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0A" w:rsidRPr="002F7345" w:rsidRDefault="000D610A" w:rsidP="000D610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F7345">
        <w:rPr>
          <w:rFonts w:ascii="Arial" w:hAnsi="Arial" w:cs="Arial"/>
          <w:b/>
          <w:i/>
          <w:sz w:val="24"/>
          <w:szCs w:val="24"/>
        </w:rPr>
        <w:t>Výbor Národnej rady Slovenskej republiky</w:t>
      </w:r>
    </w:p>
    <w:p w:rsidR="000D610A" w:rsidRPr="002F7345" w:rsidRDefault="000D610A" w:rsidP="000D610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F7345">
        <w:rPr>
          <w:rFonts w:ascii="Arial" w:hAnsi="Arial" w:cs="Arial"/>
          <w:b/>
          <w:i/>
          <w:sz w:val="24"/>
          <w:szCs w:val="24"/>
        </w:rPr>
        <w:t xml:space="preserve">    pre vzdelávanie, vedu, mládež a šport</w:t>
      </w:r>
    </w:p>
    <w:p w:rsidR="000D610A" w:rsidRDefault="000D610A" w:rsidP="000D610A">
      <w:pPr>
        <w:spacing w:after="0" w:line="240" w:lineRule="auto"/>
        <w:jc w:val="both"/>
        <w:rPr>
          <w:rFonts w:ascii="Arial" w:hAnsi="Arial" w:cs="Arial"/>
        </w:rPr>
      </w:pPr>
    </w:p>
    <w:p w:rsidR="000D610A" w:rsidRDefault="000D610A" w:rsidP="000D6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0D610A" w:rsidRDefault="000D610A" w:rsidP="000D6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Bratislava  </w:t>
      </w:r>
      <w:r w:rsidR="006B688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 mája 2023</w:t>
      </w:r>
    </w:p>
    <w:p w:rsidR="000D610A" w:rsidRDefault="000D610A" w:rsidP="000D6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Číslo: CRD – </w:t>
      </w:r>
      <w:r w:rsidR="00880D78">
        <w:rPr>
          <w:rFonts w:ascii="Arial" w:hAnsi="Arial" w:cs="Arial"/>
          <w:sz w:val="24"/>
          <w:szCs w:val="24"/>
        </w:rPr>
        <w:t>1322</w:t>
      </w:r>
      <w:r>
        <w:rPr>
          <w:rFonts w:ascii="Arial" w:hAnsi="Arial" w:cs="Arial"/>
          <w:sz w:val="24"/>
          <w:szCs w:val="24"/>
        </w:rPr>
        <w:t>/2023</w:t>
      </w:r>
    </w:p>
    <w:p w:rsidR="000D610A" w:rsidRDefault="000D610A" w:rsidP="000D610A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557AEA" w:rsidRDefault="00557AEA" w:rsidP="000D610A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557AEA" w:rsidRDefault="00557AEA" w:rsidP="000D610A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0D610A" w:rsidRDefault="000D610A" w:rsidP="000D610A">
      <w:pPr>
        <w:spacing w:after="0" w:line="240" w:lineRule="auto"/>
        <w:ind w:firstLine="5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P o z v á n k a</w:t>
      </w:r>
    </w:p>
    <w:p w:rsidR="000D610A" w:rsidRDefault="000D610A" w:rsidP="000D6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10A" w:rsidRDefault="000D610A" w:rsidP="000D610A">
      <w:pPr>
        <w:jc w:val="both"/>
        <w:rPr>
          <w:rFonts w:ascii="Arial" w:hAnsi="Arial" w:cs="Arial"/>
          <w:sz w:val="24"/>
          <w:szCs w:val="24"/>
        </w:rPr>
      </w:pPr>
    </w:p>
    <w:p w:rsidR="000D610A" w:rsidRDefault="000D610A" w:rsidP="000D6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Podľa § 49 ods. 1 zákona č. 350/1996 Z. z. o rokovacom poriadku Národnej rady Slovenskej republiky zvolávam </w:t>
      </w:r>
      <w:r>
        <w:rPr>
          <w:rFonts w:ascii="Arial" w:hAnsi="Arial" w:cs="Arial"/>
          <w:b/>
          <w:sz w:val="24"/>
          <w:szCs w:val="24"/>
        </w:rPr>
        <w:t>71.</w:t>
      </w:r>
      <w:r>
        <w:rPr>
          <w:rFonts w:ascii="Arial" w:hAnsi="Arial" w:cs="Arial"/>
          <w:sz w:val="24"/>
          <w:szCs w:val="24"/>
        </w:rPr>
        <w:t xml:space="preserve"> schôdzu Výboru Národnej rady Slovenskej republiky pre vzdelávanie, vedu, mládež a šport, ktorá sa uskutoční</w:t>
      </w:r>
    </w:p>
    <w:p w:rsidR="000D610A" w:rsidRDefault="000D610A" w:rsidP="000D6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610A" w:rsidRDefault="000D610A" w:rsidP="000D610A">
      <w:pPr>
        <w:spacing w:after="0" w:line="240" w:lineRule="auto"/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8. júna 2023 o 1</w:t>
      </w:r>
      <w:r w:rsidR="009E66AF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9E66A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0 h</w:t>
      </w:r>
    </w:p>
    <w:p w:rsidR="000D610A" w:rsidRDefault="000D610A" w:rsidP="000D610A">
      <w:pPr>
        <w:spacing w:after="0" w:line="240" w:lineRule="auto"/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610A" w:rsidRPr="00A77958" w:rsidRDefault="000D610A" w:rsidP="000D6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budove Kancelárie Národnej rady Slovenskej republiky, v rokovacej miestnosti výboru č. 33, Námestie Alexandra Dubčeka 1, Bratislava</w:t>
      </w:r>
    </w:p>
    <w:p w:rsidR="00557AEA" w:rsidRDefault="00557AEA" w:rsidP="000D610A">
      <w:pPr>
        <w:pStyle w:val="Zkladntext"/>
        <w:rPr>
          <w:rFonts w:ascii="Arial" w:hAnsi="Arial" w:cs="Arial"/>
          <w:b/>
          <w:bCs/>
          <w:u w:val="single"/>
        </w:rPr>
      </w:pPr>
    </w:p>
    <w:p w:rsidR="000D610A" w:rsidRDefault="000D610A" w:rsidP="000D610A">
      <w:pPr>
        <w:pStyle w:val="Zkladn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Návrh programu: 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10A" w:rsidRDefault="000D610A" w:rsidP="000D610A">
      <w:pPr>
        <w:pStyle w:val="Odsekzoznamu"/>
        <w:numPr>
          <w:ilvl w:val="0"/>
          <w:numId w:val="1"/>
        </w:numPr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Pr="000D610A">
        <w:rPr>
          <w:rFonts w:ascii="Arial" w:hAnsi="Arial" w:cs="Arial"/>
          <w:bCs/>
          <w:sz w:val="24"/>
          <w:szCs w:val="24"/>
        </w:rPr>
        <w:t>ládn</w:t>
      </w:r>
      <w:r>
        <w:rPr>
          <w:rFonts w:ascii="Arial" w:hAnsi="Arial" w:cs="Arial"/>
          <w:bCs/>
          <w:sz w:val="24"/>
          <w:szCs w:val="24"/>
        </w:rPr>
        <w:t>y</w:t>
      </w:r>
      <w:r w:rsidRPr="000D610A">
        <w:rPr>
          <w:rFonts w:ascii="Arial" w:hAnsi="Arial" w:cs="Arial"/>
          <w:bCs/>
          <w:sz w:val="24"/>
          <w:szCs w:val="24"/>
        </w:rPr>
        <w:t> </w:t>
      </w:r>
      <w:r w:rsidRPr="000D610A">
        <w:rPr>
          <w:rFonts w:ascii="Arial" w:hAnsi="Arial" w:cs="Arial"/>
          <w:sz w:val="24"/>
          <w:szCs w:val="24"/>
        </w:rPr>
        <w:t>návrh zákona o športe a o zmene a doplnení niektorých zákonov</w:t>
      </w:r>
      <w:r w:rsidRPr="000D610A">
        <w:rPr>
          <w:rFonts w:ascii="Arial" w:hAnsi="Arial" w:cs="Arial"/>
          <w:b/>
          <w:color w:val="333333"/>
          <w:sz w:val="24"/>
          <w:szCs w:val="24"/>
        </w:rPr>
        <w:t xml:space="preserve"> (tlač 1554) – </w:t>
      </w:r>
      <w:r>
        <w:rPr>
          <w:rFonts w:ascii="Arial" w:hAnsi="Arial" w:cs="Arial"/>
          <w:b/>
          <w:color w:val="333333"/>
          <w:sz w:val="24"/>
          <w:szCs w:val="24"/>
        </w:rPr>
        <w:t>druhé</w:t>
      </w:r>
      <w:r w:rsidRPr="000D610A">
        <w:rPr>
          <w:rFonts w:ascii="Arial" w:hAnsi="Arial" w:cs="Arial"/>
          <w:b/>
          <w:color w:val="333333"/>
          <w:sz w:val="24"/>
          <w:szCs w:val="24"/>
        </w:rPr>
        <w:t xml:space="preserve"> čítanie</w:t>
      </w:r>
    </w:p>
    <w:p w:rsidR="000D610A" w:rsidRDefault="000D610A" w:rsidP="000D610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odôvodní</w:t>
      </w:r>
      <w:r w:rsidRPr="000D610A">
        <w:rPr>
          <w:rFonts w:ascii="Arial" w:hAnsi="Arial" w:cs="Arial"/>
          <w:sz w:val="24"/>
          <w:szCs w:val="24"/>
        </w:rPr>
        <w:t xml:space="preserve">: D. </w:t>
      </w:r>
      <w:proofErr w:type="spellStart"/>
      <w:r w:rsidRPr="000D610A">
        <w:rPr>
          <w:rFonts w:ascii="Arial" w:hAnsi="Arial" w:cs="Arial"/>
          <w:sz w:val="24"/>
          <w:szCs w:val="24"/>
        </w:rPr>
        <w:t>Bútora</w:t>
      </w:r>
      <w:proofErr w:type="spellEnd"/>
      <w:r w:rsidRPr="000D610A">
        <w:rPr>
          <w:rFonts w:ascii="Arial" w:hAnsi="Arial" w:cs="Arial"/>
          <w:sz w:val="24"/>
          <w:szCs w:val="24"/>
        </w:rPr>
        <w:t>, minister školstva, vedy, výskumu a športu SR</w:t>
      </w:r>
    </w:p>
    <w:p w:rsidR="000D610A" w:rsidRPr="000D610A" w:rsidRDefault="000D610A" w:rsidP="000D610A">
      <w:pPr>
        <w:pStyle w:val="Odsekzoznamu"/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0D610A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0D61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K. Kučera, poslanec</w:t>
      </w:r>
    </w:p>
    <w:p w:rsidR="000D610A" w:rsidRPr="000D610A" w:rsidRDefault="000D610A" w:rsidP="000D610A">
      <w:pPr>
        <w:pStyle w:val="Odsekzoznamu"/>
        <w:ind w:left="1440"/>
        <w:jc w:val="both"/>
        <w:rPr>
          <w:b/>
          <w:color w:val="333333"/>
        </w:rPr>
      </w:pPr>
    </w:p>
    <w:p w:rsidR="000D610A" w:rsidRDefault="000D610A" w:rsidP="000D610A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záverečného účtu kapitoly štátneho rozpočtu SR za rok 2022 – Ministerstvo školstva, vedy, výskumu a športu SR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uvedie</w:t>
      </w:r>
      <w:r>
        <w:rPr>
          <w:rFonts w:ascii="Arial" w:hAnsi="Arial" w:cs="Arial"/>
          <w:sz w:val="24"/>
          <w:szCs w:val="24"/>
        </w:rPr>
        <w:t xml:space="preserve">: D. </w:t>
      </w:r>
      <w:proofErr w:type="spellStart"/>
      <w:r>
        <w:rPr>
          <w:rFonts w:ascii="Arial" w:hAnsi="Arial" w:cs="Arial"/>
          <w:sz w:val="24"/>
          <w:szCs w:val="24"/>
        </w:rPr>
        <w:t>Bútora</w:t>
      </w:r>
      <w:proofErr w:type="spellEnd"/>
      <w:r>
        <w:rPr>
          <w:rFonts w:ascii="Arial" w:hAnsi="Arial" w:cs="Arial"/>
          <w:sz w:val="24"/>
          <w:szCs w:val="24"/>
        </w:rPr>
        <w:t>, minister školstva, vedy, výskumu a športu SR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M. </w:t>
      </w:r>
      <w:proofErr w:type="spellStart"/>
      <w:r>
        <w:rPr>
          <w:rFonts w:ascii="Arial" w:hAnsi="Arial" w:cs="Arial"/>
          <w:sz w:val="24"/>
          <w:szCs w:val="24"/>
        </w:rPr>
        <w:t>Šofranko</w:t>
      </w:r>
      <w:proofErr w:type="spellEnd"/>
      <w:r>
        <w:rPr>
          <w:rFonts w:ascii="Arial" w:hAnsi="Arial" w:cs="Arial"/>
          <w:sz w:val="24"/>
          <w:szCs w:val="24"/>
        </w:rPr>
        <w:t>, poslankyňa</w:t>
      </w:r>
    </w:p>
    <w:p w:rsidR="00BE3805" w:rsidRDefault="00BE3805" w:rsidP="000D610A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0D610A" w:rsidRPr="00BE3805" w:rsidRDefault="00BE3805" w:rsidP="000D610A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E3805">
        <w:rPr>
          <w:rFonts w:ascii="Arial" w:hAnsi="Arial" w:cs="Arial"/>
          <w:b/>
          <w:bCs/>
          <w:i/>
          <w:sz w:val="24"/>
          <w:szCs w:val="24"/>
        </w:rPr>
        <w:t>cca o 1</w:t>
      </w:r>
      <w:r w:rsidR="009E66AF">
        <w:rPr>
          <w:rFonts w:ascii="Arial" w:hAnsi="Arial" w:cs="Arial"/>
          <w:b/>
          <w:bCs/>
          <w:i/>
          <w:sz w:val="24"/>
          <w:szCs w:val="24"/>
        </w:rPr>
        <w:t>2</w:t>
      </w:r>
      <w:r w:rsidRPr="00BE3805">
        <w:rPr>
          <w:rFonts w:ascii="Arial" w:hAnsi="Arial" w:cs="Arial"/>
          <w:b/>
          <w:bCs/>
          <w:i/>
          <w:sz w:val="24"/>
          <w:szCs w:val="24"/>
        </w:rPr>
        <w:t>.</w:t>
      </w:r>
      <w:r w:rsidR="009E66AF">
        <w:rPr>
          <w:rFonts w:ascii="Arial" w:hAnsi="Arial" w:cs="Arial"/>
          <w:b/>
          <w:bCs/>
          <w:i/>
          <w:sz w:val="24"/>
          <w:szCs w:val="24"/>
        </w:rPr>
        <w:t>4</w:t>
      </w:r>
      <w:r w:rsidRPr="00BE3805">
        <w:rPr>
          <w:rFonts w:ascii="Arial" w:hAnsi="Arial" w:cs="Arial"/>
          <w:b/>
          <w:bCs/>
          <w:i/>
          <w:sz w:val="24"/>
          <w:szCs w:val="24"/>
        </w:rPr>
        <w:t>5 h</w:t>
      </w:r>
    </w:p>
    <w:p w:rsidR="000D610A" w:rsidRDefault="000D610A" w:rsidP="000D610A">
      <w:pPr>
        <w:pStyle w:val="Odsekzoznamu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záverečného účtu kapitoly štátneho rozpočtu SR za rok 2022 – Slovenská akadémia vied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E14">
        <w:rPr>
          <w:rFonts w:ascii="Arial" w:hAnsi="Arial" w:cs="Arial"/>
          <w:b/>
          <w:sz w:val="24"/>
          <w:szCs w:val="24"/>
          <w:u w:val="single"/>
        </w:rPr>
        <w:t>uvedie:</w:t>
      </w:r>
      <w:r>
        <w:rPr>
          <w:rFonts w:ascii="Arial" w:hAnsi="Arial" w:cs="Arial"/>
          <w:sz w:val="24"/>
          <w:szCs w:val="24"/>
        </w:rPr>
        <w:t xml:space="preserve"> P. </w:t>
      </w:r>
      <w:proofErr w:type="spellStart"/>
      <w:r>
        <w:rPr>
          <w:rFonts w:ascii="Arial" w:hAnsi="Arial" w:cs="Arial"/>
          <w:sz w:val="24"/>
          <w:szCs w:val="24"/>
        </w:rPr>
        <w:t>Šajgalík</w:t>
      </w:r>
      <w:proofErr w:type="spellEnd"/>
      <w:r>
        <w:rPr>
          <w:rFonts w:ascii="Arial" w:hAnsi="Arial" w:cs="Arial"/>
          <w:sz w:val="24"/>
          <w:szCs w:val="24"/>
        </w:rPr>
        <w:t>, predseda SAV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J. Habánik, poslanec </w:t>
      </w:r>
    </w:p>
    <w:p w:rsidR="00BE3805" w:rsidRDefault="00BE3805" w:rsidP="00BE3805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0D610A" w:rsidRPr="00BE3805" w:rsidRDefault="00BE3805" w:rsidP="00BE3805">
      <w:pPr>
        <w:spacing w:after="0" w:line="240" w:lineRule="auto"/>
        <w:ind w:left="708" w:hanging="42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E3805">
        <w:rPr>
          <w:rFonts w:ascii="Arial" w:hAnsi="Arial" w:cs="Arial"/>
          <w:b/>
          <w:bCs/>
          <w:i/>
          <w:sz w:val="24"/>
          <w:szCs w:val="24"/>
        </w:rPr>
        <w:t>cca o 1</w:t>
      </w:r>
      <w:r w:rsidR="004D731D">
        <w:rPr>
          <w:rFonts w:ascii="Arial" w:hAnsi="Arial" w:cs="Arial"/>
          <w:b/>
          <w:bCs/>
          <w:i/>
          <w:sz w:val="24"/>
          <w:szCs w:val="24"/>
        </w:rPr>
        <w:t>2</w:t>
      </w:r>
      <w:bookmarkStart w:id="0" w:name="_GoBack"/>
      <w:bookmarkEnd w:id="0"/>
      <w:r w:rsidRPr="00BE3805">
        <w:rPr>
          <w:rFonts w:ascii="Arial" w:hAnsi="Arial" w:cs="Arial"/>
          <w:b/>
          <w:bCs/>
          <w:i/>
          <w:sz w:val="24"/>
          <w:szCs w:val="24"/>
        </w:rPr>
        <w:t>.</w:t>
      </w:r>
      <w:r w:rsidR="009E66AF">
        <w:rPr>
          <w:rFonts w:ascii="Arial" w:hAnsi="Arial" w:cs="Arial"/>
          <w:b/>
          <w:bCs/>
          <w:i/>
          <w:sz w:val="24"/>
          <w:szCs w:val="24"/>
        </w:rPr>
        <w:t>5</w:t>
      </w:r>
      <w:r w:rsidR="00557AEA">
        <w:rPr>
          <w:rFonts w:ascii="Arial" w:hAnsi="Arial" w:cs="Arial"/>
          <w:b/>
          <w:bCs/>
          <w:i/>
          <w:sz w:val="24"/>
          <w:szCs w:val="24"/>
        </w:rPr>
        <w:t>5</w:t>
      </w:r>
      <w:r w:rsidRPr="00BE3805">
        <w:rPr>
          <w:rFonts w:ascii="Arial" w:hAnsi="Arial" w:cs="Arial"/>
          <w:b/>
          <w:bCs/>
          <w:i/>
          <w:sz w:val="24"/>
          <w:szCs w:val="24"/>
        </w:rPr>
        <w:t xml:space="preserve"> h</w:t>
      </w:r>
    </w:p>
    <w:p w:rsidR="000D610A" w:rsidRDefault="000D610A" w:rsidP="000D610A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Výročná správa a ročná účtovná závierka Fondu na podporu vzdelávania za rok 2022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E14">
        <w:rPr>
          <w:rFonts w:ascii="Arial" w:hAnsi="Arial" w:cs="Arial"/>
          <w:b/>
          <w:sz w:val="24"/>
          <w:szCs w:val="24"/>
          <w:u w:val="single"/>
        </w:rPr>
        <w:t>uvedie</w:t>
      </w:r>
      <w:r>
        <w:rPr>
          <w:rFonts w:ascii="Arial" w:hAnsi="Arial" w:cs="Arial"/>
          <w:sz w:val="24"/>
          <w:szCs w:val="24"/>
        </w:rPr>
        <w:t>: M. Mlynár, predseda Rady fondu</w:t>
      </w:r>
    </w:p>
    <w:p w:rsidR="000D610A" w:rsidRDefault="000D610A" w:rsidP="000D610A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spravodajca</w:t>
      </w:r>
      <w:r>
        <w:rPr>
          <w:rFonts w:ascii="Arial" w:hAnsi="Arial" w:cs="Arial"/>
          <w:sz w:val="24"/>
          <w:szCs w:val="24"/>
        </w:rPr>
        <w:t xml:space="preserve">: M. </w:t>
      </w:r>
      <w:proofErr w:type="spellStart"/>
      <w:r>
        <w:rPr>
          <w:rFonts w:ascii="Arial" w:hAnsi="Arial" w:cs="Arial"/>
          <w:sz w:val="24"/>
          <w:szCs w:val="24"/>
        </w:rPr>
        <w:t>Šofranko</w:t>
      </w:r>
      <w:proofErr w:type="spellEnd"/>
      <w:r>
        <w:rPr>
          <w:rFonts w:ascii="Arial" w:hAnsi="Arial" w:cs="Arial"/>
          <w:sz w:val="24"/>
          <w:szCs w:val="24"/>
        </w:rPr>
        <w:t>, poslankyňa</w:t>
      </w:r>
    </w:p>
    <w:p w:rsidR="000D610A" w:rsidRDefault="000D610A" w:rsidP="000D6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4BB1">
        <w:rPr>
          <w:rFonts w:ascii="Arial" w:hAnsi="Arial" w:cs="Arial"/>
          <w:b/>
          <w:sz w:val="24"/>
          <w:szCs w:val="24"/>
          <w:u w:val="single"/>
        </w:rPr>
        <w:t>prizvaný</w:t>
      </w:r>
      <w:r>
        <w:rPr>
          <w:rFonts w:ascii="Arial" w:hAnsi="Arial" w:cs="Arial"/>
          <w:sz w:val="24"/>
          <w:szCs w:val="24"/>
        </w:rPr>
        <w:t xml:space="preserve">: I. </w:t>
      </w:r>
      <w:proofErr w:type="spellStart"/>
      <w:r>
        <w:rPr>
          <w:rFonts w:ascii="Arial" w:hAnsi="Arial" w:cs="Arial"/>
          <w:sz w:val="24"/>
          <w:szCs w:val="24"/>
        </w:rPr>
        <w:t>Hianik</w:t>
      </w:r>
      <w:proofErr w:type="spellEnd"/>
      <w:r>
        <w:rPr>
          <w:rFonts w:ascii="Arial" w:hAnsi="Arial" w:cs="Arial"/>
          <w:sz w:val="24"/>
          <w:szCs w:val="24"/>
        </w:rPr>
        <w:t>, riaditeľ fondu</w:t>
      </w:r>
    </w:p>
    <w:p w:rsidR="000D610A" w:rsidRDefault="000D610A" w:rsidP="000D6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EA" w:rsidRDefault="00557AEA" w:rsidP="000D6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AEA" w:rsidRDefault="00557AEA" w:rsidP="00557AEA">
      <w:pPr>
        <w:pStyle w:val="Odsekzoznamu"/>
        <w:numPr>
          <w:ilvl w:val="0"/>
          <w:numId w:val="1"/>
        </w:numPr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57AEA">
        <w:rPr>
          <w:rFonts w:ascii="Arial" w:hAnsi="Arial" w:cs="Arial"/>
          <w:bCs/>
          <w:sz w:val="24"/>
          <w:szCs w:val="24"/>
        </w:rPr>
        <w:lastRenderedPageBreak/>
        <w:t>Návrh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557AEA">
        <w:rPr>
          <w:rFonts w:ascii="Arial" w:hAnsi="Arial" w:cs="Arial"/>
          <w:b/>
          <w:color w:val="333333"/>
          <w:sz w:val="24"/>
          <w:szCs w:val="24"/>
        </w:rPr>
        <w:t>tlač 1598) – druhé čítanie</w:t>
      </w:r>
    </w:p>
    <w:p w:rsidR="00557AEA" w:rsidRDefault="00557AEA" w:rsidP="00557AEA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 w:rsidRPr="00557AEA">
        <w:rPr>
          <w:rFonts w:ascii="Arial" w:hAnsi="Arial" w:cs="Arial"/>
          <w:b/>
          <w:sz w:val="24"/>
          <w:szCs w:val="24"/>
          <w:u w:val="single"/>
        </w:rPr>
        <w:t>odôvodní</w:t>
      </w:r>
      <w:r w:rsidRPr="00557A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Vašečka</w:t>
      </w:r>
      <w:proofErr w:type="spellEnd"/>
      <w:r w:rsidRPr="00557A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poslanec</w:t>
      </w:r>
    </w:p>
    <w:p w:rsidR="00557AEA" w:rsidRPr="00557AEA" w:rsidRDefault="00557AEA" w:rsidP="00557AEA">
      <w:pPr>
        <w:pStyle w:val="Odsekzoznamu"/>
        <w:ind w:left="709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57AEA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557A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Marcinčin</w:t>
      </w:r>
      <w:proofErr w:type="spellEnd"/>
      <w:r w:rsidRPr="00557AEA">
        <w:rPr>
          <w:rFonts w:ascii="Arial" w:hAnsi="Arial" w:cs="Arial"/>
          <w:sz w:val="24"/>
          <w:szCs w:val="24"/>
        </w:rPr>
        <w:t>, poslanec</w:t>
      </w:r>
    </w:p>
    <w:p w:rsidR="00557AEA" w:rsidRPr="00557AEA" w:rsidRDefault="00557AEA" w:rsidP="00557AEA">
      <w:pPr>
        <w:pStyle w:val="Odsekzoznamu"/>
        <w:ind w:left="709"/>
        <w:jc w:val="both"/>
        <w:rPr>
          <w:b/>
          <w:color w:val="333333"/>
        </w:rPr>
      </w:pPr>
    </w:p>
    <w:p w:rsidR="000D610A" w:rsidRPr="00557AEA" w:rsidRDefault="000D610A" w:rsidP="00557AEA">
      <w:pPr>
        <w:pStyle w:val="Odsekzoznamu"/>
        <w:numPr>
          <w:ilvl w:val="0"/>
          <w:numId w:val="1"/>
        </w:numPr>
        <w:ind w:left="709"/>
        <w:jc w:val="both"/>
        <w:rPr>
          <w:b/>
          <w:color w:val="333333"/>
        </w:rPr>
      </w:pPr>
      <w:r w:rsidRPr="00557AEA">
        <w:rPr>
          <w:rFonts w:ascii="Arial" w:hAnsi="Arial" w:cs="Arial"/>
          <w:sz w:val="24"/>
          <w:szCs w:val="24"/>
        </w:rPr>
        <w:t>Rôzne</w:t>
      </w:r>
    </w:p>
    <w:p w:rsidR="000D610A" w:rsidRDefault="000D610A" w:rsidP="000D610A">
      <w:pPr>
        <w:jc w:val="center"/>
        <w:rPr>
          <w:rFonts w:ascii="Arial" w:hAnsi="Arial" w:cs="Arial"/>
          <w:b/>
          <w:bCs/>
          <w:sz w:val="28"/>
        </w:rPr>
      </w:pPr>
    </w:p>
    <w:p w:rsidR="00557AEA" w:rsidRDefault="00557AEA" w:rsidP="000D610A">
      <w:pPr>
        <w:jc w:val="center"/>
        <w:rPr>
          <w:rFonts w:ascii="Arial" w:hAnsi="Arial" w:cs="Arial"/>
          <w:b/>
          <w:bCs/>
          <w:sz w:val="28"/>
        </w:rPr>
      </w:pPr>
    </w:p>
    <w:p w:rsidR="004A65BD" w:rsidRDefault="000D610A" w:rsidP="00BE3805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7345">
        <w:rPr>
          <w:rFonts w:ascii="Arial" w:hAnsi="Arial" w:cs="Arial"/>
          <w:sz w:val="24"/>
          <w:szCs w:val="24"/>
        </w:rPr>
        <w:t xml:space="preserve">    Richard </w:t>
      </w:r>
      <w:proofErr w:type="spellStart"/>
      <w:r w:rsidRPr="002F7345">
        <w:rPr>
          <w:rFonts w:ascii="Arial" w:hAnsi="Arial" w:cs="Arial"/>
          <w:sz w:val="24"/>
          <w:szCs w:val="24"/>
        </w:rPr>
        <w:t>Vašečka</w:t>
      </w:r>
      <w:proofErr w:type="spellEnd"/>
      <w:r w:rsidRPr="002F7345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Pr="002F7345">
        <w:rPr>
          <w:rFonts w:ascii="Arial" w:hAnsi="Arial" w:cs="Arial"/>
          <w:sz w:val="24"/>
          <w:szCs w:val="24"/>
        </w:rPr>
        <w:tab/>
      </w:r>
      <w:r w:rsidRPr="002F7345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BE3805">
        <w:rPr>
          <w:rFonts w:ascii="Arial" w:hAnsi="Arial" w:cs="Arial"/>
          <w:sz w:val="24"/>
          <w:szCs w:val="24"/>
        </w:rPr>
        <w:tab/>
      </w:r>
      <w:r w:rsidR="00BE3805">
        <w:rPr>
          <w:rFonts w:ascii="Arial" w:hAnsi="Arial" w:cs="Arial"/>
          <w:sz w:val="24"/>
          <w:szCs w:val="24"/>
        </w:rPr>
        <w:tab/>
      </w:r>
      <w:r w:rsidR="00BE3805">
        <w:rPr>
          <w:rFonts w:ascii="Arial" w:hAnsi="Arial" w:cs="Arial"/>
          <w:sz w:val="24"/>
          <w:szCs w:val="24"/>
        </w:rPr>
        <w:tab/>
      </w:r>
      <w:r w:rsidR="00BE3805">
        <w:rPr>
          <w:rFonts w:ascii="Arial" w:hAnsi="Arial" w:cs="Arial"/>
          <w:sz w:val="24"/>
          <w:szCs w:val="24"/>
        </w:rPr>
        <w:tab/>
        <w:t xml:space="preserve">   </w:t>
      </w:r>
      <w:r w:rsidRPr="002F7345">
        <w:rPr>
          <w:rFonts w:ascii="Arial" w:hAnsi="Arial" w:cs="Arial"/>
          <w:sz w:val="24"/>
          <w:szCs w:val="24"/>
        </w:rPr>
        <w:t xml:space="preserve"> predseda výboru</w:t>
      </w:r>
    </w:p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0A"/>
    <w:rsid w:val="00045387"/>
    <w:rsid w:val="000D610A"/>
    <w:rsid w:val="002F0ACB"/>
    <w:rsid w:val="004D731D"/>
    <w:rsid w:val="00557AEA"/>
    <w:rsid w:val="00611C77"/>
    <w:rsid w:val="006B6886"/>
    <w:rsid w:val="00880D78"/>
    <w:rsid w:val="009E66AF"/>
    <w:rsid w:val="00A321C3"/>
    <w:rsid w:val="00B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90E6"/>
  <w15:chartTrackingRefBased/>
  <w15:docId w15:val="{58B22BFA-0D6B-42BA-8357-36F57A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10A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D610A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D610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D610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D610A"/>
    <w:pPr>
      <w:ind w:left="720"/>
      <w:contextualSpacing/>
    </w:pPr>
    <w:rPr>
      <w:rFonts w:ascii="Times New Roman" w:eastAsiaTheme="minorHAnsi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6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284</Words>
  <Characters>1607</Characters>
  <Application>Microsoft Office Word</Application>
  <DocSecurity>0</DocSecurity>
  <Lines>39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2023-05-30T09:13:00Z</cp:lastPrinted>
  <dcterms:created xsi:type="dcterms:W3CDTF">2023-05-29T08:49:00Z</dcterms:created>
  <dcterms:modified xsi:type="dcterms:W3CDTF">2023-05-30T11:55:00Z</dcterms:modified>
</cp:coreProperties>
</file>