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173C" w14:textId="5FFFEE36" w:rsidR="007355F9" w:rsidRPr="00897687" w:rsidRDefault="00364AD7" w:rsidP="000153C0">
      <w:pPr>
        <w:pStyle w:val="Nadpis1"/>
        <w:jc w:val="both"/>
      </w:pPr>
      <w:r w:rsidRPr="007672BD">
        <w:rPr>
          <w:b w:val="0"/>
        </w:rPr>
        <w:tab/>
      </w:r>
      <w:r w:rsidRPr="00897687">
        <w:t xml:space="preserve">  </w:t>
      </w:r>
      <w:r w:rsidR="00FD1D2A">
        <w:t xml:space="preserve">  </w:t>
      </w:r>
      <w:r w:rsidR="00831104">
        <w:t xml:space="preserve"> </w:t>
      </w:r>
      <w:r w:rsidR="007355F9" w:rsidRPr="00897687">
        <w:t xml:space="preserve">ÚSTAVNOPRÁVNY VÝBOR </w:t>
      </w:r>
    </w:p>
    <w:p w14:paraId="41071D0F" w14:textId="77777777" w:rsidR="007355F9" w:rsidRPr="00897687" w:rsidRDefault="007355F9" w:rsidP="000153C0">
      <w:pPr>
        <w:pStyle w:val="Nadpis1"/>
        <w:jc w:val="both"/>
      </w:pPr>
      <w:r w:rsidRPr="00897687">
        <w:t xml:space="preserve"> NÁRODNEJ RADY SLOVENSKEJ REPUBLIKY</w:t>
      </w:r>
    </w:p>
    <w:p w14:paraId="48F28E22" w14:textId="77777777" w:rsidR="007355F9" w:rsidRPr="00897687" w:rsidRDefault="007355F9" w:rsidP="007355F9">
      <w:pPr>
        <w:spacing w:line="360" w:lineRule="auto"/>
        <w:jc w:val="both"/>
        <w:rPr>
          <w:b/>
        </w:rPr>
      </w:pPr>
    </w:p>
    <w:p w14:paraId="1C438559" w14:textId="77777777" w:rsidR="007355F9" w:rsidRPr="00897687" w:rsidRDefault="007355F9" w:rsidP="007355F9">
      <w:pPr>
        <w:spacing w:line="360" w:lineRule="auto"/>
        <w:jc w:val="both"/>
        <w:rPr>
          <w:b/>
        </w:rPr>
      </w:pPr>
    </w:p>
    <w:p w14:paraId="655F5663" w14:textId="77777777" w:rsidR="007355F9" w:rsidRPr="007672BD" w:rsidRDefault="007355F9" w:rsidP="007355F9">
      <w:pPr>
        <w:spacing w:line="360" w:lineRule="auto"/>
        <w:jc w:val="both"/>
      </w:pPr>
    </w:p>
    <w:p w14:paraId="1581F081" w14:textId="77777777" w:rsidR="007355F9" w:rsidRPr="007672BD" w:rsidRDefault="007355F9" w:rsidP="007355F9">
      <w:pPr>
        <w:spacing w:line="360" w:lineRule="auto"/>
        <w:jc w:val="both"/>
      </w:pPr>
    </w:p>
    <w:p w14:paraId="34F444DA" w14:textId="77777777" w:rsidR="007355F9" w:rsidRPr="007672BD" w:rsidRDefault="007355F9" w:rsidP="007355F9">
      <w:pPr>
        <w:spacing w:line="360" w:lineRule="auto"/>
        <w:jc w:val="both"/>
      </w:pPr>
    </w:p>
    <w:p w14:paraId="1A023DAF" w14:textId="77777777" w:rsidR="007355F9" w:rsidRPr="007672BD" w:rsidRDefault="007355F9" w:rsidP="007355F9">
      <w:pPr>
        <w:spacing w:line="360" w:lineRule="auto"/>
        <w:jc w:val="both"/>
      </w:pPr>
    </w:p>
    <w:p w14:paraId="630517EC" w14:textId="77777777" w:rsidR="007355F9" w:rsidRPr="00897687" w:rsidRDefault="007355F9" w:rsidP="007355F9">
      <w:pPr>
        <w:pStyle w:val="Nadpis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687">
        <w:rPr>
          <w:rFonts w:ascii="Times New Roman" w:hAnsi="Times New Roman"/>
          <w:b/>
          <w:sz w:val="28"/>
          <w:szCs w:val="28"/>
        </w:rPr>
        <w:t>Z á p i s n i c a</w:t>
      </w:r>
    </w:p>
    <w:p w14:paraId="55739F29" w14:textId="5786A04A" w:rsidR="007355F9" w:rsidRPr="00897687" w:rsidRDefault="007355F9" w:rsidP="007355F9">
      <w:pPr>
        <w:pStyle w:val="Zkladntext"/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897687">
        <w:rPr>
          <w:b/>
        </w:rPr>
        <w:br/>
        <w:t>z</w:t>
      </w:r>
      <w:r w:rsidR="000D1551">
        <w:rPr>
          <w:b/>
        </w:rPr>
        <w:t>o</w:t>
      </w:r>
      <w:r w:rsidR="00F121B8">
        <w:rPr>
          <w:b/>
        </w:rPr>
        <w:t xml:space="preserve"> </w:t>
      </w:r>
      <w:r w:rsidR="000D1551">
        <w:rPr>
          <w:b/>
        </w:rPr>
        <w:t>1</w:t>
      </w:r>
      <w:r w:rsidR="00150C7F">
        <w:rPr>
          <w:b/>
        </w:rPr>
        <w:t>4</w:t>
      </w:r>
      <w:r w:rsidR="007B045D">
        <w:rPr>
          <w:b/>
        </w:rPr>
        <w:t>6</w:t>
      </w:r>
      <w:r w:rsidR="00F121B8">
        <w:rPr>
          <w:b/>
        </w:rPr>
        <w:t xml:space="preserve">. </w:t>
      </w:r>
      <w:r w:rsidRPr="00897687">
        <w:rPr>
          <w:b/>
        </w:rPr>
        <w:t>schôdze Ústavnoprávneho výboru Národnej rady Slovenskej republiky</w:t>
      </w:r>
      <w:r w:rsidR="00B7049B">
        <w:rPr>
          <w:b/>
        </w:rPr>
        <w:t xml:space="preserve"> </w:t>
      </w:r>
      <w:r w:rsidR="007B045D">
        <w:rPr>
          <w:b/>
        </w:rPr>
        <w:t xml:space="preserve">30. novembra </w:t>
      </w:r>
      <w:r w:rsidR="00756C3E">
        <w:rPr>
          <w:b/>
        </w:rPr>
        <w:t xml:space="preserve">2022 </w:t>
      </w:r>
      <w:r w:rsidR="00791C72">
        <w:rPr>
          <w:b/>
        </w:rPr>
        <w:t>o</w:t>
      </w:r>
      <w:r w:rsidR="007B045D">
        <w:rPr>
          <w:b/>
        </w:rPr>
        <w:t> </w:t>
      </w:r>
      <w:r w:rsidR="00791C72">
        <w:rPr>
          <w:b/>
        </w:rPr>
        <w:t>1</w:t>
      </w:r>
      <w:r w:rsidR="007B045D">
        <w:rPr>
          <w:b/>
        </w:rPr>
        <w:t>3.00</w:t>
      </w:r>
      <w:r w:rsidR="00791C72">
        <w:rPr>
          <w:b/>
        </w:rPr>
        <w:t xml:space="preserve"> h </w:t>
      </w:r>
      <w:r w:rsidRPr="00897687">
        <w:rPr>
          <w:b/>
        </w:rPr>
        <w:t>v budove Národnej rady Slovenskej republiky, Námestie Alexandra Dubčeka 1, Bratislava (v  rokovacej miestnosti Ústavnoprávneho výboru Národnej rady Slovenskej republiky na 1. poschodí č. dv. 150)</w:t>
      </w:r>
    </w:p>
    <w:p w14:paraId="4FADCD59" w14:textId="77777777" w:rsidR="007355F9" w:rsidRPr="007672BD" w:rsidRDefault="007355F9" w:rsidP="007355F9">
      <w:pPr>
        <w:pStyle w:val="Zkladntext"/>
        <w:spacing w:line="360" w:lineRule="auto"/>
        <w:jc w:val="both"/>
      </w:pPr>
    </w:p>
    <w:p w14:paraId="59ABA6EC" w14:textId="77777777" w:rsidR="007355F9" w:rsidRPr="007672BD" w:rsidRDefault="007355F9" w:rsidP="007355F9">
      <w:pPr>
        <w:spacing w:line="360" w:lineRule="auto"/>
        <w:jc w:val="both"/>
      </w:pPr>
    </w:p>
    <w:p w14:paraId="7F05DA17" w14:textId="256B9FB7" w:rsidR="0093284D" w:rsidRDefault="0093284D" w:rsidP="00AE23AF">
      <w:pPr>
        <w:spacing w:line="360" w:lineRule="auto"/>
        <w:jc w:val="both"/>
        <w:rPr>
          <w:b/>
        </w:rPr>
      </w:pPr>
      <w:r>
        <w:rPr>
          <w:b/>
        </w:rPr>
        <w:t>Záznam z</w:t>
      </w:r>
      <w:r w:rsidR="00AE23AF">
        <w:rPr>
          <w:b/>
        </w:rPr>
        <w:t>o</w:t>
      </w:r>
      <w:r>
        <w:rPr>
          <w:b/>
        </w:rPr>
        <w:t> </w:t>
      </w:r>
      <w:r w:rsidR="00AE23AF">
        <w:rPr>
          <w:b/>
        </w:rPr>
        <w:t>1</w:t>
      </w:r>
      <w:r w:rsidR="00150C7F">
        <w:rPr>
          <w:b/>
        </w:rPr>
        <w:t>4</w:t>
      </w:r>
      <w:r w:rsidR="0082692C">
        <w:rPr>
          <w:b/>
        </w:rPr>
        <w:t>6</w:t>
      </w:r>
      <w:r>
        <w:rPr>
          <w:b/>
        </w:rPr>
        <w:t>. schôdze je dostupný na webovom sídle NR SR - MediaPORTAL NR SR</w:t>
      </w:r>
      <w:r w:rsidR="00AE23AF">
        <w:rPr>
          <w:b/>
        </w:rPr>
        <w:t xml:space="preserve"> </w:t>
      </w:r>
      <w:r>
        <w:rPr>
          <w:b/>
        </w:rPr>
        <w:t>-</w:t>
      </w:r>
      <w:r w:rsidR="00AE23AF">
        <w:rPr>
          <w:b/>
        </w:rPr>
        <w:t xml:space="preserve"> </w:t>
      </w:r>
      <w:r>
        <w:rPr>
          <w:b/>
        </w:rPr>
        <w:t>VÝBORY</w:t>
      </w:r>
    </w:p>
    <w:p w14:paraId="6530791F" w14:textId="77777777" w:rsidR="00AE23AF" w:rsidRDefault="00AE23AF" w:rsidP="00AE23AF">
      <w:pPr>
        <w:spacing w:line="360" w:lineRule="auto"/>
        <w:jc w:val="both"/>
        <w:rPr>
          <w:b/>
        </w:rPr>
      </w:pPr>
    </w:p>
    <w:p w14:paraId="5CE16354" w14:textId="77777777" w:rsidR="00791C72" w:rsidRDefault="0093284D" w:rsidP="00E04895">
      <w:pPr>
        <w:spacing w:line="360" w:lineRule="auto"/>
        <w:jc w:val="both"/>
        <w:rPr>
          <w:b/>
        </w:rPr>
      </w:pPr>
      <w:r>
        <w:rPr>
          <w:b/>
        </w:rPr>
        <w:t>Link</w:t>
      </w:r>
      <w:r w:rsidR="001F46D7">
        <w:rPr>
          <w:b/>
        </w:rPr>
        <w:t>:</w:t>
      </w:r>
    </w:p>
    <w:p w14:paraId="49B08EE6" w14:textId="69A54081" w:rsidR="00E5192F" w:rsidRDefault="00B365A2" w:rsidP="00E04895">
      <w:pPr>
        <w:spacing w:line="360" w:lineRule="auto"/>
        <w:jc w:val="both"/>
      </w:pPr>
      <w:hyperlink r:id="rId8" w:history="1">
        <w:r w:rsidR="00791C72" w:rsidRPr="008E1317">
          <w:rPr>
            <w:rStyle w:val="Hypertextovprepojenie"/>
          </w:rPr>
          <w:t>https://tv.nrsr.sk/Vybory</w:t>
        </w:r>
      </w:hyperlink>
      <w:r w:rsidR="006650A0">
        <w:t xml:space="preserve">   </w:t>
      </w:r>
      <w:r w:rsidR="00E46152">
        <w:t xml:space="preserve">  </w:t>
      </w:r>
    </w:p>
    <w:p w14:paraId="23A8E565" w14:textId="0AB83A02" w:rsidR="00791C72" w:rsidRPr="00995855" w:rsidRDefault="00B365A2" w:rsidP="00E04895">
      <w:pPr>
        <w:spacing w:line="360" w:lineRule="auto"/>
        <w:jc w:val="both"/>
      </w:pPr>
      <w:hyperlink r:id="rId9" w:history="1">
        <w:r w:rsidR="00995855" w:rsidRPr="00995855">
          <w:rPr>
            <w:rStyle w:val="Hypertextovprepojenie"/>
          </w:rPr>
          <w:t>https://tv.nrsr.sk/vyborydetail/10897?termNr=8</w:t>
        </w:r>
      </w:hyperlink>
    </w:p>
    <w:p w14:paraId="774BF42E" w14:textId="77777777" w:rsidR="00995855" w:rsidRDefault="00995855" w:rsidP="00E04895">
      <w:pPr>
        <w:spacing w:line="360" w:lineRule="auto"/>
        <w:jc w:val="both"/>
        <w:rPr>
          <w:b/>
        </w:rPr>
      </w:pPr>
    </w:p>
    <w:p w14:paraId="159F06DB" w14:textId="77777777" w:rsidR="0000194D" w:rsidRDefault="0000194D" w:rsidP="005279E0">
      <w:pPr>
        <w:tabs>
          <w:tab w:val="left" w:pos="1418"/>
        </w:tabs>
        <w:spacing w:line="360" w:lineRule="auto"/>
        <w:ind w:left="2124" w:hanging="2124"/>
        <w:jc w:val="both"/>
      </w:pPr>
    </w:p>
    <w:p w14:paraId="5FDE0AF3" w14:textId="739E3BBD" w:rsidR="00EE4E16" w:rsidRPr="00B867B9" w:rsidRDefault="00EE4E16" w:rsidP="00EE4E16">
      <w:pPr>
        <w:pStyle w:val="Zkladntext"/>
        <w:ind w:left="180" w:hanging="180"/>
        <w:jc w:val="both"/>
      </w:pPr>
      <w:r w:rsidRPr="00897687">
        <w:rPr>
          <w:b/>
        </w:rPr>
        <w:t>Prítomní:</w:t>
      </w:r>
      <w:r w:rsidRPr="007672BD">
        <w:tab/>
      </w:r>
      <w:r w:rsidR="00E5192F" w:rsidRPr="007D0D80">
        <w:t xml:space="preserve">  </w:t>
      </w:r>
      <w:r w:rsidR="00305AA8" w:rsidRPr="00995855">
        <w:t>7</w:t>
      </w:r>
      <w:r w:rsidR="0062105D">
        <w:t xml:space="preserve"> </w:t>
      </w:r>
      <w:r w:rsidRPr="00B867B9">
        <w:rPr>
          <w:bCs/>
        </w:rPr>
        <w:t>členovia výboru;</w:t>
      </w:r>
    </w:p>
    <w:p w14:paraId="6456F8FF" w14:textId="77777777" w:rsidR="00EE4E16" w:rsidRPr="00B867B9" w:rsidRDefault="00EE4E16" w:rsidP="00EE4E16">
      <w:pPr>
        <w:pStyle w:val="Zkladntext"/>
        <w:ind w:left="180" w:hanging="180"/>
        <w:jc w:val="both"/>
      </w:pPr>
    </w:p>
    <w:p w14:paraId="779B3DFA" w14:textId="77777777" w:rsidR="00EE4E16" w:rsidRPr="00B867B9" w:rsidRDefault="00EE4E16" w:rsidP="00EE4E16">
      <w:pPr>
        <w:pStyle w:val="Zkladntext"/>
        <w:ind w:left="180" w:hanging="180"/>
        <w:jc w:val="both"/>
      </w:pPr>
    </w:p>
    <w:p w14:paraId="19A59CE1" w14:textId="5D784825" w:rsidR="00EE4E16" w:rsidRPr="00995855" w:rsidRDefault="00EE4E16" w:rsidP="00E5192F">
      <w:pPr>
        <w:spacing w:line="360" w:lineRule="auto"/>
        <w:ind w:left="1560" w:hanging="1560"/>
        <w:jc w:val="both"/>
        <w:rPr>
          <w:b/>
        </w:rPr>
      </w:pPr>
      <w:r w:rsidRPr="00B867B9">
        <w:rPr>
          <w:b/>
        </w:rPr>
        <w:t>Neprítomní</w:t>
      </w:r>
      <w:r w:rsidR="00E04895">
        <w:rPr>
          <w:b/>
        </w:rPr>
        <w:t>:</w:t>
      </w:r>
      <w:r w:rsidRPr="00E04895">
        <w:t xml:space="preserve">   </w:t>
      </w:r>
      <w:r w:rsidR="00524254">
        <w:t xml:space="preserve"> </w:t>
      </w:r>
      <w:r w:rsidR="00E5192F" w:rsidRPr="00995855">
        <w:t xml:space="preserve">predseda výboru </w:t>
      </w:r>
      <w:r w:rsidR="00305AA8" w:rsidRPr="00995855">
        <w:t>M. Vetrák, pos</w:t>
      </w:r>
      <w:r w:rsidR="00E5192F" w:rsidRPr="00995855">
        <w:t xml:space="preserve">lanci M. Nemky, </w:t>
      </w:r>
      <w:r w:rsidR="00150C7F" w:rsidRPr="00995855">
        <w:t xml:space="preserve">R. Schlosár, </w:t>
      </w:r>
      <w:r w:rsidR="00995855" w:rsidRPr="00995855">
        <w:t xml:space="preserve">M. Svrček, </w:t>
      </w:r>
      <w:r w:rsidR="00E5192F" w:rsidRPr="00995855">
        <w:t>M. Šutaj Eštok.</w:t>
      </w:r>
    </w:p>
    <w:p w14:paraId="01801D5D" w14:textId="77777777" w:rsidR="00EE4E16" w:rsidRPr="00995855" w:rsidRDefault="00EE4E16" w:rsidP="00EE4E16">
      <w:pPr>
        <w:spacing w:line="360" w:lineRule="auto"/>
      </w:pPr>
    </w:p>
    <w:p w14:paraId="7BC914D7" w14:textId="1BA73BB0" w:rsidR="00756C3E" w:rsidRDefault="00756C3E" w:rsidP="00756C3E">
      <w:pPr>
        <w:spacing w:line="360" w:lineRule="auto"/>
        <w:ind w:left="1701" w:hanging="1701"/>
        <w:jc w:val="both"/>
        <w:rPr>
          <w:b/>
        </w:rPr>
      </w:pPr>
    </w:p>
    <w:p w14:paraId="79A98449" w14:textId="77777777" w:rsidR="00756C3E" w:rsidRPr="000D43D6" w:rsidRDefault="00756C3E" w:rsidP="00756C3E">
      <w:pPr>
        <w:spacing w:line="360" w:lineRule="auto"/>
        <w:ind w:left="1701" w:hanging="1701"/>
        <w:jc w:val="both"/>
        <w:rPr>
          <w:i/>
        </w:rPr>
      </w:pPr>
    </w:p>
    <w:p w14:paraId="1FA99101" w14:textId="48D245E1" w:rsidR="00E67F9D" w:rsidRDefault="00E67F9D" w:rsidP="00C43C45">
      <w:pPr>
        <w:spacing w:line="360" w:lineRule="auto"/>
      </w:pPr>
    </w:p>
    <w:p w14:paraId="45CFB502" w14:textId="2B7FFD98" w:rsidR="00791C72" w:rsidRDefault="00791C72" w:rsidP="00C43C45">
      <w:pPr>
        <w:spacing w:line="360" w:lineRule="auto"/>
      </w:pPr>
    </w:p>
    <w:p w14:paraId="68308410" w14:textId="6EE049F5" w:rsidR="00791C72" w:rsidRDefault="00791C72" w:rsidP="00C43C45">
      <w:pPr>
        <w:spacing w:line="360" w:lineRule="auto"/>
      </w:pPr>
    </w:p>
    <w:p w14:paraId="45458697" w14:textId="69DE9D78" w:rsidR="00B867B9" w:rsidRPr="00EF452E" w:rsidRDefault="0011627E" w:rsidP="00B867B9">
      <w:pPr>
        <w:tabs>
          <w:tab w:val="left" w:pos="567"/>
        </w:tabs>
        <w:jc w:val="both"/>
      </w:pPr>
      <w:r>
        <w:lastRenderedPageBreak/>
        <w:tab/>
      </w:r>
      <w:r w:rsidR="006D6BBF" w:rsidRPr="007672BD">
        <w:t>S</w:t>
      </w:r>
      <w:r w:rsidR="006D6BBF" w:rsidRPr="007672BD">
        <w:rPr>
          <w:bCs/>
        </w:rPr>
        <w:t xml:space="preserve">chôdzu zvolal </w:t>
      </w:r>
      <w:r w:rsidR="004D0774">
        <w:rPr>
          <w:bCs/>
        </w:rPr>
        <w:t>p</w:t>
      </w:r>
      <w:r w:rsidR="006D6BBF" w:rsidRPr="007672BD">
        <w:rPr>
          <w:bCs/>
        </w:rPr>
        <w:t>redseda Ústavnoprávneho výboru Národnej rady Slovenskej republiky</w:t>
      </w:r>
      <w:r w:rsidR="00786272">
        <w:rPr>
          <w:bCs/>
        </w:rPr>
        <w:t xml:space="preserve"> </w:t>
      </w:r>
      <w:r w:rsidR="00786272">
        <w:rPr>
          <w:b/>
          <w:bCs/>
        </w:rPr>
        <w:t>M. Vetrák</w:t>
      </w:r>
      <w:r w:rsidR="00786272" w:rsidRPr="001445EE">
        <w:rPr>
          <w:bCs/>
        </w:rPr>
        <w:t>.</w:t>
      </w:r>
      <w:r w:rsidR="00EF452E">
        <w:rPr>
          <w:bCs/>
        </w:rPr>
        <w:t xml:space="preserve"> Vedením 146. schôdze </w:t>
      </w:r>
      <w:r w:rsidR="00660516">
        <w:rPr>
          <w:bCs/>
        </w:rPr>
        <w:t xml:space="preserve">výboru </w:t>
      </w:r>
      <w:r w:rsidR="00EF452E">
        <w:rPr>
          <w:bCs/>
        </w:rPr>
        <w:t xml:space="preserve">poveril podpredsedu výboru </w:t>
      </w:r>
      <w:r w:rsidR="00EF452E" w:rsidRPr="00EF452E">
        <w:rPr>
          <w:b/>
          <w:bCs/>
        </w:rPr>
        <w:t>A. Baránika,</w:t>
      </w:r>
      <w:r w:rsidR="00EF452E">
        <w:rPr>
          <w:bCs/>
        </w:rPr>
        <w:t xml:space="preserve"> ktorý</w:t>
      </w:r>
      <w:r w:rsidR="00B867B9">
        <w:rPr>
          <w:b/>
          <w:bCs/>
        </w:rPr>
        <w:t xml:space="preserve"> </w:t>
      </w:r>
      <w:r w:rsidR="00EF452E" w:rsidRPr="00EF452E">
        <w:rPr>
          <w:bCs/>
        </w:rPr>
        <w:t>k</w:t>
      </w:r>
      <w:r w:rsidR="00B867B9" w:rsidRPr="00EF452E">
        <w:rPr>
          <w:bCs/>
        </w:rPr>
        <w:t xml:space="preserve">onštatoval, že výbor </w:t>
      </w:r>
      <w:r w:rsidR="004D0774" w:rsidRPr="00EF452E">
        <w:rPr>
          <w:bCs/>
        </w:rPr>
        <w:t xml:space="preserve">je uznášaniaschopný. </w:t>
      </w:r>
      <w:r w:rsidR="00B867B9" w:rsidRPr="00EF452E">
        <w:rPr>
          <w:bCs/>
        </w:rPr>
        <w:t xml:space="preserve">  </w:t>
      </w:r>
    </w:p>
    <w:p w14:paraId="356E247D" w14:textId="2DFCDE34" w:rsidR="00B867B9" w:rsidRDefault="00B867B9" w:rsidP="00682F32">
      <w:pPr>
        <w:tabs>
          <w:tab w:val="left" w:pos="567"/>
        </w:tabs>
        <w:jc w:val="both"/>
        <w:rPr>
          <w:b/>
          <w:bCs/>
        </w:rPr>
      </w:pPr>
    </w:p>
    <w:p w14:paraId="58912E99" w14:textId="7D697568" w:rsidR="006A72C6" w:rsidRDefault="000D5E2B" w:rsidP="00682F32">
      <w:pPr>
        <w:ind w:firstLine="567"/>
        <w:jc w:val="both"/>
      </w:pPr>
      <w:r>
        <w:t>N</w:t>
      </w:r>
      <w:r w:rsidR="008E70F6">
        <w:t>a</w:t>
      </w:r>
      <w:r w:rsidR="001D0CE2" w:rsidRPr="007672BD">
        <w:t>vrh</w:t>
      </w:r>
      <w:r w:rsidR="008E70F6">
        <w:t>ol na schválenie</w:t>
      </w:r>
      <w:r w:rsidR="001D0CE2" w:rsidRPr="007672BD">
        <w:t xml:space="preserve"> program schôdze</w:t>
      </w:r>
      <w:r w:rsidR="00896ECC">
        <w:t>:</w:t>
      </w:r>
    </w:p>
    <w:p w14:paraId="51CA0812" w14:textId="77777777" w:rsidR="00995855" w:rsidRDefault="00995855" w:rsidP="00682F32">
      <w:pPr>
        <w:ind w:firstLine="567"/>
        <w:jc w:val="both"/>
      </w:pPr>
    </w:p>
    <w:p w14:paraId="40C91BFB" w14:textId="4BA18031" w:rsidR="00731EDE" w:rsidRDefault="00731EDE" w:rsidP="00731EDE">
      <w:pPr>
        <w:pStyle w:val="Odsekzoznamu"/>
        <w:numPr>
          <w:ilvl w:val="0"/>
          <w:numId w:val="29"/>
        </w:num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676A92">
        <w:rPr>
          <w:shd w:val="clear" w:color="auto" w:fill="FFFFFF"/>
        </w:rPr>
        <w:t xml:space="preserve">Vládny návrh zákona, ktorým sa mení a dopĺňa </w:t>
      </w:r>
      <w:r>
        <w:rPr>
          <w:b/>
          <w:shd w:val="clear" w:color="auto" w:fill="FFFFFF"/>
        </w:rPr>
        <w:t>zákon č. 578/2004 Z. z. o </w:t>
      </w:r>
      <w:r w:rsidRPr="00676A92">
        <w:rPr>
          <w:b/>
          <w:shd w:val="clear" w:color="auto" w:fill="FFFFFF"/>
        </w:rPr>
        <w:t>poskytovateľoch zdravotnej starostlivosti, zdravotníckych pracovníkoch, stavovských organizáciách v  zdravotníctve</w:t>
      </w:r>
      <w:r w:rsidRPr="00676A92">
        <w:rPr>
          <w:shd w:val="clear" w:color="auto" w:fill="FFFFFF"/>
        </w:rPr>
        <w:t xml:space="preserve"> a o zmene a doplnení niektorých zákon</w:t>
      </w:r>
      <w:r>
        <w:rPr>
          <w:shd w:val="clear" w:color="auto" w:fill="FFFFFF"/>
        </w:rPr>
        <w:t>ov v </w:t>
      </w:r>
      <w:r w:rsidRPr="00676A92">
        <w:rPr>
          <w:shd w:val="clear" w:color="auto" w:fill="FFFFFF"/>
        </w:rPr>
        <w:t>znení neskorších predpisov a  ktorým sa mení zákon č. 3</w:t>
      </w:r>
      <w:r>
        <w:rPr>
          <w:shd w:val="clear" w:color="auto" w:fill="FFFFFF"/>
        </w:rPr>
        <w:t>41/2022 Z. z., ktorým sa mení a </w:t>
      </w:r>
      <w:r w:rsidRPr="00676A92">
        <w:rPr>
          <w:shd w:val="clear" w:color="auto" w:fill="FFFFFF"/>
        </w:rPr>
        <w:t>dopĺňa zákon č. 578/2004 Z.  z. o poskytovateľoch zdravotnej starostlivosti, zdravotníckych pracovníkoch, stavovských organizáci</w:t>
      </w:r>
      <w:r>
        <w:rPr>
          <w:shd w:val="clear" w:color="auto" w:fill="FFFFFF"/>
        </w:rPr>
        <w:t>ách v zdravotníctve a o zmene a </w:t>
      </w:r>
      <w:r w:rsidRPr="00676A92">
        <w:rPr>
          <w:shd w:val="clear" w:color="auto" w:fill="FFFFFF"/>
        </w:rPr>
        <w:t>doplnení niektorých zákonov v znení neskorších predpisov (tlač 1330)</w:t>
      </w:r>
    </w:p>
    <w:p w14:paraId="57307A4E" w14:textId="77777777" w:rsidR="00731EDE" w:rsidRDefault="00731EDE" w:rsidP="00731EDE">
      <w:pPr>
        <w:pStyle w:val="Odsekzoznamu"/>
        <w:tabs>
          <w:tab w:val="left" w:pos="3402"/>
          <w:tab w:val="left" w:pos="4536"/>
        </w:tabs>
        <w:ind w:left="360"/>
        <w:jc w:val="both"/>
        <w:rPr>
          <w:shd w:val="clear" w:color="auto" w:fill="FFFFFF"/>
        </w:rPr>
      </w:pPr>
    </w:p>
    <w:p w14:paraId="5978E5FB" w14:textId="5CCCDDD6" w:rsidR="00791C72" w:rsidRDefault="00731EDE" w:rsidP="00731EDE">
      <w:pPr>
        <w:pStyle w:val="Odsekzoznamu"/>
        <w:numPr>
          <w:ilvl w:val="0"/>
          <w:numId w:val="29"/>
        </w:numPr>
        <w:tabs>
          <w:tab w:val="left" w:pos="3402"/>
          <w:tab w:val="left" w:pos="4536"/>
        </w:tabs>
        <w:jc w:val="both"/>
        <w:rPr>
          <w:rFonts w:eastAsia="Calibri"/>
        </w:rPr>
      </w:pPr>
      <w:r>
        <w:rPr>
          <w:shd w:val="clear" w:color="auto" w:fill="FFFFFF"/>
        </w:rPr>
        <w:t>Rôzne</w:t>
      </w:r>
    </w:p>
    <w:p w14:paraId="528E73D5" w14:textId="77777777" w:rsidR="00731EDE" w:rsidRDefault="00DA52F9" w:rsidP="003245AD">
      <w:pPr>
        <w:pStyle w:val="TxBrp9"/>
        <w:tabs>
          <w:tab w:val="left" w:pos="567"/>
        </w:tabs>
        <w:spacing w:line="240" w:lineRule="auto"/>
        <w:rPr>
          <w:sz w:val="24"/>
        </w:rPr>
      </w:pPr>
      <w:r>
        <w:rPr>
          <w:sz w:val="24"/>
        </w:rPr>
        <w:tab/>
        <w:t xml:space="preserve">    </w:t>
      </w:r>
    </w:p>
    <w:p w14:paraId="70E3C6F5" w14:textId="09C89290" w:rsidR="006175ED" w:rsidRPr="003245AD" w:rsidRDefault="00731EDE" w:rsidP="00731EDE">
      <w:pPr>
        <w:pStyle w:val="TxBrp9"/>
        <w:tabs>
          <w:tab w:val="left" w:pos="567"/>
        </w:tabs>
        <w:spacing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75ED" w:rsidRPr="003245AD">
        <w:rPr>
          <w:sz w:val="24"/>
        </w:rPr>
        <w:t>Hlasovanie o</w:t>
      </w:r>
      <w:r w:rsidR="004A2C50" w:rsidRPr="003245AD">
        <w:rPr>
          <w:sz w:val="24"/>
        </w:rPr>
        <w:t> </w:t>
      </w:r>
      <w:r w:rsidR="006175ED" w:rsidRPr="003245AD">
        <w:rPr>
          <w:sz w:val="24"/>
        </w:rPr>
        <w:t>programe</w:t>
      </w:r>
      <w:r w:rsidR="0029000B">
        <w:rPr>
          <w:sz w:val="24"/>
        </w:rPr>
        <w:t xml:space="preserve"> </w:t>
      </w:r>
      <w:r w:rsidR="0000194D" w:rsidRPr="003245AD">
        <w:rPr>
          <w:sz w:val="24"/>
        </w:rPr>
        <w:t>–</w:t>
      </w:r>
      <w:r w:rsidR="00682F32" w:rsidRPr="003245AD">
        <w:rPr>
          <w:sz w:val="24"/>
        </w:rPr>
        <w:t xml:space="preserve"> </w:t>
      </w:r>
      <w:r w:rsidR="00995855">
        <w:rPr>
          <w:b/>
          <w:sz w:val="24"/>
        </w:rPr>
        <w:t>7</w:t>
      </w:r>
      <w:r w:rsidR="00770BD8">
        <w:rPr>
          <w:b/>
          <w:sz w:val="24"/>
        </w:rPr>
        <w:t>/0/0</w:t>
      </w:r>
      <w:r w:rsidR="003C1B33" w:rsidRPr="003245AD">
        <w:rPr>
          <w:b/>
          <w:sz w:val="24"/>
        </w:rPr>
        <w:t xml:space="preserve">, </w:t>
      </w:r>
      <w:r w:rsidR="006175ED" w:rsidRPr="003245AD">
        <w:rPr>
          <w:i/>
          <w:sz w:val="24"/>
        </w:rPr>
        <w:t>schválen</w:t>
      </w:r>
      <w:r w:rsidR="00EC6E78" w:rsidRPr="003245AD">
        <w:rPr>
          <w:i/>
          <w:sz w:val="24"/>
        </w:rPr>
        <w:t>ý</w:t>
      </w:r>
      <w:r w:rsidR="006175ED" w:rsidRPr="003245AD">
        <w:rPr>
          <w:i/>
          <w:sz w:val="24"/>
        </w:rPr>
        <w:t xml:space="preserve">. </w:t>
      </w:r>
    </w:p>
    <w:p w14:paraId="62303280" w14:textId="56A4C739" w:rsidR="006C7467" w:rsidRDefault="006175ED" w:rsidP="00682F32">
      <w:pPr>
        <w:tabs>
          <w:tab w:val="left" w:pos="567"/>
        </w:tabs>
      </w:pPr>
      <w:r w:rsidRPr="003245AD">
        <w:t xml:space="preserve"> </w:t>
      </w:r>
    </w:p>
    <w:p w14:paraId="22CEDCCD" w14:textId="77777777" w:rsidR="0074060E" w:rsidRDefault="0074060E" w:rsidP="00682F32">
      <w:pPr>
        <w:tabs>
          <w:tab w:val="left" w:pos="567"/>
        </w:tabs>
      </w:pPr>
    </w:p>
    <w:p w14:paraId="1C56BFEF" w14:textId="0EE7B608" w:rsidR="00230D77" w:rsidRPr="007559D8" w:rsidRDefault="00230D77" w:rsidP="00230D77">
      <w:pPr>
        <w:pStyle w:val="Odsekzoznamu"/>
        <w:ind w:left="0"/>
        <w:jc w:val="both"/>
      </w:pPr>
      <w:r w:rsidRPr="00D57472">
        <w:rPr>
          <w:b/>
          <w:u w:val="single"/>
        </w:rPr>
        <w:t xml:space="preserve">K bodu </w:t>
      </w:r>
      <w:r w:rsidR="00791C72">
        <w:rPr>
          <w:b/>
          <w:u w:val="single"/>
        </w:rPr>
        <w:t>1</w:t>
      </w:r>
      <w:r w:rsidRPr="00D57472">
        <w:rPr>
          <w:b/>
        </w:rPr>
        <w:t xml:space="preserve"> (tlač</w:t>
      </w:r>
      <w:r>
        <w:rPr>
          <w:b/>
        </w:rPr>
        <w:t xml:space="preserve"> 1</w:t>
      </w:r>
      <w:r w:rsidR="00731EDE">
        <w:rPr>
          <w:b/>
        </w:rPr>
        <w:t>330</w:t>
      </w:r>
      <w:r w:rsidRPr="00D57472">
        <w:rPr>
          <w:b/>
        </w:rPr>
        <w:t>)</w:t>
      </w:r>
      <w:r>
        <w:rPr>
          <w:b/>
        </w:rPr>
        <w:t xml:space="preserve"> </w:t>
      </w:r>
      <w:r w:rsidRPr="007672BD">
        <w:t xml:space="preserve">– </w:t>
      </w:r>
      <w:r w:rsidRPr="007672BD">
        <w:rPr>
          <w:i/>
        </w:rPr>
        <w:t>vládny návrh zá</w:t>
      </w:r>
      <w:r w:rsidRPr="007672BD">
        <w:rPr>
          <w:i/>
          <w:lang w:val="en-US"/>
        </w:rPr>
        <w:t>kona prerokúvaný v skrátenom legislatívnom konaní</w:t>
      </w:r>
    </w:p>
    <w:p w14:paraId="095C9FE2" w14:textId="77777777" w:rsidR="00971C7D" w:rsidRDefault="00230D77" w:rsidP="00971C7D">
      <w:pPr>
        <w:pStyle w:val="Odsekzoznamu"/>
        <w:tabs>
          <w:tab w:val="left" w:pos="426"/>
          <w:tab w:val="left" w:pos="3402"/>
          <w:tab w:val="left" w:pos="3828"/>
        </w:tabs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3A4DA9BA" w14:textId="7E957557" w:rsidR="00BC0884" w:rsidRPr="00791C72" w:rsidRDefault="00971C7D" w:rsidP="00971C7D">
      <w:pPr>
        <w:pStyle w:val="Odsekzoznamu"/>
        <w:tabs>
          <w:tab w:val="left" w:pos="0"/>
          <w:tab w:val="left" w:pos="567"/>
          <w:tab w:val="left" w:pos="3402"/>
          <w:tab w:val="left" w:pos="3828"/>
        </w:tabs>
        <w:ind w:left="0"/>
        <w:jc w:val="both"/>
        <w:rPr>
          <w:b/>
        </w:rPr>
      </w:pPr>
      <w:r>
        <w:rPr>
          <w:shd w:val="clear" w:color="auto" w:fill="FFFFFF"/>
        </w:rPr>
        <w:tab/>
      </w:r>
      <w:r w:rsidRPr="00676A92">
        <w:rPr>
          <w:shd w:val="clear" w:color="auto" w:fill="FFFFFF"/>
        </w:rPr>
        <w:t xml:space="preserve">Vládny návrh zákona, ktorým sa mení a dopĺňa </w:t>
      </w:r>
      <w:r>
        <w:rPr>
          <w:b/>
          <w:shd w:val="clear" w:color="auto" w:fill="FFFFFF"/>
        </w:rPr>
        <w:t>zákon č. 578/2004 Z. z. o </w:t>
      </w:r>
      <w:r w:rsidRPr="00676A92">
        <w:rPr>
          <w:b/>
          <w:shd w:val="clear" w:color="auto" w:fill="FFFFFF"/>
        </w:rPr>
        <w:t>poskytovateľoch zdravotnej starostlivosti, zdravotníckych pracovníkoch, stavovských organizáciách v  zdravotníctve</w:t>
      </w:r>
      <w:r w:rsidRPr="00676A92">
        <w:rPr>
          <w:shd w:val="clear" w:color="auto" w:fill="FFFFFF"/>
        </w:rPr>
        <w:t xml:space="preserve"> a o zmene a doplnení niektorých zákon</w:t>
      </w:r>
      <w:r>
        <w:rPr>
          <w:shd w:val="clear" w:color="auto" w:fill="FFFFFF"/>
        </w:rPr>
        <w:t>ov v </w:t>
      </w:r>
      <w:r w:rsidRPr="00676A92">
        <w:rPr>
          <w:shd w:val="clear" w:color="auto" w:fill="FFFFFF"/>
        </w:rPr>
        <w:t>znení neskorších predpisov a  ktorým sa mení zákon č. 3</w:t>
      </w:r>
      <w:r>
        <w:rPr>
          <w:shd w:val="clear" w:color="auto" w:fill="FFFFFF"/>
        </w:rPr>
        <w:t>41/2022 Z. z., ktorým sa mení a dopĺňa zákon č. </w:t>
      </w:r>
      <w:r w:rsidRPr="00676A92">
        <w:rPr>
          <w:shd w:val="clear" w:color="auto" w:fill="FFFFFF"/>
        </w:rPr>
        <w:t>578/2004 Z.  z. o poskytovateľoch zdravotnej starostlivosti, zdravotníckych pracovníkoch, stavovských organizáci</w:t>
      </w:r>
      <w:r>
        <w:rPr>
          <w:shd w:val="clear" w:color="auto" w:fill="FFFFFF"/>
        </w:rPr>
        <w:t>ách v zdravotníctve a o zmene a </w:t>
      </w:r>
      <w:r w:rsidRPr="00676A92">
        <w:rPr>
          <w:shd w:val="clear" w:color="auto" w:fill="FFFFFF"/>
        </w:rPr>
        <w:t>doplnení niektorých zákonov v znení neskorších predpisov (tlač 1330)</w:t>
      </w:r>
      <w:r>
        <w:rPr>
          <w:shd w:val="clear" w:color="auto" w:fill="FFFFFF"/>
        </w:rPr>
        <w:t xml:space="preserve"> odôvodnil </w:t>
      </w:r>
      <w:r>
        <w:rPr>
          <w:b/>
          <w:shd w:val="clear" w:color="auto" w:fill="FFFFFF"/>
        </w:rPr>
        <w:t xml:space="preserve">V. Lengvarský, </w:t>
      </w:r>
      <w:r>
        <w:rPr>
          <w:shd w:val="clear" w:color="auto" w:fill="FFFFFF"/>
        </w:rPr>
        <w:t>minister zdravotníctva SR.</w:t>
      </w:r>
      <w:r w:rsidR="00BC0884" w:rsidRPr="00791C72">
        <w:rPr>
          <w:shd w:val="clear" w:color="auto" w:fill="FFFFFF"/>
        </w:rPr>
        <w:t xml:space="preserve"> </w:t>
      </w:r>
    </w:p>
    <w:p w14:paraId="36556A6C" w14:textId="77777777" w:rsidR="00230D77" w:rsidRDefault="00230D77" w:rsidP="00BC0884">
      <w:pPr>
        <w:ind w:firstLine="567"/>
        <w:jc w:val="both"/>
      </w:pPr>
    </w:p>
    <w:p w14:paraId="05E07652" w14:textId="526F38B5" w:rsidR="00230D77" w:rsidRPr="00255613" w:rsidRDefault="00230D77" w:rsidP="00BC0884">
      <w:pPr>
        <w:ind w:firstLine="567"/>
        <w:jc w:val="both"/>
        <w:rPr>
          <w:b/>
        </w:rPr>
      </w:pPr>
      <w:r w:rsidRPr="00270FC6">
        <w:t>Spravodaj</w:t>
      </w:r>
      <w:r w:rsidR="004E4B30">
        <w:t xml:space="preserve">com bol poslanec </w:t>
      </w:r>
      <w:r w:rsidR="004E4B30">
        <w:rPr>
          <w:b/>
        </w:rPr>
        <w:t>D. Drdul</w:t>
      </w:r>
      <w:r w:rsidR="00BC0884">
        <w:rPr>
          <w:b/>
        </w:rPr>
        <w:t xml:space="preserve">.  </w:t>
      </w:r>
      <w:r w:rsidR="00BC0884">
        <w:t>I</w:t>
      </w:r>
      <w:r>
        <w:t xml:space="preserve">nformoval, že k prerokúvanej tlači nedostal žiadne stanoviská. </w:t>
      </w:r>
      <w:r w:rsidR="006A3529">
        <w:t xml:space="preserve">Navrhol hlasovať o uznesení </w:t>
      </w:r>
      <w:r>
        <w:t xml:space="preserve">– </w:t>
      </w:r>
      <w:r w:rsidR="00A730D4">
        <w:t xml:space="preserve">ústavnoprávny </w:t>
      </w:r>
      <w:r>
        <w:t>výbor odporúča vládny návrh zákona schváliť.</w:t>
      </w:r>
    </w:p>
    <w:p w14:paraId="0F27ED67" w14:textId="77777777" w:rsidR="00230D77" w:rsidRPr="003B67FF" w:rsidRDefault="00230D77" w:rsidP="00BC0884">
      <w:pPr>
        <w:ind w:firstLine="567"/>
        <w:jc w:val="both"/>
        <w:rPr>
          <w:bCs/>
        </w:rPr>
      </w:pPr>
    </w:p>
    <w:p w14:paraId="09CB3215" w14:textId="51FEADD2" w:rsidR="00230D77" w:rsidRDefault="00DB4EAC" w:rsidP="00BC0884">
      <w:pPr>
        <w:ind w:firstLine="567"/>
        <w:jc w:val="both"/>
        <w:rPr>
          <w:bCs/>
        </w:rPr>
      </w:pPr>
      <w:r>
        <w:rPr>
          <w:bCs/>
        </w:rPr>
        <w:t>V rozprave vystúpili:</w:t>
      </w:r>
      <w:r w:rsidR="00770BD8">
        <w:rPr>
          <w:bCs/>
        </w:rPr>
        <w:t xml:space="preserve"> </w:t>
      </w:r>
    </w:p>
    <w:p w14:paraId="0188BDA0" w14:textId="6C658E21" w:rsidR="00CD36D8" w:rsidRDefault="00B91D11" w:rsidP="00BC0884">
      <w:pPr>
        <w:ind w:firstLine="567"/>
        <w:jc w:val="both"/>
        <w:rPr>
          <w:bCs/>
        </w:rPr>
      </w:pPr>
      <w:r>
        <w:rPr>
          <w:bCs/>
        </w:rPr>
        <w:t xml:space="preserve">Poslankyňa </w:t>
      </w:r>
      <w:r>
        <w:rPr>
          <w:b/>
          <w:bCs/>
        </w:rPr>
        <w:t>M. Kolíková</w:t>
      </w:r>
      <w:r w:rsidR="003B559A">
        <w:rPr>
          <w:b/>
          <w:bCs/>
        </w:rPr>
        <w:t xml:space="preserve"> </w:t>
      </w:r>
      <w:r w:rsidR="00CD36D8">
        <w:rPr>
          <w:bCs/>
        </w:rPr>
        <w:t>v nadväznosti na úpravy platov lekárov sa zaujímala o systém n</w:t>
      </w:r>
      <w:r>
        <w:rPr>
          <w:bCs/>
        </w:rPr>
        <w:t>avyšovania</w:t>
      </w:r>
      <w:r w:rsidR="00A2267D">
        <w:rPr>
          <w:bCs/>
        </w:rPr>
        <w:t xml:space="preserve"> platov</w:t>
      </w:r>
      <w:r w:rsidR="00CD36D8">
        <w:rPr>
          <w:bCs/>
        </w:rPr>
        <w:t xml:space="preserve"> zdravotných sestier, nakoľko bola dopytovaná,</w:t>
      </w:r>
      <w:r w:rsidR="003514F7">
        <w:rPr>
          <w:bCs/>
        </w:rPr>
        <w:t xml:space="preserve"> </w:t>
      </w:r>
      <w:r w:rsidR="00CD36D8">
        <w:rPr>
          <w:bCs/>
        </w:rPr>
        <w:t xml:space="preserve">či to nezakladá diskrimináciu (mechanizmus navyšovania </w:t>
      </w:r>
      <w:r>
        <w:rPr>
          <w:bCs/>
        </w:rPr>
        <w:t>vzhľadom na odpracovan</w:t>
      </w:r>
      <w:r w:rsidR="00CD36D8">
        <w:rPr>
          <w:bCs/>
        </w:rPr>
        <w:t>ý počet rokov</w:t>
      </w:r>
      <w:r>
        <w:rPr>
          <w:bCs/>
        </w:rPr>
        <w:t xml:space="preserve"> </w:t>
      </w:r>
      <w:r w:rsidR="00A2267D">
        <w:rPr>
          <w:bCs/>
        </w:rPr>
        <w:t>a</w:t>
      </w:r>
      <w:r>
        <w:rPr>
          <w:bCs/>
        </w:rPr>
        <w:t xml:space="preserve"> úprav</w:t>
      </w:r>
      <w:r w:rsidR="00CD36D8">
        <w:rPr>
          <w:bCs/>
        </w:rPr>
        <w:t>a</w:t>
      </w:r>
      <w:r>
        <w:rPr>
          <w:bCs/>
        </w:rPr>
        <w:t xml:space="preserve"> koeficientov</w:t>
      </w:r>
      <w:r w:rsidR="00CD36D8">
        <w:rPr>
          <w:bCs/>
        </w:rPr>
        <w:t xml:space="preserve">). Ako sa s týmto vysporiadate? </w:t>
      </w:r>
      <w:r w:rsidR="00BF1211">
        <w:rPr>
          <w:bCs/>
        </w:rPr>
        <w:t>Následne uviedla, že u</w:t>
      </w:r>
      <w:r w:rsidR="00CD36D8">
        <w:rPr>
          <w:bCs/>
        </w:rPr>
        <w:t xml:space="preserve">vedené sa týka aj záchranárov a ostatných zdravotných pracovníkov. </w:t>
      </w:r>
    </w:p>
    <w:p w14:paraId="3F381562" w14:textId="4D335914" w:rsidR="00B91D11" w:rsidRDefault="00B91D11" w:rsidP="00BC0884">
      <w:pPr>
        <w:ind w:firstLine="567"/>
        <w:jc w:val="both"/>
        <w:rPr>
          <w:bCs/>
        </w:rPr>
      </w:pPr>
    </w:p>
    <w:p w14:paraId="7A345485" w14:textId="6827D7EC" w:rsidR="00B91D11" w:rsidRDefault="00B91D11" w:rsidP="00BC0884">
      <w:pPr>
        <w:ind w:firstLine="567"/>
        <w:jc w:val="both"/>
        <w:rPr>
          <w:bCs/>
        </w:rPr>
      </w:pPr>
      <w:r>
        <w:rPr>
          <w:bCs/>
        </w:rPr>
        <w:t xml:space="preserve">Na otázku odpovedal minister zdravotníctva SR. </w:t>
      </w:r>
    </w:p>
    <w:p w14:paraId="069F4F67" w14:textId="5437E0C3" w:rsidR="00A2267D" w:rsidRDefault="00A2267D" w:rsidP="00BC0884">
      <w:pPr>
        <w:ind w:firstLine="567"/>
        <w:jc w:val="both"/>
        <w:rPr>
          <w:bCs/>
        </w:rPr>
      </w:pPr>
      <w:r>
        <w:rPr>
          <w:bCs/>
        </w:rPr>
        <w:t>Za Odbor legislatívy a aproximácie práva Kancelárie NR SR v</w:t>
      </w:r>
      <w:r w:rsidR="00B91D11">
        <w:rPr>
          <w:bCs/>
        </w:rPr>
        <w:t>ystúpila I. Belovičová</w:t>
      </w:r>
      <w:r>
        <w:rPr>
          <w:bCs/>
        </w:rPr>
        <w:t>,</w:t>
      </w:r>
      <w:r w:rsidR="00B91D11">
        <w:rPr>
          <w:bCs/>
        </w:rPr>
        <w:t xml:space="preserve"> ktorá</w:t>
      </w:r>
      <w:r w:rsidR="00E5038D">
        <w:rPr>
          <w:bCs/>
        </w:rPr>
        <w:t xml:space="preserve"> vysvetlila niektoré vecné aspekty novely a tiež</w:t>
      </w:r>
      <w:r w:rsidR="00B91D11">
        <w:rPr>
          <w:bCs/>
        </w:rPr>
        <w:t xml:space="preserve"> </w:t>
      </w:r>
      <w:r w:rsidR="00E5038D">
        <w:rPr>
          <w:bCs/>
        </w:rPr>
        <w:t xml:space="preserve">namietala </w:t>
      </w:r>
      <w:r w:rsidR="00B91D11">
        <w:rPr>
          <w:bCs/>
        </w:rPr>
        <w:t>spôsob legislatívnej techniky</w:t>
      </w:r>
      <w:r w:rsidR="002E4B71">
        <w:rPr>
          <w:bCs/>
        </w:rPr>
        <w:t xml:space="preserve"> (nie novelizáciou novely)</w:t>
      </w:r>
      <w:r w:rsidR="00B91D11">
        <w:rPr>
          <w:bCs/>
        </w:rPr>
        <w:t xml:space="preserve"> a potrebu prípadnej úpravy pozmeňujúcim a doplňujúcim návrhom.</w:t>
      </w:r>
    </w:p>
    <w:p w14:paraId="248F4400" w14:textId="77777777" w:rsidR="00A2267D" w:rsidRDefault="00A2267D" w:rsidP="00BC0884">
      <w:pPr>
        <w:ind w:firstLine="567"/>
        <w:jc w:val="both"/>
        <w:rPr>
          <w:bCs/>
        </w:rPr>
      </w:pPr>
    </w:p>
    <w:p w14:paraId="45ED3081" w14:textId="6989D25F" w:rsidR="00B91D11" w:rsidRPr="00A2267D" w:rsidRDefault="00A2267D" w:rsidP="00BC0884">
      <w:pPr>
        <w:ind w:firstLine="567"/>
        <w:jc w:val="both"/>
        <w:rPr>
          <w:b/>
          <w:bCs/>
        </w:rPr>
      </w:pPr>
      <w:r>
        <w:rPr>
          <w:bCs/>
        </w:rPr>
        <w:t xml:space="preserve">S podporou k navrhnutej legislatívnej technike </w:t>
      </w:r>
      <w:r w:rsidR="007162BA">
        <w:rPr>
          <w:bCs/>
        </w:rPr>
        <w:t xml:space="preserve">I. Belovičovej </w:t>
      </w:r>
      <w:r>
        <w:rPr>
          <w:bCs/>
        </w:rPr>
        <w:t xml:space="preserve">sa pripojil podpredseda výboru </w:t>
      </w:r>
      <w:r>
        <w:rPr>
          <w:b/>
          <w:bCs/>
        </w:rPr>
        <w:t xml:space="preserve">B. Susko. </w:t>
      </w:r>
    </w:p>
    <w:p w14:paraId="21A8F912" w14:textId="1E7804F0" w:rsidR="00B91D11" w:rsidRDefault="00B91D11" w:rsidP="00BC0884">
      <w:pPr>
        <w:ind w:firstLine="567"/>
        <w:jc w:val="both"/>
        <w:rPr>
          <w:bCs/>
        </w:rPr>
      </w:pPr>
    </w:p>
    <w:p w14:paraId="6CF09137" w14:textId="2E95C516" w:rsidR="003B559A" w:rsidRPr="007162BA" w:rsidRDefault="00B91D11" w:rsidP="007162BA">
      <w:pPr>
        <w:ind w:firstLine="567"/>
        <w:jc w:val="both"/>
        <w:rPr>
          <w:b/>
          <w:bCs/>
        </w:rPr>
      </w:pPr>
      <w:r>
        <w:rPr>
          <w:bCs/>
        </w:rPr>
        <w:t xml:space="preserve">K problematike riešenia </w:t>
      </w:r>
      <w:r w:rsidR="00A2267D">
        <w:rPr>
          <w:bCs/>
        </w:rPr>
        <w:t xml:space="preserve">platov </w:t>
      </w:r>
      <w:r>
        <w:rPr>
          <w:bCs/>
        </w:rPr>
        <w:t xml:space="preserve">lekárov v systéme väzenstva (ZVJS) ako aj </w:t>
      </w:r>
      <w:r w:rsidR="008E1CA7">
        <w:rPr>
          <w:bCs/>
        </w:rPr>
        <w:t>na</w:t>
      </w:r>
      <w:bookmarkStart w:id="0" w:name="_GoBack"/>
      <w:bookmarkEnd w:id="0"/>
      <w:r w:rsidR="008E1CA7">
        <w:rPr>
          <w:bCs/>
        </w:rPr>
        <w:t> </w:t>
      </w:r>
      <w:r>
        <w:rPr>
          <w:bCs/>
        </w:rPr>
        <w:t>ministerstv</w:t>
      </w:r>
      <w:r w:rsidR="008513D2">
        <w:rPr>
          <w:bCs/>
        </w:rPr>
        <w:t>e</w:t>
      </w:r>
      <w:r>
        <w:rPr>
          <w:bCs/>
        </w:rPr>
        <w:t xml:space="preserve"> obrany </w:t>
      </w:r>
      <w:r w:rsidR="00A2267D">
        <w:rPr>
          <w:bCs/>
        </w:rPr>
        <w:t xml:space="preserve">a pod. a tiež k možnej diskriminácii </w:t>
      </w:r>
      <w:r>
        <w:rPr>
          <w:bCs/>
        </w:rPr>
        <w:t>sa vyjadrili po</w:t>
      </w:r>
      <w:r w:rsidR="00A2267D">
        <w:rPr>
          <w:bCs/>
        </w:rPr>
        <w:t>dpredseda výboru</w:t>
      </w:r>
      <w:r>
        <w:rPr>
          <w:bCs/>
        </w:rPr>
        <w:t xml:space="preserve"> </w:t>
      </w:r>
      <w:r>
        <w:rPr>
          <w:b/>
          <w:bCs/>
        </w:rPr>
        <w:t>A.  Baránik</w:t>
      </w:r>
      <w:r w:rsidR="00A2267D">
        <w:rPr>
          <w:b/>
          <w:bCs/>
        </w:rPr>
        <w:t>,</w:t>
      </w:r>
      <w:r>
        <w:rPr>
          <w:bCs/>
        </w:rPr>
        <w:t> </w:t>
      </w:r>
      <w:r w:rsidR="00A2267D" w:rsidRPr="00A2267D">
        <w:rPr>
          <w:bCs/>
        </w:rPr>
        <w:t xml:space="preserve">poslanci </w:t>
      </w:r>
      <w:r w:rsidRPr="00A2267D">
        <w:rPr>
          <w:bCs/>
        </w:rPr>
        <w:t>J</w:t>
      </w:r>
      <w:r>
        <w:rPr>
          <w:b/>
          <w:bCs/>
        </w:rPr>
        <w:t>. Šeliga</w:t>
      </w:r>
      <w:r w:rsidR="00A2267D">
        <w:rPr>
          <w:b/>
          <w:bCs/>
        </w:rPr>
        <w:t xml:space="preserve">, </w:t>
      </w:r>
      <w:r w:rsidR="00A2267D">
        <w:rPr>
          <w:bCs/>
        </w:rPr>
        <w:t> </w:t>
      </w:r>
      <w:r w:rsidR="00A2267D">
        <w:rPr>
          <w:b/>
          <w:bCs/>
        </w:rPr>
        <w:t xml:space="preserve">L. Kyselica </w:t>
      </w:r>
      <w:r w:rsidR="00A2267D">
        <w:rPr>
          <w:bCs/>
        </w:rPr>
        <w:t xml:space="preserve">a podpredseda výboru </w:t>
      </w:r>
      <w:r w:rsidR="00A2267D">
        <w:rPr>
          <w:b/>
          <w:bCs/>
        </w:rPr>
        <w:t>B. Susko.</w:t>
      </w:r>
      <w:r>
        <w:rPr>
          <w:b/>
          <w:bCs/>
        </w:rPr>
        <w:t xml:space="preserve"> </w:t>
      </w:r>
    </w:p>
    <w:p w14:paraId="5FB09D60" w14:textId="76C298FB" w:rsidR="00230D77" w:rsidRDefault="00230D77" w:rsidP="00230D77">
      <w:pPr>
        <w:pStyle w:val="TxBrp9"/>
        <w:tabs>
          <w:tab w:val="clear" w:pos="204"/>
          <w:tab w:val="left" w:pos="567"/>
          <w:tab w:val="left" w:pos="1134"/>
        </w:tabs>
        <w:spacing w:line="240" w:lineRule="auto"/>
        <w:rPr>
          <w:b/>
          <w:sz w:val="24"/>
        </w:rPr>
      </w:pPr>
      <w:r w:rsidRPr="00682F32">
        <w:rPr>
          <w:bCs/>
          <w:sz w:val="24"/>
        </w:rPr>
        <w:lastRenderedPageBreak/>
        <w:tab/>
      </w:r>
      <w:r w:rsidR="00C800C6">
        <w:rPr>
          <w:bCs/>
          <w:sz w:val="24"/>
        </w:rPr>
        <w:t>Hlasovanie o</w:t>
      </w:r>
      <w:r w:rsidR="00B53494">
        <w:rPr>
          <w:bCs/>
          <w:sz w:val="24"/>
        </w:rPr>
        <w:t xml:space="preserve"> návrh</w:t>
      </w:r>
      <w:r w:rsidR="00C800C6">
        <w:rPr>
          <w:bCs/>
          <w:sz w:val="24"/>
        </w:rPr>
        <w:t>u</w:t>
      </w:r>
      <w:r w:rsidR="00B53494">
        <w:rPr>
          <w:bCs/>
          <w:sz w:val="24"/>
        </w:rPr>
        <w:t xml:space="preserve"> uznesenia</w:t>
      </w:r>
      <w:r w:rsidR="00C800C6">
        <w:rPr>
          <w:bCs/>
          <w:sz w:val="24"/>
        </w:rPr>
        <w:t xml:space="preserve"> predloženom spravodajcom</w:t>
      </w:r>
      <w:r>
        <w:rPr>
          <w:bCs/>
          <w:sz w:val="24"/>
        </w:rPr>
        <w:t xml:space="preserve"> - </w:t>
      </w:r>
      <w:r w:rsidRPr="00FD2312">
        <w:rPr>
          <w:bCs/>
          <w:sz w:val="24"/>
        </w:rPr>
        <w:t xml:space="preserve">odporúča vládny návrh zákona </w:t>
      </w:r>
      <w:r w:rsidRPr="00FD2312">
        <w:rPr>
          <w:b/>
          <w:bCs/>
          <w:sz w:val="24"/>
        </w:rPr>
        <w:t xml:space="preserve">schváliť </w:t>
      </w:r>
      <w:r w:rsidRPr="00FD2312">
        <w:rPr>
          <w:sz w:val="24"/>
        </w:rPr>
        <w:t>–</w:t>
      </w:r>
      <w:r>
        <w:rPr>
          <w:sz w:val="24"/>
        </w:rPr>
        <w:t xml:space="preserve"> </w:t>
      </w:r>
      <w:r w:rsidR="001849A3">
        <w:rPr>
          <w:b/>
          <w:sz w:val="24"/>
        </w:rPr>
        <w:t>7</w:t>
      </w:r>
      <w:r w:rsidR="00770BD8">
        <w:rPr>
          <w:b/>
          <w:sz w:val="24"/>
        </w:rPr>
        <w:t>/</w:t>
      </w:r>
      <w:r w:rsidR="006F29AE">
        <w:rPr>
          <w:b/>
          <w:sz w:val="24"/>
        </w:rPr>
        <w:t>0</w:t>
      </w:r>
      <w:r w:rsidR="00770BD8">
        <w:rPr>
          <w:b/>
          <w:sz w:val="24"/>
        </w:rPr>
        <w:t>/</w:t>
      </w:r>
      <w:r>
        <w:rPr>
          <w:b/>
          <w:sz w:val="24"/>
        </w:rPr>
        <w:t>0</w:t>
      </w:r>
      <w:r w:rsidRPr="007A7140">
        <w:rPr>
          <w:b/>
          <w:sz w:val="24"/>
        </w:rPr>
        <w:t>,</w:t>
      </w:r>
      <w:r w:rsidRPr="00FD2312">
        <w:rPr>
          <w:b/>
          <w:sz w:val="24"/>
        </w:rPr>
        <w:t xml:space="preserve"> </w:t>
      </w:r>
      <w:r w:rsidR="00B53494" w:rsidRPr="00FD2312">
        <w:rPr>
          <w:b/>
          <w:bCs/>
          <w:sz w:val="24"/>
        </w:rPr>
        <w:t>(uznesenie č. </w:t>
      </w:r>
      <w:r w:rsidR="00B53494">
        <w:rPr>
          <w:b/>
          <w:bCs/>
          <w:sz w:val="24"/>
        </w:rPr>
        <w:t>6</w:t>
      </w:r>
      <w:r w:rsidR="00971C7D">
        <w:rPr>
          <w:b/>
          <w:bCs/>
          <w:sz w:val="24"/>
        </w:rPr>
        <w:t>38</w:t>
      </w:r>
      <w:r w:rsidR="00B53494" w:rsidRPr="00FD2312">
        <w:rPr>
          <w:b/>
          <w:bCs/>
          <w:sz w:val="24"/>
        </w:rPr>
        <w:t>)</w:t>
      </w:r>
      <w:r w:rsidR="00B53494">
        <w:rPr>
          <w:b/>
          <w:bCs/>
          <w:sz w:val="24"/>
        </w:rPr>
        <w:t xml:space="preserve"> </w:t>
      </w:r>
      <w:r w:rsidRPr="00FD2312">
        <w:rPr>
          <w:i/>
          <w:sz w:val="24"/>
        </w:rPr>
        <w:t xml:space="preserve">schválené. </w:t>
      </w:r>
      <w:r w:rsidRPr="00FD2312">
        <w:rPr>
          <w:i/>
          <w:sz w:val="24"/>
        </w:rPr>
        <w:tab/>
        <w:t xml:space="preserve"> </w:t>
      </w:r>
      <w:r w:rsidRPr="00FD2312">
        <w:rPr>
          <w:b/>
          <w:sz w:val="24"/>
        </w:rPr>
        <w:t xml:space="preserve"> </w:t>
      </w:r>
    </w:p>
    <w:p w14:paraId="506CF5A4" w14:textId="28F20527" w:rsidR="001849A3" w:rsidRDefault="001849A3" w:rsidP="00230D7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14:paraId="67BC6E53" w14:textId="77777777" w:rsidR="003B559A" w:rsidRDefault="003B559A" w:rsidP="00230D7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14:paraId="065DB09F" w14:textId="0C7D9BDF" w:rsidR="007D0D80" w:rsidRDefault="00F712D5" w:rsidP="00BE6510">
      <w:pPr>
        <w:pStyle w:val="Odsekzoznamu"/>
        <w:ind w:left="284" w:hanging="284"/>
        <w:jc w:val="both"/>
        <w:rPr>
          <w:b/>
          <w:u w:val="single"/>
        </w:rPr>
      </w:pPr>
      <w:r w:rsidRPr="00D57472">
        <w:rPr>
          <w:b/>
          <w:u w:val="single"/>
        </w:rPr>
        <w:t>K</w:t>
      </w:r>
      <w:r w:rsidR="00230D77">
        <w:rPr>
          <w:b/>
          <w:u w:val="single"/>
        </w:rPr>
        <w:t> </w:t>
      </w:r>
      <w:r w:rsidRPr="00C212D1">
        <w:rPr>
          <w:b/>
          <w:u w:val="single"/>
        </w:rPr>
        <w:t>bodu</w:t>
      </w:r>
      <w:r w:rsidR="00230D77">
        <w:rPr>
          <w:b/>
          <w:u w:val="single"/>
        </w:rPr>
        <w:t xml:space="preserve"> </w:t>
      </w:r>
      <w:r w:rsidR="007D0D80">
        <w:rPr>
          <w:b/>
          <w:u w:val="single"/>
        </w:rPr>
        <w:t>2</w:t>
      </w:r>
    </w:p>
    <w:p w14:paraId="49D17EDF" w14:textId="77777777" w:rsidR="007D0D80" w:rsidRDefault="007D0D80" w:rsidP="00BE6510">
      <w:pPr>
        <w:pStyle w:val="Odsekzoznamu"/>
        <w:ind w:left="284" w:hanging="284"/>
        <w:jc w:val="both"/>
        <w:rPr>
          <w:b/>
          <w:u w:val="single"/>
        </w:rPr>
      </w:pPr>
    </w:p>
    <w:p w14:paraId="5C85FFC9" w14:textId="081AE2AA" w:rsidR="008F202F" w:rsidRPr="007D0D80" w:rsidRDefault="007D0D80" w:rsidP="007D0D80">
      <w:pPr>
        <w:pStyle w:val="Odsekzoznamu"/>
        <w:tabs>
          <w:tab w:val="left" w:pos="567"/>
        </w:tabs>
        <w:ind w:left="284" w:hanging="284"/>
        <w:jc w:val="both"/>
      </w:pPr>
      <w:r w:rsidRPr="007D0D80">
        <w:tab/>
      </w:r>
      <w:r w:rsidRPr="007D0D80">
        <w:tab/>
      </w:r>
      <w:r w:rsidR="00A85F0A" w:rsidRPr="007D0D80">
        <w:t>R</w:t>
      </w:r>
      <w:r w:rsidR="00E60BEB" w:rsidRPr="007D0D80">
        <w:t>ôzne</w:t>
      </w:r>
      <w:r w:rsidR="00B53494" w:rsidRPr="007D0D80">
        <w:t xml:space="preserve">: - </w:t>
      </w:r>
    </w:p>
    <w:p w14:paraId="4D0F70F4" w14:textId="77777777" w:rsidR="00311763" w:rsidRPr="00C212D1" w:rsidRDefault="00311763" w:rsidP="00BE6510">
      <w:pPr>
        <w:pStyle w:val="Odsekzoznamu"/>
        <w:ind w:left="284" w:hanging="284"/>
        <w:jc w:val="both"/>
        <w:rPr>
          <w:b/>
          <w:u w:val="single"/>
        </w:rPr>
      </w:pPr>
    </w:p>
    <w:p w14:paraId="0FBFCDA8" w14:textId="72F7F299" w:rsidR="00BE6510" w:rsidRPr="00C40C96" w:rsidRDefault="00311763" w:rsidP="00BE6510">
      <w:pPr>
        <w:tabs>
          <w:tab w:val="left" w:pos="567"/>
        </w:tabs>
        <w:jc w:val="both"/>
        <w:rPr>
          <w:b/>
        </w:rPr>
      </w:pPr>
      <w:r>
        <w:tab/>
      </w:r>
      <w:r w:rsidR="00BE6510">
        <w:t>P</w:t>
      </w:r>
      <w:r w:rsidR="00971C7D">
        <w:t>odpredseda</w:t>
      </w:r>
      <w:r w:rsidR="00BE6510">
        <w:t xml:space="preserve"> výboru </w:t>
      </w:r>
      <w:r w:rsidR="00971C7D">
        <w:rPr>
          <w:b/>
        </w:rPr>
        <w:t>A</w:t>
      </w:r>
      <w:r w:rsidR="007277DB">
        <w:rPr>
          <w:b/>
        </w:rPr>
        <w:t xml:space="preserve">. </w:t>
      </w:r>
      <w:r w:rsidR="00971C7D">
        <w:rPr>
          <w:b/>
        </w:rPr>
        <w:t>Baránik</w:t>
      </w:r>
      <w:r w:rsidR="00BE6510">
        <w:rPr>
          <w:b/>
        </w:rPr>
        <w:t xml:space="preserve"> </w:t>
      </w:r>
      <w:r w:rsidR="00BE6510">
        <w:t xml:space="preserve">ukončil </w:t>
      </w:r>
      <w:r w:rsidR="0097475A" w:rsidRPr="0097475A">
        <w:rPr>
          <w:b/>
        </w:rPr>
        <w:t>1</w:t>
      </w:r>
      <w:r w:rsidR="00786272">
        <w:rPr>
          <w:b/>
        </w:rPr>
        <w:t>4</w:t>
      </w:r>
      <w:r w:rsidR="00971C7D">
        <w:rPr>
          <w:b/>
        </w:rPr>
        <w:t>6</w:t>
      </w:r>
      <w:r w:rsidR="0097475A" w:rsidRPr="0097475A">
        <w:rPr>
          <w:b/>
        </w:rPr>
        <w:t>.</w:t>
      </w:r>
      <w:r w:rsidR="00BE6510" w:rsidRPr="0097475A">
        <w:rPr>
          <w:b/>
        </w:rPr>
        <w:t xml:space="preserve"> schôdzu</w:t>
      </w:r>
      <w:r w:rsidR="0097475A">
        <w:rPr>
          <w:b/>
        </w:rPr>
        <w:t xml:space="preserve"> výboru</w:t>
      </w:r>
      <w:r w:rsidR="00BE6510" w:rsidRPr="0097475A">
        <w:rPr>
          <w:b/>
        </w:rPr>
        <w:t>.</w:t>
      </w:r>
      <w:r w:rsidR="00BE6510">
        <w:t xml:space="preserve"> </w:t>
      </w:r>
    </w:p>
    <w:p w14:paraId="78771D89" w14:textId="77777777" w:rsidR="00BE6510" w:rsidRDefault="00BE6510" w:rsidP="00BE6510">
      <w:pPr>
        <w:pStyle w:val="Odsekzoznamu"/>
        <w:ind w:left="284" w:hanging="284"/>
        <w:jc w:val="both"/>
        <w:rPr>
          <w:b/>
        </w:rPr>
      </w:pPr>
    </w:p>
    <w:p w14:paraId="6E0E3316" w14:textId="251EA8DA" w:rsidR="006C7467" w:rsidRDefault="006C7467" w:rsidP="006C7467">
      <w:pPr>
        <w:ind w:firstLine="567"/>
        <w:jc w:val="both"/>
        <w:rPr>
          <w:rStyle w:val="awspan1"/>
          <w:b/>
        </w:rPr>
      </w:pPr>
      <w:r w:rsidRPr="00CB7A4A">
        <w:rPr>
          <w:rStyle w:val="awspan1"/>
          <w:b/>
        </w:rPr>
        <w:t>Všetky písomnosti, na ktoré sa zápisnica odvoláva, sú jej súčasťou.</w:t>
      </w:r>
    </w:p>
    <w:p w14:paraId="24407AFB" w14:textId="4F5FA741" w:rsidR="00FB5BED" w:rsidRDefault="00FB5BED" w:rsidP="006C7467">
      <w:pPr>
        <w:ind w:firstLine="567"/>
        <w:jc w:val="both"/>
        <w:rPr>
          <w:rStyle w:val="awspan1"/>
          <w:b/>
        </w:rPr>
      </w:pPr>
    </w:p>
    <w:p w14:paraId="23A05796" w14:textId="2D28BA1D" w:rsidR="00A2267D" w:rsidRDefault="00A2267D" w:rsidP="006C7467">
      <w:pPr>
        <w:ind w:firstLine="567"/>
        <w:jc w:val="both"/>
        <w:rPr>
          <w:rStyle w:val="awspan1"/>
          <w:b/>
        </w:rPr>
      </w:pPr>
    </w:p>
    <w:p w14:paraId="0E78B218" w14:textId="5386D7C9" w:rsidR="00A2267D" w:rsidRDefault="00A2267D" w:rsidP="006C7467">
      <w:pPr>
        <w:ind w:firstLine="567"/>
        <w:jc w:val="both"/>
        <w:rPr>
          <w:rStyle w:val="awspan1"/>
          <w:b/>
        </w:rPr>
      </w:pPr>
    </w:p>
    <w:p w14:paraId="7711120F" w14:textId="14CC021D" w:rsidR="00A2267D" w:rsidRDefault="00A2267D" w:rsidP="006C7467">
      <w:pPr>
        <w:ind w:firstLine="567"/>
        <w:jc w:val="both"/>
        <w:rPr>
          <w:rStyle w:val="awspan1"/>
          <w:b/>
        </w:rPr>
      </w:pPr>
    </w:p>
    <w:p w14:paraId="7179D6F1" w14:textId="723E0B91" w:rsidR="00A2267D" w:rsidRDefault="00A2267D" w:rsidP="006C7467">
      <w:pPr>
        <w:ind w:firstLine="567"/>
        <w:jc w:val="both"/>
        <w:rPr>
          <w:rStyle w:val="awspan1"/>
          <w:b/>
        </w:rPr>
      </w:pPr>
    </w:p>
    <w:p w14:paraId="514EB1A3" w14:textId="07E69EAF" w:rsidR="00A2267D" w:rsidRDefault="00A2267D" w:rsidP="006C7467">
      <w:pPr>
        <w:ind w:firstLine="567"/>
        <w:jc w:val="both"/>
        <w:rPr>
          <w:rStyle w:val="awspan1"/>
          <w:b/>
        </w:rPr>
      </w:pPr>
    </w:p>
    <w:p w14:paraId="35624976" w14:textId="264B8A51" w:rsidR="00A2267D" w:rsidRDefault="00A2267D" w:rsidP="006C7467">
      <w:pPr>
        <w:ind w:firstLine="567"/>
        <w:jc w:val="both"/>
        <w:rPr>
          <w:rStyle w:val="awspan1"/>
          <w:b/>
        </w:rPr>
      </w:pPr>
    </w:p>
    <w:p w14:paraId="3B06117B" w14:textId="2E762760" w:rsidR="00A2267D" w:rsidRDefault="00A2267D" w:rsidP="006C7467">
      <w:pPr>
        <w:ind w:firstLine="567"/>
        <w:jc w:val="both"/>
        <w:rPr>
          <w:rStyle w:val="awspan1"/>
          <w:b/>
        </w:rPr>
      </w:pPr>
    </w:p>
    <w:p w14:paraId="05D15031" w14:textId="77777777" w:rsidR="00A2267D" w:rsidRPr="00CB7A4A" w:rsidRDefault="00A2267D" w:rsidP="006C7467">
      <w:pPr>
        <w:ind w:firstLine="567"/>
        <w:jc w:val="both"/>
        <w:rPr>
          <w:rStyle w:val="awspan1"/>
          <w:b/>
        </w:rPr>
      </w:pPr>
    </w:p>
    <w:p w14:paraId="460CB9A0" w14:textId="0972EA32" w:rsidR="00E60BEB" w:rsidRDefault="00E60BEB" w:rsidP="006C7467">
      <w:pPr>
        <w:jc w:val="both"/>
        <w:rPr>
          <w:bCs/>
        </w:rPr>
      </w:pPr>
    </w:p>
    <w:p w14:paraId="4B4634B1" w14:textId="2B35C490" w:rsidR="00E60BEB" w:rsidRDefault="00E60BEB" w:rsidP="00E60BE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2698A">
        <w:rPr>
          <w:bCs/>
        </w:rPr>
        <w:t xml:space="preserve">  </w:t>
      </w:r>
      <w:r w:rsidR="00FB5BED">
        <w:rPr>
          <w:bCs/>
        </w:rPr>
        <w:t xml:space="preserve">   Alojz Baránik</w:t>
      </w:r>
    </w:p>
    <w:p w14:paraId="16E7FF96" w14:textId="07E3FB6A" w:rsidR="006C7467" w:rsidRDefault="007277DB" w:rsidP="006C7467">
      <w:pPr>
        <w:ind w:left="780" w:firstLine="6166"/>
        <w:jc w:val="both"/>
      </w:pPr>
      <w:r>
        <w:t xml:space="preserve">  </w:t>
      </w:r>
      <w:r w:rsidR="00C2698A">
        <w:t>p</w:t>
      </w:r>
      <w:r w:rsidR="00FB5BED">
        <w:t>odp</w:t>
      </w:r>
      <w:r w:rsidR="00D95F90">
        <w:t xml:space="preserve">redseda </w:t>
      </w:r>
      <w:r w:rsidR="006C7467" w:rsidRPr="007672BD">
        <w:t>výboru</w:t>
      </w:r>
    </w:p>
    <w:p w14:paraId="2427CD2F" w14:textId="77777777" w:rsidR="00A2267D" w:rsidRDefault="00A2267D" w:rsidP="006C7467">
      <w:pPr>
        <w:tabs>
          <w:tab w:val="left" w:pos="1021"/>
        </w:tabs>
        <w:jc w:val="both"/>
      </w:pPr>
    </w:p>
    <w:p w14:paraId="6C7EE235" w14:textId="77777777" w:rsidR="00A2267D" w:rsidRDefault="00A2267D" w:rsidP="006C7467">
      <w:pPr>
        <w:tabs>
          <w:tab w:val="left" w:pos="1021"/>
        </w:tabs>
        <w:jc w:val="both"/>
      </w:pPr>
    </w:p>
    <w:p w14:paraId="2D8F35B4" w14:textId="77777777" w:rsidR="00A2267D" w:rsidRDefault="00A2267D" w:rsidP="006C7467">
      <w:pPr>
        <w:tabs>
          <w:tab w:val="left" w:pos="1021"/>
        </w:tabs>
        <w:jc w:val="both"/>
      </w:pPr>
    </w:p>
    <w:p w14:paraId="3356B42C" w14:textId="6393862C" w:rsidR="006C7467" w:rsidRDefault="006C7467" w:rsidP="006C7467">
      <w:pPr>
        <w:tabs>
          <w:tab w:val="left" w:pos="1021"/>
        </w:tabs>
        <w:jc w:val="both"/>
      </w:pPr>
      <w:r w:rsidRPr="007672BD">
        <w:t>overovatelia výboru:</w:t>
      </w:r>
    </w:p>
    <w:p w14:paraId="204AD4B4" w14:textId="35AE7C12" w:rsidR="006C7467" w:rsidRPr="007672BD" w:rsidRDefault="007277DB" w:rsidP="007277DB">
      <w:pPr>
        <w:tabs>
          <w:tab w:val="left" w:pos="1021"/>
        </w:tabs>
        <w:jc w:val="both"/>
      </w:pPr>
      <w:r>
        <w:t>Lukáš Kyselica</w:t>
      </w:r>
    </w:p>
    <w:p w14:paraId="21C0022F" w14:textId="148C4C76" w:rsidR="006C7467" w:rsidRPr="00027932" w:rsidRDefault="006C7467" w:rsidP="00027932">
      <w:pPr>
        <w:pStyle w:val="TxBrp9"/>
        <w:tabs>
          <w:tab w:val="left" w:pos="567"/>
        </w:tabs>
        <w:spacing w:line="240" w:lineRule="auto"/>
        <w:rPr>
          <w:rStyle w:val="awspan1"/>
          <w:color w:val="auto"/>
          <w:lang w:val="sk-SK"/>
        </w:rPr>
      </w:pPr>
      <w:r w:rsidRPr="007672BD">
        <w:rPr>
          <w:sz w:val="24"/>
          <w:lang w:val="sk-SK"/>
        </w:rPr>
        <w:t>M</w:t>
      </w:r>
      <w:r>
        <w:rPr>
          <w:sz w:val="24"/>
          <w:lang w:val="sk-SK"/>
        </w:rPr>
        <w:t>atúš</w:t>
      </w:r>
      <w:r w:rsidRPr="007672BD">
        <w:rPr>
          <w:sz w:val="24"/>
          <w:lang w:val="sk-SK"/>
        </w:rPr>
        <w:t xml:space="preserve"> Šutaj Eštok</w:t>
      </w:r>
    </w:p>
    <w:sectPr w:rsidR="006C7467" w:rsidRPr="00027932" w:rsidSect="0011627E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E2B6" w14:textId="77777777" w:rsidR="00B365A2" w:rsidRDefault="00B365A2" w:rsidP="00865544">
      <w:r>
        <w:separator/>
      </w:r>
    </w:p>
  </w:endnote>
  <w:endnote w:type="continuationSeparator" w:id="0">
    <w:p w14:paraId="7E2A40C7" w14:textId="77777777" w:rsidR="00B365A2" w:rsidRDefault="00B365A2" w:rsidP="008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29024"/>
      <w:docPartObj>
        <w:docPartGallery w:val="Page Numbers (Bottom of Page)"/>
        <w:docPartUnique/>
      </w:docPartObj>
    </w:sdtPr>
    <w:sdtEndPr/>
    <w:sdtContent>
      <w:p w14:paraId="59B7FACF" w14:textId="1C11768C" w:rsidR="00865544" w:rsidRDefault="008655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CA7">
          <w:rPr>
            <w:noProof/>
          </w:rPr>
          <w:t>3</w:t>
        </w:r>
        <w:r>
          <w:fldChar w:fldCharType="end"/>
        </w:r>
      </w:p>
    </w:sdtContent>
  </w:sdt>
  <w:p w14:paraId="021DCDAA" w14:textId="77777777" w:rsidR="00865544" w:rsidRDefault="008655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D29B" w14:textId="77777777" w:rsidR="00B365A2" w:rsidRDefault="00B365A2" w:rsidP="00865544">
      <w:r>
        <w:separator/>
      </w:r>
    </w:p>
  </w:footnote>
  <w:footnote w:type="continuationSeparator" w:id="0">
    <w:p w14:paraId="64383DA6" w14:textId="77777777" w:rsidR="00B365A2" w:rsidRDefault="00B365A2" w:rsidP="0086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BAB"/>
    <w:multiLevelType w:val="hybridMultilevel"/>
    <w:tmpl w:val="9FB4485C"/>
    <w:lvl w:ilvl="0" w:tplc="8B34E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D0B97"/>
    <w:multiLevelType w:val="hybridMultilevel"/>
    <w:tmpl w:val="CF3A7996"/>
    <w:lvl w:ilvl="0" w:tplc="B38C9D3E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8DD"/>
    <w:multiLevelType w:val="hybridMultilevel"/>
    <w:tmpl w:val="627247C2"/>
    <w:lvl w:ilvl="0" w:tplc="AF12D69A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215A2539"/>
    <w:multiLevelType w:val="hybridMultilevel"/>
    <w:tmpl w:val="1258F96E"/>
    <w:lvl w:ilvl="0" w:tplc="12DC07F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24978B8"/>
    <w:multiLevelType w:val="hybridMultilevel"/>
    <w:tmpl w:val="ACDAA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6A3A"/>
    <w:multiLevelType w:val="hybridMultilevel"/>
    <w:tmpl w:val="D396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114"/>
    <w:multiLevelType w:val="hybridMultilevel"/>
    <w:tmpl w:val="A614E27C"/>
    <w:lvl w:ilvl="0" w:tplc="65BE8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79BE"/>
    <w:multiLevelType w:val="hybridMultilevel"/>
    <w:tmpl w:val="FCB2F3B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2B1F"/>
    <w:multiLevelType w:val="hybridMultilevel"/>
    <w:tmpl w:val="BEDC6DEA"/>
    <w:lvl w:ilvl="0" w:tplc="AE42AB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BC00AE"/>
    <w:multiLevelType w:val="hybridMultilevel"/>
    <w:tmpl w:val="45A648A2"/>
    <w:lvl w:ilvl="0" w:tplc="CDF82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55A3C"/>
    <w:multiLevelType w:val="hybridMultilevel"/>
    <w:tmpl w:val="FC5622AE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7985"/>
    <w:multiLevelType w:val="hybridMultilevel"/>
    <w:tmpl w:val="6F8A9896"/>
    <w:lvl w:ilvl="0" w:tplc="AE42AB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4414F"/>
    <w:multiLevelType w:val="hybridMultilevel"/>
    <w:tmpl w:val="263E6D3E"/>
    <w:lvl w:ilvl="0" w:tplc="6ECE6B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70BBB"/>
    <w:multiLevelType w:val="hybridMultilevel"/>
    <w:tmpl w:val="E0B2B46A"/>
    <w:lvl w:ilvl="0" w:tplc="28C46ABA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5B785E86"/>
    <w:multiLevelType w:val="hybridMultilevel"/>
    <w:tmpl w:val="B77A59DA"/>
    <w:lvl w:ilvl="0" w:tplc="514886B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 w15:restartNumberingAfterBreak="0">
    <w:nsid w:val="643816E6"/>
    <w:multiLevelType w:val="hybridMultilevel"/>
    <w:tmpl w:val="92485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11D5"/>
    <w:multiLevelType w:val="hybridMultilevel"/>
    <w:tmpl w:val="F1866542"/>
    <w:lvl w:ilvl="0" w:tplc="F4AE5708">
      <w:start w:val="1"/>
      <w:numFmt w:val="decimal"/>
      <w:lvlText w:val="%1."/>
      <w:lvlJc w:val="left"/>
      <w:pPr>
        <w:ind w:left="2912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02D31"/>
    <w:multiLevelType w:val="hybridMultilevel"/>
    <w:tmpl w:val="06681A2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6823FE"/>
    <w:multiLevelType w:val="hybridMultilevel"/>
    <w:tmpl w:val="91724DF8"/>
    <w:lvl w:ilvl="0" w:tplc="7D988C7A">
      <w:start w:val="103"/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727966C5"/>
    <w:multiLevelType w:val="hybridMultilevel"/>
    <w:tmpl w:val="11FE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7CF0"/>
    <w:multiLevelType w:val="hybridMultilevel"/>
    <w:tmpl w:val="B6F6787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8F06E7"/>
    <w:multiLevelType w:val="hybridMultilevel"/>
    <w:tmpl w:val="BF664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23B1"/>
    <w:multiLevelType w:val="hybridMultilevel"/>
    <w:tmpl w:val="2300333C"/>
    <w:lvl w:ilvl="0" w:tplc="9A2403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2"/>
  </w:num>
  <w:num w:numId="9">
    <w:abstractNumId w:val="20"/>
  </w:num>
  <w:num w:numId="10">
    <w:abstractNumId w:val="1"/>
  </w:num>
  <w:num w:numId="11">
    <w:abstractNumId w:val="23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19"/>
  </w:num>
  <w:num w:numId="19">
    <w:abstractNumId w:val="13"/>
  </w:num>
  <w:num w:numId="20">
    <w:abstractNumId w:val="22"/>
  </w:num>
  <w:num w:numId="21">
    <w:abstractNumId w:val="6"/>
  </w:num>
  <w:num w:numId="22">
    <w:abstractNumId w:val="10"/>
  </w:num>
  <w:num w:numId="23">
    <w:abstractNumId w:val="18"/>
  </w:num>
  <w:num w:numId="24">
    <w:abstractNumId w:val="16"/>
  </w:num>
  <w:num w:numId="25">
    <w:abstractNumId w:val="9"/>
  </w:num>
  <w:num w:numId="26">
    <w:abstractNumId w:val="4"/>
  </w:num>
  <w:num w:numId="27">
    <w:abstractNumId w:val="17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5F9"/>
    <w:rsid w:val="00000D4D"/>
    <w:rsid w:val="0000194D"/>
    <w:rsid w:val="00001A6A"/>
    <w:rsid w:val="00004E9D"/>
    <w:rsid w:val="00005A4E"/>
    <w:rsid w:val="00005E7A"/>
    <w:rsid w:val="000153C0"/>
    <w:rsid w:val="00020CFC"/>
    <w:rsid w:val="00021325"/>
    <w:rsid w:val="000221D8"/>
    <w:rsid w:val="00022E03"/>
    <w:rsid w:val="00024228"/>
    <w:rsid w:val="00026488"/>
    <w:rsid w:val="00026B44"/>
    <w:rsid w:val="00027932"/>
    <w:rsid w:val="00030563"/>
    <w:rsid w:val="0003208F"/>
    <w:rsid w:val="00032B8E"/>
    <w:rsid w:val="00034552"/>
    <w:rsid w:val="00034946"/>
    <w:rsid w:val="000361E9"/>
    <w:rsid w:val="00044B32"/>
    <w:rsid w:val="0004651C"/>
    <w:rsid w:val="000474FE"/>
    <w:rsid w:val="000504E0"/>
    <w:rsid w:val="00052296"/>
    <w:rsid w:val="00054802"/>
    <w:rsid w:val="000552B1"/>
    <w:rsid w:val="0005586A"/>
    <w:rsid w:val="00060CED"/>
    <w:rsid w:val="00063D22"/>
    <w:rsid w:val="00070E91"/>
    <w:rsid w:val="0007538C"/>
    <w:rsid w:val="0007572D"/>
    <w:rsid w:val="00076386"/>
    <w:rsid w:val="00081A64"/>
    <w:rsid w:val="0008310E"/>
    <w:rsid w:val="000868B0"/>
    <w:rsid w:val="00090202"/>
    <w:rsid w:val="0009293A"/>
    <w:rsid w:val="00094000"/>
    <w:rsid w:val="000A572F"/>
    <w:rsid w:val="000A6206"/>
    <w:rsid w:val="000B0812"/>
    <w:rsid w:val="000B1A88"/>
    <w:rsid w:val="000B1A9E"/>
    <w:rsid w:val="000B1EB6"/>
    <w:rsid w:val="000B245E"/>
    <w:rsid w:val="000C510C"/>
    <w:rsid w:val="000C7C72"/>
    <w:rsid w:val="000D1551"/>
    <w:rsid w:val="000D43D6"/>
    <w:rsid w:val="000D4C53"/>
    <w:rsid w:val="000D5E2B"/>
    <w:rsid w:val="000D7951"/>
    <w:rsid w:val="000E04E2"/>
    <w:rsid w:val="000E2E26"/>
    <w:rsid w:val="000E6122"/>
    <w:rsid w:val="000E7049"/>
    <w:rsid w:val="000F2DE3"/>
    <w:rsid w:val="000F66A4"/>
    <w:rsid w:val="00101CC4"/>
    <w:rsid w:val="001043DB"/>
    <w:rsid w:val="00116171"/>
    <w:rsid w:val="0011627E"/>
    <w:rsid w:val="001238B2"/>
    <w:rsid w:val="00127435"/>
    <w:rsid w:val="0013016C"/>
    <w:rsid w:val="0013126C"/>
    <w:rsid w:val="0013213E"/>
    <w:rsid w:val="00134154"/>
    <w:rsid w:val="00134BDF"/>
    <w:rsid w:val="001361D7"/>
    <w:rsid w:val="0013669E"/>
    <w:rsid w:val="00137137"/>
    <w:rsid w:val="001445EE"/>
    <w:rsid w:val="001462A8"/>
    <w:rsid w:val="001473DC"/>
    <w:rsid w:val="001503F9"/>
    <w:rsid w:val="00150C7F"/>
    <w:rsid w:val="00152052"/>
    <w:rsid w:val="0015352B"/>
    <w:rsid w:val="00153602"/>
    <w:rsid w:val="0015456C"/>
    <w:rsid w:val="00154D9C"/>
    <w:rsid w:val="00156AF9"/>
    <w:rsid w:val="00156C8F"/>
    <w:rsid w:val="00157331"/>
    <w:rsid w:val="00157DD6"/>
    <w:rsid w:val="001617DF"/>
    <w:rsid w:val="00166EA6"/>
    <w:rsid w:val="00167819"/>
    <w:rsid w:val="00174517"/>
    <w:rsid w:val="00177599"/>
    <w:rsid w:val="001776D3"/>
    <w:rsid w:val="001826C0"/>
    <w:rsid w:val="001849A3"/>
    <w:rsid w:val="001859F7"/>
    <w:rsid w:val="001869B7"/>
    <w:rsid w:val="00187136"/>
    <w:rsid w:val="001909AE"/>
    <w:rsid w:val="00191B37"/>
    <w:rsid w:val="00192411"/>
    <w:rsid w:val="001942AB"/>
    <w:rsid w:val="0019486D"/>
    <w:rsid w:val="0019724D"/>
    <w:rsid w:val="0019743E"/>
    <w:rsid w:val="001A329C"/>
    <w:rsid w:val="001A3780"/>
    <w:rsid w:val="001A3DF7"/>
    <w:rsid w:val="001A691B"/>
    <w:rsid w:val="001B3B3B"/>
    <w:rsid w:val="001B41AE"/>
    <w:rsid w:val="001B489E"/>
    <w:rsid w:val="001B5780"/>
    <w:rsid w:val="001B6085"/>
    <w:rsid w:val="001C7F1F"/>
    <w:rsid w:val="001D0BAC"/>
    <w:rsid w:val="001D0CE2"/>
    <w:rsid w:val="001D3D34"/>
    <w:rsid w:val="001E7B67"/>
    <w:rsid w:val="001F46D7"/>
    <w:rsid w:val="001F4B5A"/>
    <w:rsid w:val="001F6FBC"/>
    <w:rsid w:val="0020011F"/>
    <w:rsid w:val="00200300"/>
    <w:rsid w:val="0020190C"/>
    <w:rsid w:val="00201A2D"/>
    <w:rsid w:val="00202E00"/>
    <w:rsid w:val="00204094"/>
    <w:rsid w:val="00206F2A"/>
    <w:rsid w:val="00206F76"/>
    <w:rsid w:val="0021242C"/>
    <w:rsid w:val="002140DE"/>
    <w:rsid w:val="002161CF"/>
    <w:rsid w:val="00225FF3"/>
    <w:rsid w:val="002262DD"/>
    <w:rsid w:val="002265E9"/>
    <w:rsid w:val="00230D77"/>
    <w:rsid w:val="00231195"/>
    <w:rsid w:val="002315CA"/>
    <w:rsid w:val="00232D8D"/>
    <w:rsid w:val="002361FA"/>
    <w:rsid w:val="002369F7"/>
    <w:rsid w:val="002467D4"/>
    <w:rsid w:val="00247F45"/>
    <w:rsid w:val="00251955"/>
    <w:rsid w:val="002541F1"/>
    <w:rsid w:val="0025464A"/>
    <w:rsid w:val="00255613"/>
    <w:rsid w:val="002611F7"/>
    <w:rsid w:val="002652D7"/>
    <w:rsid w:val="002663A0"/>
    <w:rsid w:val="0026641F"/>
    <w:rsid w:val="00267841"/>
    <w:rsid w:val="002708F0"/>
    <w:rsid w:val="00271E71"/>
    <w:rsid w:val="00273AC4"/>
    <w:rsid w:val="002746CB"/>
    <w:rsid w:val="002812A1"/>
    <w:rsid w:val="00281AA9"/>
    <w:rsid w:val="002877BC"/>
    <w:rsid w:val="0029000B"/>
    <w:rsid w:val="00290ECD"/>
    <w:rsid w:val="00291A97"/>
    <w:rsid w:val="00295061"/>
    <w:rsid w:val="00297CAB"/>
    <w:rsid w:val="002A1CF2"/>
    <w:rsid w:val="002A744B"/>
    <w:rsid w:val="002B08C4"/>
    <w:rsid w:val="002B4A5F"/>
    <w:rsid w:val="002B5A92"/>
    <w:rsid w:val="002B671C"/>
    <w:rsid w:val="002C0435"/>
    <w:rsid w:val="002C4614"/>
    <w:rsid w:val="002C52A4"/>
    <w:rsid w:val="002D3E0F"/>
    <w:rsid w:val="002E024C"/>
    <w:rsid w:val="002E0CE5"/>
    <w:rsid w:val="002E2492"/>
    <w:rsid w:val="002E44A2"/>
    <w:rsid w:val="002E47B2"/>
    <w:rsid w:val="002E4B71"/>
    <w:rsid w:val="002F29D7"/>
    <w:rsid w:val="002F614C"/>
    <w:rsid w:val="002F6E66"/>
    <w:rsid w:val="002F7096"/>
    <w:rsid w:val="002F724C"/>
    <w:rsid w:val="003000EC"/>
    <w:rsid w:val="00301204"/>
    <w:rsid w:val="00302A16"/>
    <w:rsid w:val="00305AA8"/>
    <w:rsid w:val="00305E2B"/>
    <w:rsid w:val="0031082B"/>
    <w:rsid w:val="00311763"/>
    <w:rsid w:val="00312E46"/>
    <w:rsid w:val="00313941"/>
    <w:rsid w:val="00313BCE"/>
    <w:rsid w:val="00317F79"/>
    <w:rsid w:val="003222C5"/>
    <w:rsid w:val="0032435B"/>
    <w:rsid w:val="003245AD"/>
    <w:rsid w:val="003254B9"/>
    <w:rsid w:val="00325F55"/>
    <w:rsid w:val="003301E7"/>
    <w:rsid w:val="0033026D"/>
    <w:rsid w:val="003318FA"/>
    <w:rsid w:val="00332BE6"/>
    <w:rsid w:val="00336173"/>
    <w:rsid w:val="00340E33"/>
    <w:rsid w:val="00345256"/>
    <w:rsid w:val="00350483"/>
    <w:rsid w:val="003514F7"/>
    <w:rsid w:val="003515F8"/>
    <w:rsid w:val="0035171D"/>
    <w:rsid w:val="00351CD1"/>
    <w:rsid w:val="00353442"/>
    <w:rsid w:val="00360619"/>
    <w:rsid w:val="00360A86"/>
    <w:rsid w:val="00361D9F"/>
    <w:rsid w:val="00364AD7"/>
    <w:rsid w:val="0036530D"/>
    <w:rsid w:val="003655DD"/>
    <w:rsid w:val="003705D3"/>
    <w:rsid w:val="003744E2"/>
    <w:rsid w:val="00375367"/>
    <w:rsid w:val="0037735A"/>
    <w:rsid w:val="00377F49"/>
    <w:rsid w:val="00380316"/>
    <w:rsid w:val="00381670"/>
    <w:rsid w:val="00391E9F"/>
    <w:rsid w:val="003941FA"/>
    <w:rsid w:val="003952C3"/>
    <w:rsid w:val="00397C2B"/>
    <w:rsid w:val="003A5BDD"/>
    <w:rsid w:val="003A627A"/>
    <w:rsid w:val="003A7A02"/>
    <w:rsid w:val="003B116E"/>
    <w:rsid w:val="003B3BB8"/>
    <w:rsid w:val="003B5152"/>
    <w:rsid w:val="003B53C3"/>
    <w:rsid w:val="003B559A"/>
    <w:rsid w:val="003B62C1"/>
    <w:rsid w:val="003B7284"/>
    <w:rsid w:val="003C1B33"/>
    <w:rsid w:val="003C2353"/>
    <w:rsid w:val="003C2C99"/>
    <w:rsid w:val="003C30D1"/>
    <w:rsid w:val="003C435E"/>
    <w:rsid w:val="003C6E72"/>
    <w:rsid w:val="003C7BA7"/>
    <w:rsid w:val="003D1B6D"/>
    <w:rsid w:val="003D2316"/>
    <w:rsid w:val="003D4558"/>
    <w:rsid w:val="003D5521"/>
    <w:rsid w:val="003E06E8"/>
    <w:rsid w:val="003E21E3"/>
    <w:rsid w:val="003E2590"/>
    <w:rsid w:val="003E5FD0"/>
    <w:rsid w:val="003E7523"/>
    <w:rsid w:val="004011FB"/>
    <w:rsid w:val="004049B8"/>
    <w:rsid w:val="00404ED6"/>
    <w:rsid w:val="00405B63"/>
    <w:rsid w:val="00421275"/>
    <w:rsid w:val="00421CE9"/>
    <w:rsid w:val="00426CBE"/>
    <w:rsid w:val="00430D56"/>
    <w:rsid w:val="0043256E"/>
    <w:rsid w:val="004349EB"/>
    <w:rsid w:val="004368F5"/>
    <w:rsid w:val="004404E2"/>
    <w:rsid w:val="004419AF"/>
    <w:rsid w:val="00443030"/>
    <w:rsid w:val="004444C7"/>
    <w:rsid w:val="004451F7"/>
    <w:rsid w:val="0044697B"/>
    <w:rsid w:val="004471C9"/>
    <w:rsid w:val="00451231"/>
    <w:rsid w:val="004543F4"/>
    <w:rsid w:val="00454C5D"/>
    <w:rsid w:val="00456412"/>
    <w:rsid w:val="004567BC"/>
    <w:rsid w:val="004572CE"/>
    <w:rsid w:val="004632C1"/>
    <w:rsid w:val="004660B6"/>
    <w:rsid w:val="0046732D"/>
    <w:rsid w:val="00481E74"/>
    <w:rsid w:val="00483F0D"/>
    <w:rsid w:val="00486630"/>
    <w:rsid w:val="00491483"/>
    <w:rsid w:val="00491A46"/>
    <w:rsid w:val="004923C6"/>
    <w:rsid w:val="00492D6D"/>
    <w:rsid w:val="00493340"/>
    <w:rsid w:val="004942F7"/>
    <w:rsid w:val="004946A7"/>
    <w:rsid w:val="004A202E"/>
    <w:rsid w:val="004A237C"/>
    <w:rsid w:val="004A2C50"/>
    <w:rsid w:val="004A474D"/>
    <w:rsid w:val="004A62AC"/>
    <w:rsid w:val="004B6B67"/>
    <w:rsid w:val="004B7053"/>
    <w:rsid w:val="004C503C"/>
    <w:rsid w:val="004C54C5"/>
    <w:rsid w:val="004D0774"/>
    <w:rsid w:val="004D1242"/>
    <w:rsid w:val="004D2617"/>
    <w:rsid w:val="004D2E99"/>
    <w:rsid w:val="004D6BF5"/>
    <w:rsid w:val="004D6DB6"/>
    <w:rsid w:val="004D6E26"/>
    <w:rsid w:val="004E14EA"/>
    <w:rsid w:val="004E4B30"/>
    <w:rsid w:val="004E59D7"/>
    <w:rsid w:val="004F0486"/>
    <w:rsid w:val="004F51B3"/>
    <w:rsid w:val="004F5F70"/>
    <w:rsid w:val="00500185"/>
    <w:rsid w:val="005009A6"/>
    <w:rsid w:val="00502B51"/>
    <w:rsid w:val="00502CB6"/>
    <w:rsid w:val="00505CFA"/>
    <w:rsid w:val="00507049"/>
    <w:rsid w:val="00507676"/>
    <w:rsid w:val="005127EA"/>
    <w:rsid w:val="00514328"/>
    <w:rsid w:val="005166E7"/>
    <w:rsid w:val="00516762"/>
    <w:rsid w:val="005219A7"/>
    <w:rsid w:val="005219B6"/>
    <w:rsid w:val="00521E15"/>
    <w:rsid w:val="00524254"/>
    <w:rsid w:val="0052582D"/>
    <w:rsid w:val="00525A08"/>
    <w:rsid w:val="005279E0"/>
    <w:rsid w:val="00540125"/>
    <w:rsid w:val="00540AD4"/>
    <w:rsid w:val="00544120"/>
    <w:rsid w:val="00544F92"/>
    <w:rsid w:val="0055157E"/>
    <w:rsid w:val="005520E4"/>
    <w:rsid w:val="00552AAA"/>
    <w:rsid w:val="00552DCA"/>
    <w:rsid w:val="00557819"/>
    <w:rsid w:val="00557E26"/>
    <w:rsid w:val="00560F86"/>
    <w:rsid w:val="0056510F"/>
    <w:rsid w:val="0056535D"/>
    <w:rsid w:val="0057071C"/>
    <w:rsid w:val="005723D6"/>
    <w:rsid w:val="0057417B"/>
    <w:rsid w:val="0057505D"/>
    <w:rsid w:val="00575D26"/>
    <w:rsid w:val="00576A3E"/>
    <w:rsid w:val="00577699"/>
    <w:rsid w:val="00582C7B"/>
    <w:rsid w:val="00582FDE"/>
    <w:rsid w:val="005851A1"/>
    <w:rsid w:val="0058596D"/>
    <w:rsid w:val="00585CC0"/>
    <w:rsid w:val="00590D8E"/>
    <w:rsid w:val="00591AE2"/>
    <w:rsid w:val="005948B9"/>
    <w:rsid w:val="005A375D"/>
    <w:rsid w:val="005A377B"/>
    <w:rsid w:val="005A3946"/>
    <w:rsid w:val="005A7DBE"/>
    <w:rsid w:val="005B0C39"/>
    <w:rsid w:val="005B12AE"/>
    <w:rsid w:val="005B144C"/>
    <w:rsid w:val="005B4151"/>
    <w:rsid w:val="005B7FC5"/>
    <w:rsid w:val="005C24C0"/>
    <w:rsid w:val="005C2B68"/>
    <w:rsid w:val="005C2E79"/>
    <w:rsid w:val="005C434B"/>
    <w:rsid w:val="005D2590"/>
    <w:rsid w:val="005D43ED"/>
    <w:rsid w:val="005D4FFC"/>
    <w:rsid w:val="005D7EDB"/>
    <w:rsid w:val="005E0B6E"/>
    <w:rsid w:val="005E2178"/>
    <w:rsid w:val="005E688F"/>
    <w:rsid w:val="005E7A6F"/>
    <w:rsid w:val="005F2C51"/>
    <w:rsid w:val="005F5461"/>
    <w:rsid w:val="005F6DC6"/>
    <w:rsid w:val="006051F3"/>
    <w:rsid w:val="0061141B"/>
    <w:rsid w:val="00615E3D"/>
    <w:rsid w:val="006175ED"/>
    <w:rsid w:val="006177E9"/>
    <w:rsid w:val="00617FD5"/>
    <w:rsid w:val="00620504"/>
    <w:rsid w:val="0062105D"/>
    <w:rsid w:val="0062311A"/>
    <w:rsid w:val="00624BA9"/>
    <w:rsid w:val="00630BDF"/>
    <w:rsid w:val="00632CAA"/>
    <w:rsid w:val="0063358B"/>
    <w:rsid w:val="0063759C"/>
    <w:rsid w:val="00640FC0"/>
    <w:rsid w:val="00641249"/>
    <w:rsid w:val="00641FA8"/>
    <w:rsid w:val="0064431F"/>
    <w:rsid w:val="0064546F"/>
    <w:rsid w:val="00653B58"/>
    <w:rsid w:val="006558CA"/>
    <w:rsid w:val="00656B9B"/>
    <w:rsid w:val="00657023"/>
    <w:rsid w:val="00657E23"/>
    <w:rsid w:val="00660516"/>
    <w:rsid w:val="00664F9A"/>
    <w:rsid w:val="006650A0"/>
    <w:rsid w:val="00665C2B"/>
    <w:rsid w:val="006703B7"/>
    <w:rsid w:val="006734B4"/>
    <w:rsid w:val="00675041"/>
    <w:rsid w:val="00675BFA"/>
    <w:rsid w:val="00676BDE"/>
    <w:rsid w:val="00682F32"/>
    <w:rsid w:val="006840CB"/>
    <w:rsid w:val="006849A6"/>
    <w:rsid w:val="006909AE"/>
    <w:rsid w:val="0069321B"/>
    <w:rsid w:val="00693B50"/>
    <w:rsid w:val="00694B7C"/>
    <w:rsid w:val="006A0AB4"/>
    <w:rsid w:val="006A0D87"/>
    <w:rsid w:val="006A3529"/>
    <w:rsid w:val="006A72C6"/>
    <w:rsid w:val="006B2FBB"/>
    <w:rsid w:val="006B3BDC"/>
    <w:rsid w:val="006B432F"/>
    <w:rsid w:val="006C0DE7"/>
    <w:rsid w:val="006C231E"/>
    <w:rsid w:val="006C5253"/>
    <w:rsid w:val="006C59A7"/>
    <w:rsid w:val="006C5A63"/>
    <w:rsid w:val="006C7467"/>
    <w:rsid w:val="006C7758"/>
    <w:rsid w:val="006D1298"/>
    <w:rsid w:val="006D192E"/>
    <w:rsid w:val="006D19B2"/>
    <w:rsid w:val="006D2B71"/>
    <w:rsid w:val="006D3AD5"/>
    <w:rsid w:val="006D3C0D"/>
    <w:rsid w:val="006D6BBF"/>
    <w:rsid w:val="006E2E59"/>
    <w:rsid w:val="006E3C4E"/>
    <w:rsid w:val="006E3C65"/>
    <w:rsid w:val="006E72B1"/>
    <w:rsid w:val="006E7F9D"/>
    <w:rsid w:val="006F29AE"/>
    <w:rsid w:val="006F56D3"/>
    <w:rsid w:val="006F6846"/>
    <w:rsid w:val="006F702B"/>
    <w:rsid w:val="0070083C"/>
    <w:rsid w:val="00700D0A"/>
    <w:rsid w:val="0070229B"/>
    <w:rsid w:val="00705689"/>
    <w:rsid w:val="00705F1B"/>
    <w:rsid w:val="0071008B"/>
    <w:rsid w:val="007162BA"/>
    <w:rsid w:val="0071716E"/>
    <w:rsid w:val="00717FF1"/>
    <w:rsid w:val="007210E4"/>
    <w:rsid w:val="00726A9C"/>
    <w:rsid w:val="007277DB"/>
    <w:rsid w:val="00731EDE"/>
    <w:rsid w:val="00732842"/>
    <w:rsid w:val="007355F9"/>
    <w:rsid w:val="00735665"/>
    <w:rsid w:val="0073680A"/>
    <w:rsid w:val="007374E4"/>
    <w:rsid w:val="00737D6C"/>
    <w:rsid w:val="0074060E"/>
    <w:rsid w:val="00741F23"/>
    <w:rsid w:val="007434A7"/>
    <w:rsid w:val="00745B56"/>
    <w:rsid w:val="00747C47"/>
    <w:rsid w:val="00750F31"/>
    <w:rsid w:val="00754E07"/>
    <w:rsid w:val="00756C3E"/>
    <w:rsid w:val="007575FF"/>
    <w:rsid w:val="007617DD"/>
    <w:rsid w:val="00762067"/>
    <w:rsid w:val="0076216F"/>
    <w:rsid w:val="00762F98"/>
    <w:rsid w:val="00765CD2"/>
    <w:rsid w:val="007667C3"/>
    <w:rsid w:val="00766AB5"/>
    <w:rsid w:val="00766BE2"/>
    <w:rsid w:val="007672BD"/>
    <w:rsid w:val="007673D7"/>
    <w:rsid w:val="00767481"/>
    <w:rsid w:val="0076794A"/>
    <w:rsid w:val="00770BD8"/>
    <w:rsid w:val="00772642"/>
    <w:rsid w:val="007744B9"/>
    <w:rsid w:val="00777811"/>
    <w:rsid w:val="00781B24"/>
    <w:rsid w:val="00784D30"/>
    <w:rsid w:val="00785F1C"/>
    <w:rsid w:val="00786272"/>
    <w:rsid w:val="007875DD"/>
    <w:rsid w:val="00790970"/>
    <w:rsid w:val="00790E1C"/>
    <w:rsid w:val="00791C72"/>
    <w:rsid w:val="00792510"/>
    <w:rsid w:val="00793CD9"/>
    <w:rsid w:val="00794B90"/>
    <w:rsid w:val="007A21E2"/>
    <w:rsid w:val="007A49BE"/>
    <w:rsid w:val="007A4F63"/>
    <w:rsid w:val="007A6DDB"/>
    <w:rsid w:val="007A7140"/>
    <w:rsid w:val="007A7969"/>
    <w:rsid w:val="007B045D"/>
    <w:rsid w:val="007B07B2"/>
    <w:rsid w:val="007B20FB"/>
    <w:rsid w:val="007B2B47"/>
    <w:rsid w:val="007B3C9B"/>
    <w:rsid w:val="007B3F41"/>
    <w:rsid w:val="007B678F"/>
    <w:rsid w:val="007B7A55"/>
    <w:rsid w:val="007B7DA4"/>
    <w:rsid w:val="007C0249"/>
    <w:rsid w:val="007C1E46"/>
    <w:rsid w:val="007C467E"/>
    <w:rsid w:val="007C4E2D"/>
    <w:rsid w:val="007C6B22"/>
    <w:rsid w:val="007D0D80"/>
    <w:rsid w:val="007D6194"/>
    <w:rsid w:val="007D7589"/>
    <w:rsid w:val="007E4666"/>
    <w:rsid w:val="007E4E54"/>
    <w:rsid w:val="007E7428"/>
    <w:rsid w:val="007F1CBE"/>
    <w:rsid w:val="007F1E13"/>
    <w:rsid w:val="007F5194"/>
    <w:rsid w:val="007F6AAD"/>
    <w:rsid w:val="007F7259"/>
    <w:rsid w:val="00800DDB"/>
    <w:rsid w:val="00802072"/>
    <w:rsid w:val="00802523"/>
    <w:rsid w:val="0080313B"/>
    <w:rsid w:val="00804ECE"/>
    <w:rsid w:val="008065B4"/>
    <w:rsid w:val="00813923"/>
    <w:rsid w:val="00815FE0"/>
    <w:rsid w:val="008162D3"/>
    <w:rsid w:val="008231FC"/>
    <w:rsid w:val="00824CC6"/>
    <w:rsid w:val="00825F70"/>
    <w:rsid w:val="0082609F"/>
    <w:rsid w:val="0082692C"/>
    <w:rsid w:val="00831104"/>
    <w:rsid w:val="00837BBD"/>
    <w:rsid w:val="00840FA2"/>
    <w:rsid w:val="00844B23"/>
    <w:rsid w:val="00847140"/>
    <w:rsid w:val="0084731C"/>
    <w:rsid w:val="00850A1B"/>
    <w:rsid w:val="00851060"/>
    <w:rsid w:val="008513D2"/>
    <w:rsid w:val="00852628"/>
    <w:rsid w:val="008531DC"/>
    <w:rsid w:val="00854809"/>
    <w:rsid w:val="00854A58"/>
    <w:rsid w:val="008560AA"/>
    <w:rsid w:val="00865544"/>
    <w:rsid w:val="0086740E"/>
    <w:rsid w:val="00872E1E"/>
    <w:rsid w:val="008738A5"/>
    <w:rsid w:val="008746FC"/>
    <w:rsid w:val="00875B11"/>
    <w:rsid w:val="00875D93"/>
    <w:rsid w:val="00875F07"/>
    <w:rsid w:val="008838AD"/>
    <w:rsid w:val="00884B5D"/>
    <w:rsid w:val="00885838"/>
    <w:rsid w:val="00893E13"/>
    <w:rsid w:val="00893EA9"/>
    <w:rsid w:val="00894BEF"/>
    <w:rsid w:val="00896ECC"/>
    <w:rsid w:val="00897687"/>
    <w:rsid w:val="008A2379"/>
    <w:rsid w:val="008A51AE"/>
    <w:rsid w:val="008B1E8C"/>
    <w:rsid w:val="008B4030"/>
    <w:rsid w:val="008B49E7"/>
    <w:rsid w:val="008C2BA1"/>
    <w:rsid w:val="008C40D6"/>
    <w:rsid w:val="008C56BF"/>
    <w:rsid w:val="008D4F67"/>
    <w:rsid w:val="008D6E53"/>
    <w:rsid w:val="008E1CA7"/>
    <w:rsid w:val="008E3CAB"/>
    <w:rsid w:val="008E6437"/>
    <w:rsid w:val="008E6B85"/>
    <w:rsid w:val="008E70F6"/>
    <w:rsid w:val="008E71BE"/>
    <w:rsid w:val="008F202F"/>
    <w:rsid w:val="00900CCA"/>
    <w:rsid w:val="00904D9D"/>
    <w:rsid w:val="00911971"/>
    <w:rsid w:val="0091752C"/>
    <w:rsid w:val="009202E4"/>
    <w:rsid w:val="00921BB6"/>
    <w:rsid w:val="00924475"/>
    <w:rsid w:val="00926A37"/>
    <w:rsid w:val="0092777C"/>
    <w:rsid w:val="0093184C"/>
    <w:rsid w:val="00932352"/>
    <w:rsid w:val="0093284D"/>
    <w:rsid w:val="00936517"/>
    <w:rsid w:val="00942B80"/>
    <w:rsid w:val="00946767"/>
    <w:rsid w:val="00946E96"/>
    <w:rsid w:val="009557D5"/>
    <w:rsid w:val="00955CBD"/>
    <w:rsid w:val="0096137D"/>
    <w:rsid w:val="009665A0"/>
    <w:rsid w:val="009666AD"/>
    <w:rsid w:val="009670C5"/>
    <w:rsid w:val="00971C7D"/>
    <w:rsid w:val="0097268A"/>
    <w:rsid w:val="0097475A"/>
    <w:rsid w:val="009824A2"/>
    <w:rsid w:val="00983509"/>
    <w:rsid w:val="009910CB"/>
    <w:rsid w:val="009940F1"/>
    <w:rsid w:val="00995855"/>
    <w:rsid w:val="00996D4A"/>
    <w:rsid w:val="009A0CC4"/>
    <w:rsid w:val="009A3CC1"/>
    <w:rsid w:val="009A4581"/>
    <w:rsid w:val="009B7411"/>
    <w:rsid w:val="009B7E8D"/>
    <w:rsid w:val="009C0BFE"/>
    <w:rsid w:val="009C200F"/>
    <w:rsid w:val="009D75E5"/>
    <w:rsid w:val="009E09A3"/>
    <w:rsid w:val="009E10E0"/>
    <w:rsid w:val="009E5239"/>
    <w:rsid w:val="009E772E"/>
    <w:rsid w:val="009F5F21"/>
    <w:rsid w:val="00A005C0"/>
    <w:rsid w:val="00A0069A"/>
    <w:rsid w:val="00A0405A"/>
    <w:rsid w:val="00A04820"/>
    <w:rsid w:val="00A102BF"/>
    <w:rsid w:val="00A10A12"/>
    <w:rsid w:val="00A11CA8"/>
    <w:rsid w:val="00A11EF7"/>
    <w:rsid w:val="00A1543C"/>
    <w:rsid w:val="00A155FC"/>
    <w:rsid w:val="00A21344"/>
    <w:rsid w:val="00A2267D"/>
    <w:rsid w:val="00A23977"/>
    <w:rsid w:val="00A25393"/>
    <w:rsid w:val="00A3044E"/>
    <w:rsid w:val="00A33A8C"/>
    <w:rsid w:val="00A37BA1"/>
    <w:rsid w:val="00A40E61"/>
    <w:rsid w:val="00A423F1"/>
    <w:rsid w:val="00A42AC7"/>
    <w:rsid w:val="00A45C56"/>
    <w:rsid w:val="00A47901"/>
    <w:rsid w:val="00A47DCB"/>
    <w:rsid w:val="00A52BAF"/>
    <w:rsid w:val="00A53FF8"/>
    <w:rsid w:val="00A5413B"/>
    <w:rsid w:val="00A56AA7"/>
    <w:rsid w:val="00A60C2B"/>
    <w:rsid w:val="00A62804"/>
    <w:rsid w:val="00A65003"/>
    <w:rsid w:val="00A67005"/>
    <w:rsid w:val="00A72DD0"/>
    <w:rsid w:val="00A730D4"/>
    <w:rsid w:val="00A77B44"/>
    <w:rsid w:val="00A83E15"/>
    <w:rsid w:val="00A85215"/>
    <w:rsid w:val="00A85F0A"/>
    <w:rsid w:val="00A87C35"/>
    <w:rsid w:val="00A87C92"/>
    <w:rsid w:val="00A925AB"/>
    <w:rsid w:val="00A96191"/>
    <w:rsid w:val="00AA0E83"/>
    <w:rsid w:val="00AA1E9C"/>
    <w:rsid w:val="00AA645C"/>
    <w:rsid w:val="00AA6BCA"/>
    <w:rsid w:val="00AA7988"/>
    <w:rsid w:val="00AB13B7"/>
    <w:rsid w:val="00AB2687"/>
    <w:rsid w:val="00AB48A7"/>
    <w:rsid w:val="00AB4B14"/>
    <w:rsid w:val="00AC672B"/>
    <w:rsid w:val="00AC6989"/>
    <w:rsid w:val="00AD26F5"/>
    <w:rsid w:val="00AD2A65"/>
    <w:rsid w:val="00AD461D"/>
    <w:rsid w:val="00AD4DC2"/>
    <w:rsid w:val="00AD54D0"/>
    <w:rsid w:val="00AD7D08"/>
    <w:rsid w:val="00AE198A"/>
    <w:rsid w:val="00AE23AF"/>
    <w:rsid w:val="00AE3A7C"/>
    <w:rsid w:val="00AE56B8"/>
    <w:rsid w:val="00AE5B56"/>
    <w:rsid w:val="00AE649B"/>
    <w:rsid w:val="00AF0523"/>
    <w:rsid w:val="00AF3B4D"/>
    <w:rsid w:val="00B053D9"/>
    <w:rsid w:val="00B06675"/>
    <w:rsid w:val="00B06859"/>
    <w:rsid w:val="00B07638"/>
    <w:rsid w:val="00B07E9B"/>
    <w:rsid w:val="00B1030D"/>
    <w:rsid w:val="00B112F9"/>
    <w:rsid w:val="00B131BE"/>
    <w:rsid w:val="00B1677A"/>
    <w:rsid w:val="00B20F75"/>
    <w:rsid w:val="00B23F7F"/>
    <w:rsid w:val="00B31096"/>
    <w:rsid w:val="00B33920"/>
    <w:rsid w:val="00B365A2"/>
    <w:rsid w:val="00B36BB7"/>
    <w:rsid w:val="00B37B7F"/>
    <w:rsid w:val="00B422F8"/>
    <w:rsid w:val="00B46894"/>
    <w:rsid w:val="00B46F85"/>
    <w:rsid w:val="00B47D9B"/>
    <w:rsid w:val="00B53494"/>
    <w:rsid w:val="00B65BF2"/>
    <w:rsid w:val="00B7049B"/>
    <w:rsid w:val="00B722B2"/>
    <w:rsid w:val="00B7383C"/>
    <w:rsid w:val="00B77279"/>
    <w:rsid w:val="00B810A0"/>
    <w:rsid w:val="00B820CB"/>
    <w:rsid w:val="00B867B9"/>
    <w:rsid w:val="00B91D11"/>
    <w:rsid w:val="00B92335"/>
    <w:rsid w:val="00B929EE"/>
    <w:rsid w:val="00B92A81"/>
    <w:rsid w:val="00B9658E"/>
    <w:rsid w:val="00B978DF"/>
    <w:rsid w:val="00BA07C9"/>
    <w:rsid w:val="00BA1D6B"/>
    <w:rsid w:val="00BA441C"/>
    <w:rsid w:val="00BA7039"/>
    <w:rsid w:val="00BB02FB"/>
    <w:rsid w:val="00BB148E"/>
    <w:rsid w:val="00BB1548"/>
    <w:rsid w:val="00BB4CFE"/>
    <w:rsid w:val="00BB5B93"/>
    <w:rsid w:val="00BC0884"/>
    <w:rsid w:val="00BC10DC"/>
    <w:rsid w:val="00BC1C7A"/>
    <w:rsid w:val="00BC2EA8"/>
    <w:rsid w:val="00BC3C88"/>
    <w:rsid w:val="00BC4D15"/>
    <w:rsid w:val="00BC6B8E"/>
    <w:rsid w:val="00BC75C2"/>
    <w:rsid w:val="00BC774B"/>
    <w:rsid w:val="00BD34FA"/>
    <w:rsid w:val="00BE1B28"/>
    <w:rsid w:val="00BE251F"/>
    <w:rsid w:val="00BE5812"/>
    <w:rsid w:val="00BE6510"/>
    <w:rsid w:val="00BF0118"/>
    <w:rsid w:val="00BF1211"/>
    <w:rsid w:val="00BF700C"/>
    <w:rsid w:val="00C010D3"/>
    <w:rsid w:val="00C037C1"/>
    <w:rsid w:val="00C0428B"/>
    <w:rsid w:val="00C05BE3"/>
    <w:rsid w:val="00C12B70"/>
    <w:rsid w:val="00C212D1"/>
    <w:rsid w:val="00C2617B"/>
    <w:rsid w:val="00C2698A"/>
    <w:rsid w:val="00C35213"/>
    <w:rsid w:val="00C36DFC"/>
    <w:rsid w:val="00C409A7"/>
    <w:rsid w:val="00C43C45"/>
    <w:rsid w:val="00C47B78"/>
    <w:rsid w:val="00C56977"/>
    <w:rsid w:val="00C56BC1"/>
    <w:rsid w:val="00C60388"/>
    <w:rsid w:val="00C628B8"/>
    <w:rsid w:val="00C6529C"/>
    <w:rsid w:val="00C65CA1"/>
    <w:rsid w:val="00C70560"/>
    <w:rsid w:val="00C7081E"/>
    <w:rsid w:val="00C7236C"/>
    <w:rsid w:val="00C73458"/>
    <w:rsid w:val="00C73460"/>
    <w:rsid w:val="00C74E41"/>
    <w:rsid w:val="00C76511"/>
    <w:rsid w:val="00C800C6"/>
    <w:rsid w:val="00C81AAD"/>
    <w:rsid w:val="00C81FBE"/>
    <w:rsid w:val="00C83F0F"/>
    <w:rsid w:val="00C842D2"/>
    <w:rsid w:val="00C845F1"/>
    <w:rsid w:val="00C93047"/>
    <w:rsid w:val="00CA5B2F"/>
    <w:rsid w:val="00CA62F0"/>
    <w:rsid w:val="00CB038B"/>
    <w:rsid w:val="00CB4988"/>
    <w:rsid w:val="00CB7005"/>
    <w:rsid w:val="00CB7A4A"/>
    <w:rsid w:val="00CC134E"/>
    <w:rsid w:val="00CC693A"/>
    <w:rsid w:val="00CC7D15"/>
    <w:rsid w:val="00CD0FB7"/>
    <w:rsid w:val="00CD30DA"/>
    <w:rsid w:val="00CD36D8"/>
    <w:rsid w:val="00CD4476"/>
    <w:rsid w:val="00CD56E1"/>
    <w:rsid w:val="00CE270A"/>
    <w:rsid w:val="00CE3460"/>
    <w:rsid w:val="00CE4E3A"/>
    <w:rsid w:val="00CE50D7"/>
    <w:rsid w:val="00CE7155"/>
    <w:rsid w:val="00CF1CE6"/>
    <w:rsid w:val="00CF231B"/>
    <w:rsid w:val="00CF2F35"/>
    <w:rsid w:val="00CF2FBB"/>
    <w:rsid w:val="00CF6B74"/>
    <w:rsid w:val="00CF7525"/>
    <w:rsid w:val="00D027A0"/>
    <w:rsid w:val="00D0404D"/>
    <w:rsid w:val="00D05B58"/>
    <w:rsid w:val="00D129CC"/>
    <w:rsid w:val="00D13D29"/>
    <w:rsid w:val="00D158EB"/>
    <w:rsid w:val="00D159B5"/>
    <w:rsid w:val="00D16AEF"/>
    <w:rsid w:val="00D21B26"/>
    <w:rsid w:val="00D23728"/>
    <w:rsid w:val="00D240C3"/>
    <w:rsid w:val="00D25090"/>
    <w:rsid w:val="00D314FA"/>
    <w:rsid w:val="00D349A7"/>
    <w:rsid w:val="00D34AA3"/>
    <w:rsid w:val="00D3685C"/>
    <w:rsid w:val="00D41F4A"/>
    <w:rsid w:val="00D42FBD"/>
    <w:rsid w:val="00D47BC6"/>
    <w:rsid w:val="00D502D9"/>
    <w:rsid w:val="00D52428"/>
    <w:rsid w:val="00D61B12"/>
    <w:rsid w:val="00D62D13"/>
    <w:rsid w:val="00D63B35"/>
    <w:rsid w:val="00D63EF0"/>
    <w:rsid w:val="00D6631B"/>
    <w:rsid w:val="00D663AF"/>
    <w:rsid w:val="00D667A7"/>
    <w:rsid w:val="00D74662"/>
    <w:rsid w:val="00D74A8F"/>
    <w:rsid w:val="00D74CBC"/>
    <w:rsid w:val="00D75BA5"/>
    <w:rsid w:val="00D8075F"/>
    <w:rsid w:val="00D81291"/>
    <w:rsid w:val="00D83523"/>
    <w:rsid w:val="00D83B1A"/>
    <w:rsid w:val="00D86ECD"/>
    <w:rsid w:val="00D91C50"/>
    <w:rsid w:val="00D92AF7"/>
    <w:rsid w:val="00D94EB0"/>
    <w:rsid w:val="00D95F90"/>
    <w:rsid w:val="00D96A0C"/>
    <w:rsid w:val="00DA1373"/>
    <w:rsid w:val="00DA14B4"/>
    <w:rsid w:val="00DA454E"/>
    <w:rsid w:val="00DA52DB"/>
    <w:rsid w:val="00DA52F9"/>
    <w:rsid w:val="00DB4EAC"/>
    <w:rsid w:val="00DC1419"/>
    <w:rsid w:val="00DC3047"/>
    <w:rsid w:val="00DC41F4"/>
    <w:rsid w:val="00DC79C4"/>
    <w:rsid w:val="00DD445F"/>
    <w:rsid w:val="00DD4F84"/>
    <w:rsid w:val="00DD6F81"/>
    <w:rsid w:val="00DE1058"/>
    <w:rsid w:val="00DE1590"/>
    <w:rsid w:val="00DE5112"/>
    <w:rsid w:val="00DE657C"/>
    <w:rsid w:val="00DE6AE6"/>
    <w:rsid w:val="00DE7AFC"/>
    <w:rsid w:val="00DF2528"/>
    <w:rsid w:val="00DF3270"/>
    <w:rsid w:val="00DF3581"/>
    <w:rsid w:val="00DF585F"/>
    <w:rsid w:val="00DF77CC"/>
    <w:rsid w:val="00DF77F1"/>
    <w:rsid w:val="00E0212A"/>
    <w:rsid w:val="00E0290E"/>
    <w:rsid w:val="00E04322"/>
    <w:rsid w:val="00E04859"/>
    <w:rsid w:val="00E04895"/>
    <w:rsid w:val="00E04B4F"/>
    <w:rsid w:val="00E06F0D"/>
    <w:rsid w:val="00E07F2E"/>
    <w:rsid w:val="00E10467"/>
    <w:rsid w:val="00E11DC2"/>
    <w:rsid w:val="00E1218C"/>
    <w:rsid w:val="00E13533"/>
    <w:rsid w:val="00E201C0"/>
    <w:rsid w:val="00E20A2E"/>
    <w:rsid w:val="00E21485"/>
    <w:rsid w:val="00E25E09"/>
    <w:rsid w:val="00E3283B"/>
    <w:rsid w:val="00E34FEE"/>
    <w:rsid w:val="00E37467"/>
    <w:rsid w:val="00E434C3"/>
    <w:rsid w:val="00E44669"/>
    <w:rsid w:val="00E46152"/>
    <w:rsid w:val="00E467D9"/>
    <w:rsid w:val="00E47018"/>
    <w:rsid w:val="00E5038D"/>
    <w:rsid w:val="00E50F72"/>
    <w:rsid w:val="00E5192F"/>
    <w:rsid w:val="00E52E5E"/>
    <w:rsid w:val="00E53575"/>
    <w:rsid w:val="00E54CA5"/>
    <w:rsid w:val="00E54F12"/>
    <w:rsid w:val="00E57683"/>
    <w:rsid w:val="00E60BEB"/>
    <w:rsid w:val="00E63071"/>
    <w:rsid w:val="00E638B0"/>
    <w:rsid w:val="00E63FBB"/>
    <w:rsid w:val="00E6421E"/>
    <w:rsid w:val="00E64BC6"/>
    <w:rsid w:val="00E64F05"/>
    <w:rsid w:val="00E67F9D"/>
    <w:rsid w:val="00E7204B"/>
    <w:rsid w:val="00E727E4"/>
    <w:rsid w:val="00E77106"/>
    <w:rsid w:val="00E81B21"/>
    <w:rsid w:val="00E82DB9"/>
    <w:rsid w:val="00E83842"/>
    <w:rsid w:val="00E84516"/>
    <w:rsid w:val="00E8499A"/>
    <w:rsid w:val="00E85F60"/>
    <w:rsid w:val="00E872C5"/>
    <w:rsid w:val="00E90D66"/>
    <w:rsid w:val="00EA0B71"/>
    <w:rsid w:val="00EA1719"/>
    <w:rsid w:val="00EA2720"/>
    <w:rsid w:val="00EA52D5"/>
    <w:rsid w:val="00EA7AAA"/>
    <w:rsid w:val="00EB060B"/>
    <w:rsid w:val="00EB0AF2"/>
    <w:rsid w:val="00EB2442"/>
    <w:rsid w:val="00EB2A58"/>
    <w:rsid w:val="00EB360C"/>
    <w:rsid w:val="00EB3971"/>
    <w:rsid w:val="00EB42B1"/>
    <w:rsid w:val="00EB4BB9"/>
    <w:rsid w:val="00EB4C57"/>
    <w:rsid w:val="00EB7A8D"/>
    <w:rsid w:val="00EC0414"/>
    <w:rsid w:val="00EC1A9C"/>
    <w:rsid w:val="00EC2C98"/>
    <w:rsid w:val="00EC3BB2"/>
    <w:rsid w:val="00EC6E78"/>
    <w:rsid w:val="00ED4105"/>
    <w:rsid w:val="00ED5EEB"/>
    <w:rsid w:val="00ED7126"/>
    <w:rsid w:val="00ED7D9F"/>
    <w:rsid w:val="00EE4BFA"/>
    <w:rsid w:val="00EE4E16"/>
    <w:rsid w:val="00EE724F"/>
    <w:rsid w:val="00EF00DE"/>
    <w:rsid w:val="00EF452E"/>
    <w:rsid w:val="00EF62A7"/>
    <w:rsid w:val="00F02510"/>
    <w:rsid w:val="00F04B45"/>
    <w:rsid w:val="00F056C1"/>
    <w:rsid w:val="00F05B34"/>
    <w:rsid w:val="00F06ADD"/>
    <w:rsid w:val="00F10695"/>
    <w:rsid w:val="00F11C93"/>
    <w:rsid w:val="00F121B8"/>
    <w:rsid w:val="00F12D90"/>
    <w:rsid w:val="00F16436"/>
    <w:rsid w:val="00F178AC"/>
    <w:rsid w:val="00F2025F"/>
    <w:rsid w:val="00F31558"/>
    <w:rsid w:val="00F35A23"/>
    <w:rsid w:val="00F36400"/>
    <w:rsid w:val="00F377BD"/>
    <w:rsid w:val="00F40527"/>
    <w:rsid w:val="00F417F7"/>
    <w:rsid w:val="00F424D4"/>
    <w:rsid w:val="00F45531"/>
    <w:rsid w:val="00F47FB7"/>
    <w:rsid w:val="00F50757"/>
    <w:rsid w:val="00F544A7"/>
    <w:rsid w:val="00F575B5"/>
    <w:rsid w:val="00F64C81"/>
    <w:rsid w:val="00F65896"/>
    <w:rsid w:val="00F670CA"/>
    <w:rsid w:val="00F71090"/>
    <w:rsid w:val="00F712D5"/>
    <w:rsid w:val="00F74540"/>
    <w:rsid w:val="00F74CF3"/>
    <w:rsid w:val="00F75ADA"/>
    <w:rsid w:val="00F77772"/>
    <w:rsid w:val="00F802C0"/>
    <w:rsid w:val="00F81CB2"/>
    <w:rsid w:val="00F8642D"/>
    <w:rsid w:val="00F86701"/>
    <w:rsid w:val="00F86AE2"/>
    <w:rsid w:val="00F93024"/>
    <w:rsid w:val="00F93346"/>
    <w:rsid w:val="00F93905"/>
    <w:rsid w:val="00F93CAD"/>
    <w:rsid w:val="00FA179D"/>
    <w:rsid w:val="00FA192F"/>
    <w:rsid w:val="00FA2B6D"/>
    <w:rsid w:val="00FB1FC5"/>
    <w:rsid w:val="00FB394A"/>
    <w:rsid w:val="00FB3E4D"/>
    <w:rsid w:val="00FB5893"/>
    <w:rsid w:val="00FB5BED"/>
    <w:rsid w:val="00FB7C46"/>
    <w:rsid w:val="00FC1D54"/>
    <w:rsid w:val="00FC24A0"/>
    <w:rsid w:val="00FC271E"/>
    <w:rsid w:val="00FC2817"/>
    <w:rsid w:val="00FC54FC"/>
    <w:rsid w:val="00FC5671"/>
    <w:rsid w:val="00FC6F8F"/>
    <w:rsid w:val="00FD0D75"/>
    <w:rsid w:val="00FD0E32"/>
    <w:rsid w:val="00FD1036"/>
    <w:rsid w:val="00FD1D2A"/>
    <w:rsid w:val="00FD2312"/>
    <w:rsid w:val="00FD2E7F"/>
    <w:rsid w:val="00FE240C"/>
    <w:rsid w:val="00FE2E87"/>
    <w:rsid w:val="00FE598F"/>
    <w:rsid w:val="00FF0F69"/>
    <w:rsid w:val="00FF2FC2"/>
    <w:rsid w:val="00FF6488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B51D"/>
  <w15:docId w15:val="{1600CE1F-4B29-46CC-997D-2DA723E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55F9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55F9"/>
    <w:pPr>
      <w:keepNext/>
      <w:spacing w:before="240" w:after="60"/>
      <w:outlineLvl w:val="2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55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55F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7355F9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7355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1D0CE2"/>
    <w:pPr>
      <w:ind w:left="720"/>
      <w:contextualSpacing/>
    </w:pPr>
  </w:style>
  <w:style w:type="character" w:customStyle="1" w:styleId="awspan1">
    <w:name w:val="awspan1"/>
    <w:basedOn w:val="Predvolenpsmoodseku"/>
    <w:rsid w:val="00D314FA"/>
    <w:rPr>
      <w:color w:val="000000"/>
      <w:sz w:val="24"/>
      <w:szCs w:val="24"/>
    </w:rPr>
  </w:style>
  <w:style w:type="paragraph" w:customStyle="1" w:styleId="TxBrp9">
    <w:name w:val="TxBr_p9"/>
    <w:basedOn w:val="Normlny"/>
    <w:rsid w:val="00312E4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11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73A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73A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73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655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55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55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554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2E03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201A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09A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09A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5812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575B5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5B144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sr.sk/Vyb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v.nrsr.sk/vyborydetail/10897?termNr=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67560B-CDFD-4F4C-B6C4-241A7EE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 Viera</dc:creator>
  <cp:keywords/>
  <dc:description/>
  <cp:lastModifiedBy>Ebringerová, Viera</cp:lastModifiedBy>
  <cp:revision>891</cp:revision>
  <cp:lastPrinted>2022-05-27T10:27:00Z</cp:lastPrinted>
  <dcterms:created xsi:type="dcterms:W3CDTF">2019-12-03T12:13:00Z</dcterms:created>
  <dcterms:modified xsi:type="dcterms:W3CDTF">2022-12-01T08:59:00Z</dcterms:modified>
</cp:coreProperties>
</file>