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37" w:rsidRPr="007F67F6" w:rsidRDefault="007A6637" w:rsidP="007A6637">
      <w:pPr>
        <w:pStyle w:val="Nadpis1"/>
        <w:ind w:left="1416" w:firstLine="708"/>
        <w:jc w:val="left"/>
        <w:rPr>
          <w:rFonts w:eastAsia="Arial Unicode MS"/>
          <w:i/>
          <w:color w:val="000000" w:themeColor="text1"/>
          <w:sz w:val="23"/>
          <w:szCs w:val="23"/>
        </w:rPr>
      </w:pPr>
      <w:r w:rsidRPr="007F67F6">
        <w:rPr>
          <w:i/>
          <w:color w:val="000000" w:themeColor="text1"/>
          <w:sz w:val="23"/>
          <w:szCs w:val="23"/>
        </w:rPr>
        <w:t>VÝBOR</w:t>
      </w:r>
    </w:p>
    <w:p w:rsidR="007A6637" w:rsidRPr="007F67F6" w:rsidRDefault="007A6637" w:rsidP="007A6637">
      <w:pPr>
        <w:rPr>
          <w:b/>
          <w:bCs/>
          <w:i/>
          <w:iCs/>
          <w:color w:val="000000" w:themeColor="text1"/>
          <w:sz w:val="23"/>
          <w:szCs w:val="23"/>
        </w:rPr>
      </w:pPr>
      <w:r w:rsidRPr="007F67F6">
        <w:rPr>
          <w:b/>
          <w:bCs/>
          <w:i/>
          <w:iCs/>
          <w:color w:val="000000" w:themeColor="text1"/>
          <w:sz w:val="23"/>
          <w:szCs w:val="23"/>
        </w:rPr>
        <w:t>NÁRODNEJ RADY SLOVENSKEJ REPUBLIKY</w:t>
      </w:r>
    </w:p>
    <w:p w:rsidR="00B37C5C" w:rsidRDefault="007A6637" w:rsidP="007F67F6">
      <w:pPr>
        <w:ind w:firstLine="708"/>
        <w:rPr>
          <w:color w:val="000000" w:themeColor="text1"/>
          <w:sz w:val="23"/>
          <w:szCs w:val="23"/>
        </w:rPr>
      </w:pPr>
      <w:r w:rsidRPr="007F67F6">
        <w:rPr>
          <w:b/>
          <w:bCs/>
          <w:i/>
          <w:iCs/>
          <w:color w:val="000000" w:themeColor="text1"/>
          <w:sz w:val="23"/>
          <w:szCs w:val="23"/>
        </w:rPr>
        <w:t>PRE FINANCIE A ROZPOČET</w:t>
      </w:r>
      <w:r w:rsidRPr="007F67F6">
        <w:rPr>
          <w:color w:val="000000" w:themeColor="text1"/>
          <w:sz w:val="23"/>
          <w:szCs w:val="23"/>
        </w:rPr>
        <w:tab/>
      </w:r>
    </w:p>
    <w:p w:rsidR="005C0F94" w:rsidRPr="00081DA3" w:rsidRDefault="000638F5" w:rsidP="00B37C5C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1F0D5A" w:rsidRDefault="001F0D5A" w:rsidP="00B37C5C">
      <w:pPr>
        <w:jc w:val="right"/>
        <w:rPr>
          <w:color w:val="000000" w:themeColor="text1"/>
        </w:rPr>
      </w:pPr>
    </w:p>
    <w:p w:rsidR="007A6637" w:rsidRPr="00DC533C" w:rsidRDefault="007A6637" w:rsidP="00B37C5C">
      <w:pPr>
        <w:jc w:val="right"/>
        <w:rPr>
          <w:color w:val="000000" w:themeColor="text1"/>
        </w:rPr>
      </w:pPr>
      <w:r w:rsidRPr="007B377F">
        <w:rPr>
          <w:color w:val="000000" w:themeColor="text1"/>
        </w:rPr>
        <w:t xml:space="preserve">Bratislava </w:t>
      </w:r>
      <w:r w:rsidR="0048420D">
        <w:rPr>
          <w:color w:val="000000" w:themeColor="text1"/>
        </w:rPr>
        <w:t>2</w:t>
      </w:r>
      <w:r w:rsidR="00402F25">
        <w:rPr>
          <w:color w:val="000000" w:themeColor="text1"/>
        </w:rPr>
        <w:t>5</w:t>
      </w:r>
      <w:r w:rsidR="00F576DB">
        <w:rPr>
          <w:color w:val="000000" w:themeColor="text1"/>
        </w:rPr>
        <w:t xml:space="preserve">. </w:t>
      </w:r>
      <w:r w:rsidR="00C72DCF">
        <w:rPr>
          <w:color w:val="000000" w:themeColor="text1"/>
        </w:rPr>
        <w:t>novembra</w:t>
      </w:r>
      <w:r w:rsidR="00FD5D25">
        <w:rPr>
          <w:color w:val="000000" w:themeColor="text1"/>
        </w:rPr>
        <w:t xml:space="preserve"> </w:t>
      </w:r>
      <w:r w:rsidRPr="007B377F">
        <w:rPr>
          <w:color w:val="000000" w:themeColor="text1"/>
        </w:rPr>
        <w:t>20</w:t>
      </w:r>
      <w:r w:rsidR="004678C3" w:rsidRPr="007B377F">
        <w:rPr>
          <w:color w:val="000000" w:themeColor="text1"/>
        </w:rPr>
        <w:t>2</w:t>
      </w:r>
      <w:r w:rsidR="000638F5">
        <w:rPr>
          <w:color w:val="000000" w:themeColor="text1"/>
        </w:rPr>
        <w:t>2</w:t>
      </w:r>
    </w:p>
    <w:p w:rsidR="00F1038F" w:rsidRDefault="007A6637" w:rsidP="007F67F6">
      <w:pPr>
        <w:ind w:left="-426"/>
        <w:jc w:val="right"/>
        <w:rPr>
          <w:color w:val="000000" w:themeColor="text1"/>
        </w:rPr>
      </w:pP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  <w:t>Číslo</w:t>
      </w:r>
      <w:r w:rsidRPr="00C91F1F">
        <w:rPr>
          <w:color w:val="000000" w:themeColor="text1"/>
        </w:rPr>
        <w:t xml:space="preserve">: </w:t>
      </w:r>
      <w:r w:rsidR="000D489E">
        <w:rPr>
          <w:color w:val="000000" w:themeColor="text1"/>
        </w:rPr>
        <w:t>2586</w:t>
      </w:r>
      <w:r w:rsidR="00C91F1F" w:rsidRPr="00C91F1F">
        <w:rPr>
          <w:color w:val="000000" w:themeColor="text1"/>
        </w:rPr>
        <w:t>/</w:t>
      </w:r>
      <w:r w:rsidR="000638F5">
        <w:rPr>
          <w:color w:val="000000" w:themeColor="text1"/>
        </w:rPr>
        <w:t>2022</w:t>
      </w:r>
    </w:p>
    <w:p w:rsidR="000D489E" w:rsidRDefault="000D489E" w:rsidP="007A6637">
      <w:pPr>
        <w:pStyle w:val="Nadpis2"/>
        <w:jc w:val="center"/>
        <w:rPr>
          <w:color w:val="000000" w:themeColor="text1"/>
          <w:sz w:val="32"/>
          <w:szCs w:val="32"/>
        </w:rPr>
      </w:pPr>
    </w:p>
    <w:p w:rsidR="007A6637" w:rsidRDefault="007A6637" w:rsidP="007A6637">
      <w:pPr>
        <w:pStyle w:val="Nadpis2"/>
        <w:jc w:val="center"/>
        <w:rPr>
          <w:color w:val="000000" w:themeColor="text1"/>
          <w:sz w:val="32"/>
          <w:szCs w:val="32"/>
        </w:rPr>
      </w:pPr>
      <w:r w:rsidRPr="00DC533C">
        <w:rPr>
          <w:color w:val="000000" w:themeColor="text1"/>
          <w:sz w:val="32"/>
          <w:szCs w:val="32"/>
        </w:rPr>
        <w:t>P o z v á n k</w:t>
      </w:r>
      <w:r w:rsidR="00DC533C">
        <w:rPr>
          <w:color w:val="000000" w:themeColor="text1"/>
          <w:sz w:val="32"/>
          <w:szCs w:val="32"/>
        </w:rPr>
        <w:t> </w:t>
      </w:r>
      <w:r w:rsidRPr="00DC533C">
        <w:rPr>
          <w:color w:val="000000" w:themeColor="text1"/>
          <w:sz w:val="32"/>
          <w:szCs w:val="32"/>
        </w:rPr>
        <w:t>a</w:t>
      </w:r>
    </w:p>
    <w:p w:rsidR="007A6637" w:rsidRPr="00DC533C" w:rsidRDefault="007A6637" w:rsidP="007A6637">
      <w:pPr>
        <w:jc w:val="both"/>
        <w:rPr>
          <w:color w:val="000000" w:themeColor="text1"/>
        </w:rPr>
      </w:pPr>
    </w:p>
    <w:p w:rsidR="007A6637" w:rsidRPr="00BB2868" w:rsidRDefault="007A6637" w:rsidP="00BB2868">
      <w:pPr>
        <w:ind w:firstLine="708"/>
        <w:jc w:val="both"/>
        <w:rPr>
          <w:b/>
          <w:color w:val="000000" w:themeColor="text1"/>
        </w:rPr>
      </w:pPr>
      <w:r w:rsidRPr="00DC533C">
        <w:rPr>
          <w:color w:val="000000" w:themeColor="text1"/>
        </w:rPr>
        <w:t xml:space="preserve">v súlade s </w:t>
      </w:r>
      <w:r w:rsidRPr="00DC533C">
        <w:rPr>
          <w:bCs/>
          <w:color w:val="000000" w:themeColor="text1"/>
        </w:rPr>
        <w:t xml:space="preserve">§ </w:t>
      </w:r>
      <w:r w:rsidRPr="00DC533C">
        <w:rPr>
          <w:color w:val="000000" w:themeColor="text1"/>
        </w:rPr>
        <w:t xml:space="preserve">49 ods. 1 zákona č. 350/1996 Z. z. o rokovacom poriadku Národnej rady Slovenskej republiky v znení neskorších predpisov zvolávam </w:t>
      </w:r>
      <w:r w:rsidR="00BB2868">
        <w:rPr>
          <w:b/>
          <w:color w:val="000000" w:themeColor="text1"/>
        </w:rPr>
        <w:t>113.</w:t>
      </w:r>
      <w:r w:rsidRPr="00DC533C">
        <w:rPr>
          <w:color w:val="000000" w:themeColor="text1"/>
        </w:rPr>
        <w:t xml:space="preserve"> </w:t>
      </w:r>
      <w:r w:rsidRPr="00DC533C">
        <w:rPr>
          <w:b/>
          <w:color w:val="000000" w:themeColor="text1"/>
        </w:rPr>
        <w:t>schôdzu</w:t>
      </w:r>
      <w:r w:rsidRPr="00DC533C">
        <w:rPr>
          <w:color w:val="000000" w:themeColor="text1"/>
        </w:rPr>
        <w:t xml:space="preserve"> Výboru Národnej rady Slovenskej republiky pre financie a rozpočet, </w:t>
      </w:r>
      <w:r w:rsidRPr="007B377F">
        <w:rPr>
          <w:color w:val="000000" w:themeColor="text1"/>
        </w:rPr>
        <w:t xml:space="preserve">ktorá sa uskutoční </w:t>
      </w:r>
    </w:p>
    <w:p w:rsidR="00F1038F" w:rsidRPr="007B377F" w:rsidRDefault="00F1038F" w:rsidP="007A6637">
      <w:pPr>
        <w:ind w:firstLine="708"/>
        <w:jc w:val="both"/>
        <w:rPr>
          <w:b/>
          <w:color w:val="000000" w:themeColor="text1"/>
          <w:sz w:val="23"/>
          <w:szCs w:val="23"/>
        </w:rPr>
      </w:pPr>
    </w:p>
    <w:p w:rsidR="007A6637" w:rsidRPr="008660DC" w:rsidRDefault="00C852AD" w:rsidP="007A6637">
      <w:pPr>
        <w:jc w:val="center"/>
        <w:rPr>
          <w:b/>
          <w:bCs/>
          <w:color w:val="000000" w:themeColor="text1"/>
          <w:sz w:val="26"/>
          <w:szCs w:val="26"/>
          <w:u w:val="single"/>
        </w:rPr>
      </w:pPr>
      <w:r>
        <w:rPr>
          <w:b/>
          <w:bCs/>
          <w:color w:val="000000" w:themeColor="text1"/>
          <w:sz w:val="26"/>
          <w:szCs w:val="26"/>
          <w:u w:val="single"/>
        </w:rPr>
        <w:t>29</w:t>
      </w:r>
      <w:r w:rsidR="00F73568">
        <w:rPr>
          <w:b/>
          <w:bCs/>
          <w:color w:val="000000" w:themeColor="text1"/>
          <w:sz w:val="26"/>
          <w:szCs w:val="26"/>
          <w:u w:val="single"/>
        </w:rPr>
        <w:t>.</w:t>
      </w:r>
      <w:r w:rsidR="00F90BBC" w:rsidRPr="00F62C0A">
        <w:rPr>
          <w:b/>
          <w:bCs/>
          <w:color w:val="000000" w:themeColor="text1"/>
          <w:sz w:val="26"/>
          <w:szCs w:val="26"/>
          <w:u w:val="single"/>
        </w:rPr>
        <w:t xml:space="preserve"> </w:t>
      </w:r>
      <w:r w:rsidR="00C72DCF">
        <w:rPr>
          <w:b/>
          <w:bCs/>
          <w:color w:val="000000" w:themeColor="text1"/>
          <w:sz w:val="26"/>
          <w:szCs w:val="26"/>
          <w:u w:val="single"/>
        </w:rPr>
        <w:t>novembra</w:t>
      </w:r>
      <w:r w:rsidR="002A333C" w:rsidRPr="00F62C0A">
        <w:rPr>
          <w:b/>
          <w:bCs/>
          <w:color w:val="000000" w:themeColor="text1"/>
          <w:sz w:val="26"/>
          <w:szCs w:val="26"/>
          <w:u w:val="single"/>
        </w:rPr>
        <w:t xml:space="preserve"> 202</w:t>
      </w:r>
      <w:r w:rsidR="000638F5">
        <w:rPr>
          <w:b/>
          <w:bCs/>
          <w:color w:val="000000" w:themeColor="text1"/>
          <w:sz w:val="26"/>
          <w:szCs w:val="26"/>
          <w:u w:val="single"/>
        </w:rPr>
        <w:t>2</w:t>
      </w:r>
      <w:r w:rsidR="00CF3B98" w:rsidRPr="00F62C0A">
        <w:rPr>
          <w:b/>
          <w:bCs/>
          <w:color w:val="000000" w:themeColor="text1"/>
          <w:sz w:val="26"/>
          <w:szCs w:val="26"/>
          <w:u w:val="single"/>
        </w:rPr>
        <w:t xml:space="preserve"> (t. j. </w:t>
      </w:r>
      <w:r>
        <w:rPr>
          <w:b/>
          <w:bCs/>
          <w:color w:val="000000" w:themeColor="text1"/>
          <w:sz w:val="26"/>
          <w:szCs w:val="26"/>
          <w:u w:val="single"/>
        </w:rPr>
        <w:t>utorok</w:t>
      </w:r>
      <w:r w:rsidR="007A6637" w:rsidRPr="00F62C0A">
        <w:rPr>
          <w:b/>
          <w:bCs/>
          <w:color w:val="000000" w:themeColor="text1"/>
          <w:sz w:val="26"/>
          <w:szCs w:val="26"/>
          <w:u w:val="single"/>
        </w:rPr>
        <w:t xml:space="preserve">) </w:t>
      </w:r>
      <w:r w:rsidR="003E4AB8">
        <w:rPr>
          <w:b/>
          <w:bCs/>
          <w:color w:val="000000" w:themeColor="text1"/>
          <w:sz w:val="26"/>
          <w:szCs w:val="26"/>
          <w:u w:val="single"/>
        </w:rPr>
        <w:t>o</w:t>
      </w:r>
      <w:r w:rsidR="00CA013E">
        <w:rPr>
          <w:b/>
          <w:bCs/>
          <w:color w:val="000000" w:themeColor="text1"/>
          <w:sz w:val="26"/>
          <w:szCs w:val="26"/>
          <w:u w:val="single"/>
        </w:rPr>
        <w:t> 9</w:t>
      </w:r>
      <w:r w:rsidR="00BB2868">
        <w:rPr>
          <w:b/>
          <w:bCs/>
          <w:color w:val="000000" w:themeColor="text1"/>
          <w:sz w:val="26"/>
          <w:szCs w:val="26"/>
          <w:u w:val="single"/>
        </w:rPr>
        <w:t>.</w:t>
      </w:r>
      <w:r w:rsidR="006D1F28">
        <w:rPr>
          <w:b/>
          <w:bCs/>
          <w:color w:val="000000" w:themeColor="text1"/>
          <w:sz w:val="26"/>
          <w:szCs w:val="26"/>
          <w:u w:val="single"/>
        </w:rPr>
        <w:t>3</w:t>
      </w:r>
      <w:r w:rsidR="00BB2868">
        <w:rPr>
          <w:b/>
          <w:bCs/>
          <w:color w:val="000000" w:themeColor="text1"/>
          <w:sz w:val="26"/>
          <w:szCs w:val="26"/>
          <w:u w:val="single"/>
        </w:rPr>
        <w:t>0</w:t>
      </w:r>
      <w:r w:rsidR="007A6637" w:rsidRPr="00F62C0A">
        <w:rPr>
          <w:b/>
          <w:bCs/>
          <w:color w:val="000000" w:themeColor="text1"/>
          <w:sz w:val="26"/>
          <w:szCs w:val="26"/>
          <w:u w:val="single"/>
        </w:rPr>
        <w:t xml:space="preserve"> hod.</w:t>
      </w:r>
    </w:p>
    <w:p w:rsidR="0048703F" w:rsidRPr="007F67F6" w:rsidRDefault="0048703F" w:rsidP="007A6637">
      <w:pPr>
        <w:jc w:val="center"/>
        <w:rPr>
          <w:b/>
          <w:bCs/>
          <w:color w:val="000000" w:themeColor="text1"/>
          <w:sz w:val="26"/>
          <w:szCs w:val="26"/>
          <w:u w:val="single"/>
        </w:rPr>
      </w:pPr>
    </w:p>
    <w:p w:rsidR="007A6637" w:rsidRPr="00DC533C" w:rsidRDefault="007A6637" w:rsidP="007A6637">
      <w:pPr>
        <w:pStyle w:val="Zkladntext"/>
        <w:rPr>
          <w:color w:val="000000" w:themeColor="text1"/>
        </w:rPr>
      </w:pPr>
      <w:r w:rsidRPr="00DC533C">
        <w:rPr>
          <w:color w:val="000000" w:themeColor="text1"/>
        </w:rPr>
        <w:t>v budove Kancelárie Národnej rady Slovenskej republiky, v rokovacej miestnosti výboru č. 31, Námestie Alexandra Dubčeka 1.</w:t>
      </w:r>
    </w:p>
    <w:p w:rsidR="00305818" w:rsidRPr="00DC533C" w:rsidRDefault="00305818" w:rsidP="007A6637">
      <w:pPr>
        <w:pStyle w:val="TxBrp9"/>
        <w:spacing w:line="240" w:lineRule="auto"/>
        <w:rPr>
          <w:i/>
          <w:color w:val="000000" w:themeColor="text1"/>
          <w:sz w:val="24"/>
          <w:lang w:val="sk-SK"/>
        </w:rPr>
      </w:pPr>
    </w:p>
    <w:p w:rsidR="001F47C0" w:rsidRDefault="008E09B6" w:rsidP="006747FB">
      <w:pPr>
        <w:pStyle w:val="Zkladntext"/>
        <w:rPr>
          <w:b/>
          <w:bCs/>
          <w:color w:val="000000" w:themeColor="text1"/>
        </w:rPr>
      </w:pPr>
      <w:r w:rsidRPr="00DC533C">
        <w:rPr>
          <w:b/>
          <w:bCs/>
          <w:color w:val="000000" w:themeColor="text1"/>
        </w:rPr>
        <w:t>Program</w:t>
      </w:r>
      <w:r w:rsidR="007A6637" w:rsidRPr="00DC533C">
        <w:rPr>
          <w:b/>
          <w:bCs/>
          <w:color w:val="000000" w:themeColor="text1"/>
        </w:rPr>
        <w:t>:</w:t>
      </w:r>
    </w:p>
    <w:p w:rsidR="00AD5317" w:rsidRDefault="00AD5317" w:rsidP="006747FB">
      <w:pPr>
        <w:jc w:val="both"/>
        <w:rPr>
          <w:b/>
          <w:bCs/>
          <w:color w:val="FF0000"/>
        </w:rPr>
      </w:pPr>
    </w:p>
    <w:p w:rsidR="008E216C" w:rsidRPr="00F57560" w:rsidRDefault="008E216C" w:rsidP="008E216C">
      <w:pPr>
        <w:pStyle w:val="Zkladntext"/>
        <w:numPr>
          <w:ilvl w:val="0"/>
          <w:numId w:val="42"/>
        </w:numPr>
        <w:rPr>
          <w:b/>
          <w:bCs/>
        </w:rPr>
      </w:pPr>
      <w:r w:rsidRPr="00F57560">
        <w:rPr>
          <w:b/>
          <w:bCs/>
        </w:rPr>
        <w:t>Vládny návrh zákona, ktorým sa mení a dopĺňa zákon č. 71/2013 Z. z. o poskytovaní dotácií v pôsobnosti Ministerstva hospodárstva Slovenskej republiky v znení neskorších predpisov (tlač 1206)</w:t>
      </w:r>
    </w:p>
    <w:p w:rsidR="008E216C" w:rsidRPr="00F57560" w:rsidRDefault="008E216C" w:rsidP="008E216C">
      <w:pPr>
        <w:pStyle w:val="Zkladntext"/>
        <w:ind w:left="567"/>
        <w:rPr>
          <w:b/>
          <w:bCs/>
        </w:rPr>
      </w:pPr>
    </w:p>
    <w:p w:rsidR="008E216C" w:rsidRPr="00F57560" w:rsidRDefault="008E216C" w:rsidP="008E216C">
      <w:pPr>
        <w:pStyle w:val="Zkladntext"/>
        <w:tabs>
          <w:tab w:val="left" w:pos="1418"/>
        </w:tabs>
        <w:ind w:left="360"/>
      </w:pPr>
      <w:r w:rsidRPr="00F57560">
        <w:tab/>
      </w:r>
      <w:r w:rsidRPr="00F57560">
        <w:rPr>
          <w:u w:val="single"/>
        </w:rPr>
        <w:t>odôvodní:</w:t>
      </w:r>
      <w:r w:rsidRPr="00F57560">
        <w:t xml:space="preserve"> minister hospodárstva SR </w:t>
      </w:r>
      <w:r w:rsidRPr="00F57560">
        <w:rPr>
          <w:b/>
        </w:rPr>
        <w:t xml:space="preserve">K. </w:t>
      </w:r>
      <w:proofErr w:type="spellStart"/>
      <w:r w:rsidRPr="00F57560">
        <w:rPr>
          <w:b/>
        </w:rPr>
        <w:t>Hirman</w:t>
      </w:r>
      <w:proofErr w:type="spellEnd"/>
    </w:p>
    <w:p w:rsidR="008E216C" w:rsidRPr="00F57560" w:rsidRDefault="008E216C" w:rsidP="008E216C">
      <w:pPr>
        <w:pStyle w:val="Zkladntext"/>
        <w:ind w:left="1275" w:firstLine="141"/>
        <w:rPr>
          <w:b/>
          <w:bCs/>
        </w:rPr>
      </w:pPr>
      <w:r w:rsidRPr="00F57560">
        <w:rPr>
          <w:u w:val="single"/>
        </w:rPr>
        <w:t>spravodajca:</w:t>
      </w:r>
      <w:r w:rsidRPr="00F57560">
        <w:t xml:space="preserve"> poslanec NR SR </w:t>
      </w:r>
      <w:r w:rsidRPr="00F57560">
        <w:rPr>
          <w:b/>
        </w:rPr>
        <w:t>P. Kremský</w:t>
      </w:r>
    </w:p>
    <w:p w:rsidR="008E216C" w:rsidRPr="00F57560" w:rsidRDefault="008E216C" w:rsidP="008E216C">
      <w:pPr>
        <w:pStyle w:val="Zkladntext"/>
        <w:ind w:left="567"/>
        <w:rPr>
          <w:b/>
          <w:bCs/>
        </w:rPr>
      </w:pPr>
    </w:p>
    <w:p w:rsidR="008E216C" w:rsidRPr="00F57560" w:rsidRDefault="008E216C" w:rsidP="008E216C">
      <w:pPr>
        <w:pStyle w:val="Zkladntext"/>
        <w:numPr>
          <w:ilvl w:val="0"/>
          <w:numId w:val="42"/>
        </w:numPr>
        <w:rPr>
          <w:b/>
          <w:bCs/>
        </w:rPr>
      </w:pPr>
      <w:r w:rsidRPr="00F57560">
        <w:rPr>
          <w:b/>
          <w:bCs/>
        </w:rPr>
        <w:t>Vládny návrh zákona o preverovaní zahraničných investícií a o zmene a doplnení niektorých zákonov (tlač 1215)</w:t>
      </w:r>
    </w:p>
    <w:p w:rsidR="008E216C" w:rsidRPr="00F57560" w:rsidRDefault="008E216C" w:rsidP="008E216C">
      <w:pPr>
        <w:pStyle w:val="Zkladntext"/>
        <w:ind w:left="567"/>
        <w:rPr>
          <w:b/>
          <w:bCs/>
        </w:rPr>
      </w:pPr>
    </w:p>
    <w:p w:rsidR="008E216C" w:rsidRPr="00F57560" w:rsidRDefault="008E216C" w:rsidP="008E216C">
      <w:pPr>
        <w:pStyle w:val="Zkladntext"/>
        <w:tabs>
          <w:tab w:val="left" w:pos="1418"/>
        </w:tabs>
        <w:ind w:left="360"/>
      </w:pPr>
      <w:r w:rsidRPr="00F57560">
        <w:tab/>
      </w:r>
      <w:r w:rsidRPr="00F57560">
        <w:rPr>
          <w:u w:val="single"/>
        </w:rPr>
        <w:t>odôvodní:</w:t>
      </w:r>
      <w:r w:rsidRPr="00F57560">
        <w:t xml:space="preserve"> minister hospodárstva SR </w:t>
      </w:r>
      <w:r w:rsidRPr="00F57560">
        <w:rPr>
          <w:b/>
        </w:rPr>
        <w:t xml:space="preserve">K. </w:t>
      </w:r>
      <w:proofErr w:type="spellStart"/>
      <w:r w:rsidRPr="00F57560">
        <w:rPr>
          <w:b/>
        </w:rPr>
        <w:t>Hirman</w:t>
      </w:r>
      <w:proofErr w:type="spellEnd"/>
    </w:p>
    <w:p w:rsidR="008E216C" w:rsidRDefault="008E216C" w:rsidP="008E216C">
      <w:pPr>
        <w:pStyle w:val="Zkladntext"/>
        <w:ind w:left="1275" w:firstLine="141"/>
        <w:rPr>
          <w:b/>
        </w:rPr>
      </w:pPr>
      <w:r w:rsidRPr="00F57560">
        <w:rPr>
          <w:u w:val="single"/>
        </w:rPr>
        <w:t>spravodajca:</w:t>
      </w:r>
      <w:r w:rsidRPr="00F57560">
        <w:t xml:space="preserve"> poslanec NR SR </w:t>
      </w:r>
      <w:r w:rsidRPr="00F57560">
        <w:rPr>
          <w:b/>
        </w:rPr>
        <w:t>P. Kremský</w:t>
      </w:r>
    </w:p>
    <w:p w:rsidR="008E216C" w:rsidRDefault="008E216C" w:rsidP="008E216C">
      <w:pPr>
        <w:pStyle w:val="Zkladntext"/>
        <w:ind w:left="1275" w:firstLine="141"/>
        <w:rPr>
          <w:b/>
          <w:bCs/>
        </w:rPr>
      </w:pPr>
    </w:p>
    <w:p w:rsidR="000D489E" w:rsidRDefault="000D489E" w:rsidP="000D489E">
      <w:pPr>
        <w:pStyle w:val="Odsekzoznamu"/>
        <w:numPr>
          <w:ilvl w:val="0"/>
          <w:numId w:val="42"/>
        </w:numPr>
        <w:jc w:val="both"/>
        <w:rPr>
          <w:color w:val="FF0000"/>
          <w:u w:val="single"/>
          <w:lang w:val="x-none" w:eastAsia="x-none"/>
        </w:rPr>
      </w:pPr>
      <w:r>
        <w:rPr>
          <w:b/>
          <w:lang w:eastAsia="x-none"/>
        </w:rPr>
        <w:t>Správa</w:t>
      </w:r>
      <w:r>
        <w:rPr>
          <w:b/>
          <w:lang w:val="x-none" w:eastAsia="x-none"/>
        </w:rPr>
        <w:t xml:space="preserve"> Najvyššieho kontrolného úradu SR </w:t>
      </w:r>
      <w:r>
        <w:rPr>
          <w:b/>
          <w:lang w:eastAsia="x-none"/>
        </w:rPr>
        <w:t xml:space="preserve">o výsledku kontroly 2022 – Stratégia rozvoja dopravy v SR so zameraním na dopravnú infraštruktúru – </w:t>
      </w:r>
      <w:r w:rsidRPr="000D489E">
        <w:rPr>
          <w:i/>
          <w:lang w:eastAsia="x-none"/>
        </w:rPr>
        <w:t xml:space="preserve">hlasovanie </w:t>
      </w:r>
    </w:p>
    <w:p w:rsidR="000D489E" w:rsidRDefault="000D489E" w:rsidP="000D489E">
      <w:pPr>
        <w:pStyle w:val="Odsekzoznamu"/>
        <w:ind w:left="0"/>
        <w:jc w:val="both"/>
        <w:rPr>
          <w:color w:val="FF0000"/>
          <w:u w:val="single"/>
          <w:lang w:val="x-none" w:eastAsia="x-none"/>
        </w:rPr>
      </w:pPr>
    </w:p>
    <w:p w:rsidR="000D489E" w:rsidRDefault="000D489E" w:rsidP="000D489E">
      <w:pPr>
        <w:pStyle w:val="Odsekzoznamu"/>
        <w:numPr>
          <w:ilvl w:val="0"/>
          <w:numId w:val="42"/>
        </w:numPr>
        <w:jc w:val="both"/>
        <w:rPr>
          <w:b/>
          <w:lang w:val="x-none" w:eastAsia="x-none"/>
        </w:rPr>
      </w:pPr>
      <w:r>
        <w:rPr>
          <w:b/>
          <w:lang w:val="x-none" w:eastAsia="x-none"/>
        </w:rPr>
        <w:t xml:space="preserve">Návrh rozpočtu </w:t>
      </w:r>
      <w:r>
        <w:rPr>
          <w:b/>
          <w:lang w:eastAsia="x-none"/>
        </w:rPr>
        <w:t xml:space="preserve">kapitoly </w:t>
      </w:r>
      <w:r>
        <w:rPr>
          <w:b/>
          <w:lang w:val="x-none" w:eastAsia="x-none"/>
        </w:rPr>
        <w:t xml:space="preserve">Najvyššieho kontrolného úradu SR na roky </w:t>
      </w:r>
      <w:r>
        <w:rPr>
          <w:b/>
          <w:lang w:eastAsia="x-none"/>
        </w:rPr>
        <w:t xml:space="preserve">2023 – 2025 - </w:t>
      </w:r>
      <w:r w:rsidRPr="000D489E">
        <w:rPr>
          <w:i/>
          <w:lang w:eastAsia="x-none"/>
        </w:rPr>
        <w:t xml:space="preserve">hlasovanie </w:t>
      </w:r>
    </w:p>
    <w:p w:rsidR="000D489E" w:rsidRDefault="000D489E" w:rsidP="000D489E">
      <w:pPr>
        <w:ind w:left="708" w:firstLine="708"/>
        <w:jc w:val="both"/>
        <w:rPr>
          <w:u w:val="single"/>
          <w:lang w:val="x-none" w:eastAsia="x-none"/>
        </w:rPr>
      </w:pPr>
    </w:p>
    <w:p w:rsidR="000D489E" w:rsidRDefault="000D489E" w:rsidP="000D489E">
      <w:pPr>
        <w:pStyle w:val="Zkladntext"/>
        <w:numPr>
          <w:ilvl w:val="0"/>
          <w:numId w:val="42"/>
        </w:numPr>
        <w:rPr>
          <w:b/>
        </w:rPr>
      </w:pPr>
      <w:r>
        <w:rPr>
          <w:b/>
        </w:rPr>
        <w:t xml:space="preserve">Návrh poslancov Národnej rady Slovenskej republiky Petra CMOREJA, Vladimíra LEDECKÉHO a Ondreja DOSTÁLA na vydanie zákona, ktorým sa mení a dopĺňa zákon Slovenskej národnej rady č. 138/1991 Zb. o majetku obcí v znení neskorších predpisov a ktorým sa dopĺňa zákon Slovenskej národnej rady č. 369/1990 Zb. o obecnom zriadení v znení neskorších predpisov (tlač 1248) - </w:t>
      </w:r>
      <w:r w:rsidRPr="000D489E">
        <w:rPr>
          <w:i/>
          <w:lang w:eastAsia="x-none"/>
        </w:rPr>
        <w:t xml:space="preserve">hlasovanie </w:t>
      </w:r>
    </w:p>
    <w:p w:rsidR="000D489E" w:rsidRDefault="000D489E" w:rsidP="000D489E">
      <w:pPr>
        <w:pStyle w:val="Zkladntext"/>
        <w:rPr>
          <w:b/>
        </w:rPr>
      </w:pPr>
    </w:p>
    <w:p w:rsidR="000D489E" w:rsidRDefault="000D489E" w:rsidP="000D489E">
      <w:pPr>
        <w:pStyle w:val="Odsekzoznamu"/>
        <w:numPr>
          <w:ilvl w:val="0"/>
          <w:numId w:val="42"/>
        </w:numPr>
        <w:jc w:val="both"/>
        <w:rPr>
          <w:color w:val="FF0000"/>
          <w:u w:val="single"/>
          <w:lang w:val="x-none" w:eastAsia="x-none"/>
        </w:rPr>
      </w:pPr>
      <w:r>
        <w:rPr>
          <w:b/>
          <w:lang w:eastAsia="x-none"/>
        </w:rPr>
        <w:t>Správa</w:t>
      </w:r>
      <w:r>
        <w:rPr>
          <w:b/>
          <w:lang w:val="x-none" w:eastAsia="x-none"/>
        </w:rPr>
        <w:t xml:space="preserve"> Najvyššieho kontrolného úradu SR </w:t>
      </w:r>
      <w:r>
        <w:rPr>
          <w:b/>
          <w:lang w:eastAsia="x-none"/>
        </w:rPr>
        <w:t xml:space="preserve">o výsledku kontroly 2022 –  Správa DPH pri dovoze tovaru z tretích krajín - režim 42 - </w:t>
      </w:r>
      <w:r w:rsidRPr="000D489E">
        <w:rPr>
          <w:i/>
          <w:lang w:eastAsia="x-none"/>
        </w:rPr>
        <w:t xml:space="preserve">hlasovanie </w:t>
      </w:r>
    </w:p>
    <w:p w:rsidR="000D489E" w:rsidRDefault="000D489E" w:rsidP="000D489E">
      <w:pPr>
        <w:pStyle w:val="Odsekzoznamu"/>
        <w:ind w:left="0"/>
        <w:jc w:val="both"/>
        <w:rPr>
          <w:color w:val="FF0000"/>
          <w:u w:val="single"/>
          <w:lang w:val="x-none" w:eastAsia="x-none"/>
        </w:rPr>
      </w:pPr>
    </w:p>
    <w:p w:rsidR="001F0D5A" w:rsidRPr="00D54F1A" w:rsidRDefault="001F0D5A" w:rsidP="008E216C">
      <w:pPr>
        <w:pStyle w:val="Zkladntext"/>
        <w:numPr>
          <w:ilvl w:val="0"/>
          <w:numId w:val="42"/>
        </w:numPr>
        <w:rPr>
          <w:b/>
        </w:rPr>
      </w:pPr>
      <w:r w:rsidRPr="002577BC">
        <w:rPr>
          <w:b/>
        </w:rPr>
        <w:t>Spoločná správa</w:t>
      </w:r>
      <w:r>
        <w:t xml:space="preserve"> výborov Národnej rady Slovenskej republiky o prerokovaní</w:t>
      </w:r>
      <w:r w:rsidRPr="00D54F1A">
        <w:rPr>
          <w:b/>
        </w:rPr>
        <w:t xml:space="preserve"> </w:t>
      </w:r>
      <w:r>
        <w:rPr>
          <w:b/>
        </w:rPr>
        <w:t>n</w:t>
      </w:r>
      <w:r w:rsidRPr="00D54F1A">
        <w:rPr>
          <w:b/>
        </w:rPr>
        <w:t>ávrh</w:t>
      </w:r>
      <w:r>
        <w:rPr>
          <w:b/>
        </w:rPr>
        <w:t>u</w:t>
      </w:r>
      <w:r w:rsidRPr="00D54F1A">
        <w:rPr>
          <w:b/>
        </w:rPr>
        <w:t xml:space="preserve"> poslancov Národnej rady Slovenskej republiky Miloša SVRČEKA, Kataríny HATRÁKOVEJ, Petra LIBU a Ľudovíta GOGU na vydanie zákona, ktorým sa mení a dopĺňa zákon č. 582/2004 Z. z. o miestnych daniach a miestnom poplatku za komunálne odpady a drobné stavebné odpady v znení neskorších predpisov (tlač 1231</w:t>
      </w:r>
      <w:r>
        <w:rPr>
          <w:b/>
        </w:rPr>
        <w:t>a</w:t>
      </w:r>
      <w:r w:rsidRPr="00D54F1A">
        <w:rPr>
          <w:b/>
        </w:rPr>
        <w:t>)</w:t>
      </w:r>
      <w:r w:rsidRPr="00A3678C">
        <w:rPr>
          <w:b/>
          <w:shd w:val="clear" w:color="auto" w:fill="FFFFFF"/>
        </w:rPr>
        <w:t xml:space="preserve"> -</w:t>
      </w:r>
      <w:r w:rsidRPr="00A3678C">
        <w:rPr>
          <w:bCs/>
          <w:i/>
        </w:rPr>
        <w:t xml:space="preserve"> návrh</w:t>
      </w:r>
    </w:p>
    <w:p w:rsidR="001F0D5A" w:rsidRPr="00D54F1A" w:rsidRDefault="001F0D5A" w:rsidP="001F0D5A">
      <w:pPr>
        <w:pStyle w:val="Zkladntext"/>
        <w:ind w:left="708" w:firstLine="708"/>
        <w:rPr>
          <w:b/>
        </w:rPr>
      </w:pPr>
    </w:p>
    <w:p w:rsidR="001F0D5A" w:rsidRPr="00D54F1A" w:rsidRDefault="001F0D5A" w:rsidP="001F0D5A">
      <w:pPr>
        <w:pStyle w:val="Zkladntext"/>
        <w:ind w:left="1416"/>
        <w:rPr>
          <w:color w:val="000000"/>
        </w:rPr>
      </w:pPr>
      <w:r w:rsidRPr="00D54F1A">
        <w:rPr>
          <w:color w:val="000000"/>
          <w:u w:val="single"/>
        </w:rPr>
        <w:t>spravodajca:</w:t>
      </w:r>
      <w:r w:rsidRPr="00D54F1A">
        <w:rPr>
          <w:color w:val="000000"/>
        </w:rPr>
        <w:t xml:space="preserve"> poslanec NR SR </w:t>
      </w:r>
      <w:r w:rsidRPr="00D54F1A">
        <w:rPr>
          <w:b/>
          <w:color w:val="FF0000"/>
        </w:rPr>
        <w:t xml:space="preserve"> </w:t>
      </w:r>
      <w:r w:rsidRPr="00D54F1A">
        <w:rPr>
          <w:b/>
        </w:rPr>
        <w:t>J. Hlinka</w:t>
      </w:r>
    </w:p>
    <w:p w:rsidR="001F0D5A" w:rsidRDefault="001F0D5A" w:rsidP="001F0D5A">
      <w:pPr>
        <w:pStyle w:val="Zkladntext"/>
        <w:ind w:left="720"/>
        <w:rPr>
          <w:b/>
        </w:rPr>
      </w:pPr>
    </w:p>
    <w:p w:rsidR="006356F1" w:rsidRDefault="002577BC" w:rsidP="008E216C">
      <w:pPr>
        <w:pStyle w:val="Zkladntext"/>
        <w:numPr>
          <w:ilvl w:val="0"/>
          <w:numId w:val="42"/>
        </w:numPr>
        <w:rPr>
          <w:b/>
          <w:bCs/>
        </w:rPr>
      </w:pPr>
      <w:r>
        <w:rPr>
          <w:b/>
        </w:rPr>
        <w:t>S</w:t>
      </w:r>
      <w:r w:rsidRPr="002577BC">
        <w:rPr>
          <w:b/>
        </w:rPr>
        <w:t>práva</w:t>
      </w:r>
      <w:r>
        <w:t xml:space="preserve"> výboru Národnej rady Slovenskej republiky o prerokovaní </w:t>
      </w:r>
      <w:r>
        <w:rPr>
          <w:b/>
        </w:rPr>
        <w:t>n</w:t>
      </w:r>
      <w:r w:rsidR="006356F1" w:rsidRPr="000D0627">
        <w:rPr>
          <w:b/>
          <w:bCs/>
        </w:rPr>
        <w:t>ávrh</w:t>
      </w:r>
      <w:r>
        <w:rPr>
          <w:b/>
          <w:bCs/>
        </w:rPr>
        <w:t>u</w:t>
      </w:r>
      <w:r w:rsidR="006356F1" w:rsidRPr="000D0627">
        <w:rPr>
          <w:b/>
          <w:bCs/>
        </w:rPr>
        <w:t xml:space="preserve"> rozpočtu Exportno-importnej banky Slovenskej republiky na rok 202</w:t>
      </w:r>
      <w:r w:rsidR="006356F1">
        <w:rPr>
          <w:b/>
          <w:bCs/>
        </w:rPr>
        <w:t>3 (tlač 1269</w:t>
      </w:r>
      <w:r>
        <w:rPr>
          <w:b/>
          <w:bCs/>
        </w:rPr>
        <w:t>a</w:t>
      </w:r>
      <w:r w:rsidR="006356F1">
        <w:rPr>
          <w:b/>
          <w:bCs/>
        </w:rPr>
        <w:t>)</w:t>
      </w:r>
      <w:r w:rsidRPr="002577BC">
        <w:rPr>
          <w:b/>
          <w:shd w:val="clear" w:color="auto" w:fill="FFFFFF"/>
        </w:rPr>
        <w:t xml:space="preserve"> -</w:t>
      </w:r>
      <w:r w:rsidRPr="002577BC">
        <w:rPr>
          <w:bCs/>
          <w:i/>
        </w:rPr>
        <w:t xml:space="preserve"> návrh</w:t>
      </w:r>
    </w:p>
    <w:p w:rsidR="00C72DCF" w:rsidRDefault="00C72DCF" w:rsidP="006356F1">
      <w:pPr>
        <w:pStyle w:val="Zkladntext"/>
        <w:ind w:left="928" w:firstLine="488"/>
        <w:rPr>
          <w:bCs/>
          <w:u w:val="single"/>
        </w:rPr>
      </w:pPr>
    </w:p>
    <w:p w:rsidR="006356F1" w:rsidRDefault="006356F1" w:rsidP="006356F1">
      <w:pPr>
        <w:pStyle w:val="Zkladntext"/>
        <w:ind w:left="928" w:firstLine="488"/>
        <w:rPr>
          <w:b/>
          <w:bCs/>
        </w:rPr>
      </w:pPr>
      <w:r w:rsidRPr="00A47691">
        <w:rPr>
          <w:bCs/>
          <w:u w:val="single"/>
        </w:rPr>
        <w:t xml:space="preserve">spravodajca </w:t>
      </w:r>
      <w:r>
        <w:rPr>
          <w:bCs/>
        </w:rPr>
        <w:t>: poslanec</w:t>
      </w:r>
      <w:r w:rsidRPr="00A47691">
        <w:rPr>
          <w:bCs/>
        </w:rPr>
        <w:t xml:space="preserve"> NR </w:t>
      </w:r>
      <w:r w:rsidRPr="004433E4">
        <w:rPr>
          <w:bCs/>
        </w:rPr>
        <w:t xml:space="preserve">SR </w:t>
      </w:r>
      <w:r w:rsidRPr="004433E4">
        <w:rPr>
          <w:b/>
          <w:bCs/>
        </w:rPr>
        <w:t>M. Kuriak</w:t>
      </w:r>
    </w:p>
    <w:p w:rsidR="002577BC" w:rsidRDefault="002577BC" w:rsidP="006356F1">
      <w:pPr>
        <w:pStyle w:val="Zkladntext"/>
        <w:ind w:left="928" w:firstLine="488"/>
        <w:rPr>
          <w:b/>
          <w:bCs/>
        </w:rPr>
      </w:pPr>
    </w:p>
    <w:p w:rsidR="001F0D5A" w:rsidRPr="00AE3619" w:rsidRDefault="001F0D5A" w:rsidP="008E216C">
      <w:pPr>
        <w:numPr>
          <w:ilvl w:val="0"/>
          <w:numId w:val="42"/>
        </w:numPr>
        <w:jc w:val="both"/>
        <w:rPr>
          <w:rStyle w:val="awspan"/>
          <w:color w:val="000000"/>
        </w:rPr>
      </w:pPr>
      <w:r>
        <w:rPr>
          <w:rStyle w:val="awspan"/>
          <w:b/>
          <w:bCs/>
          <w:color w:val="000000"/>
        </w:rPr>
        <w:t>Správa k n</w:t>
      </w:r>
      <w:r w:rsidRPr="00B76B66">
        <w:rPr>
          <w:rStyle w:val="awspan"/>
          <w:b/>
          <w:bCs/>
          <w:color w:val="000000"/>
        </w:rPr>
        <w:t>ávrh</w:t>
      </w:r>
      <w:r>
        <w:rPr>
          <w:rStyle w:val="awspan"/>
          <w:b/>
          <w:bCs/>
          <w:color w:val="000000"/>
        </w:rPr>
        <w:t>u</w:t>
      </w:r>
      <w:r w:rsidRPr="00B76B66">
        <w:rPr>
          <w:rStyle w:val="awspan"/>
          <w:b/>
          <w:bCs/>
          <w:color w:val="000000"/>
        </w:rPr>
        <w:t xml:space="preserve"> na udelenie súhlasu Národnej rady Slovenskej republiky pre ministra financií pred hlasovaním v Rade guvernérov Európskeho</w:t>
      </w:r>
      <w:r w:rsidRPr="00B76B66">
        <w:rPr>
          <w:color w:val="000000"/>
        </w:rPr>
        <w:t xml:space="preserve"> </w:t>
      </w:r>
      <w:r w:rsidRPr="00B76B66">
        <w:rPr>
          <w:rStyle w:val="awspan"/>
          <w:b/>
          <w:bCs/>
          <w:color w:val="000000"/>
        </w:rPr>
        <w:t>mechanizmu pre stabilitu o vstupe Chorvátska do Európskeho mechanizmu</w:t>
      </w:r>
      <w:r w:rsidRPr="00B76B66">
        <w:rPr>
          <w:color w:val="000000"/>
        </w:rPr>
        <w:t xml:space="preserve"> </w:t>
      </w:r>
      <w:r w:rsidRPr="00B76B66">
        <w:rPr>
          <w:rStyle w:val="awspan"/>
          <w:b/>
          <w:bCs/>
          <w:color w:val="000000"/>
        </w:rPr>
        <w:t xml:space="preserve">pre stabilitu a o aktualizácii kľúča na určenie </w:t>
      </w:r>
      <w:r w:rsidRPr="00AE3619">
        <w:rPr>
          <w:rStyle w:val="awspan"/>
          <w:b/>
          <w:bCs/>
          <w:color w:val="000000"/>
        </w:rPr>
        <w:t>príspevkov (tlač 1302</w:t>
      </w:r>
      <w:r>
        <w:rPr>
          <w:rStyle w:val="awspan"/>
          <w:b/>
          <w:bCs/>
          <w:color w:val="000000"/>
        </w:rPr>
        <w:t>a</w:t>
      </w:r>
      <w:r w:rsidRPr="00AE3619">
        <w:rPr>
          <w:rStyle w:val="awspan"/>
          <w:b/>
          <w:bCs/>
          <w:color w:val="000000"/>
        </w:rPr>
        <w:t>)</w:t>
      </w:r>
      <w:r>
        <w:rPr>
          <w:rStyle w:val="awspan"/>
          <w:b/>
          <w:bCs/>
          <w:color w:val="000000"/>
        </w:rPr>
        <w:t xml:space="preserve"> </w:t>
      </w:r>
      <w:r w:rsidRPr="00A3678C">
        <w:rPr>
          <w:b/>
          <w:shd w:val="clear" w:color="auto" w:fill="FFFFFF"/>
        </w:rPr>
        <w:t>-</w:t>
      </w:r>
      <w:r w:rsidRPr="00A3678C">
        <w:rPr>
          <w:bCs/>
          <w:i/>
        </w:rPr>
        <w:t xml:space="preserve"> návrh</w:t>
      </w:r>
    </w:p>
    <w:p w:rsidR="001F0D5A" w:rsidRDefault="001F0D5A" w:rsidP="001F0D5A">
      <w:pPr>
        <w:pStyle w:val="Odsekzoznamu"/>
        <w:rPr>
          <w:u w:val="single"/>
        </w:rPr>
      </w:pPr>
    </w:p>
    <w:p w:rsidR="001F0D5A" w:rsidRPr="00A3678C" w:rsidRDefault="001F0D5A" w:rsidP="001F0D5A">
      <w:pPr>
        <w:pStyle w:val="Odsekzoznamu"/>
        <w:ind w:left="1428"/>
        <w:rPr>
          <w:b/>
          <w:color w:val="FF0000"/>
        </w:rPr>
      </w:pPr>
      <w:r w:rsidRPr="00A3678C">
        <w:rPr>
          <w:u w:val="single"/>
        </w:rPr>
        <w:t>spravodajca</w:t>
      </w:r>
      <w:r w:rsidRPr="00F57560">
        <w:t xml:space="preserve">: </w:t>
      </w:r>
      <w:r w:rsidRPr="005017F1">
        <w:t xml:space="preserve">poslanec NR SR </w:t>
      </w:r>
      <w:r w:rsidRPr="00A3678C">
        <w:rPr>
          <w:b/>
        </w:rPr>
        <w:t>M. Viskupič</w:t>
      </w:r>
    </w:p>
    <w:p w:rsidR="001F0D5A" w:rsidRDefault="001F0D5A" w:rsidP="006356F1">
      <w:pPr>
        <w:pStyle w:val="Zkladntext"/>
        <w:ind w:left="928" w:firstLine="488"/>
        <w:rPr>
          <w:b/>
          <w:bCs/>
        </w:rPr>
      </w:pPr>
    </w:p>
    <w:p w:rsidR="002577BC" w:rsidRPr="00A3678C" w:rsidRDefault="002577BC" w:rsidP="00402F25">
      <w:pPr>
        <w:pStyle w:val="Odsekzoznamu"/>
        <w:numPr>
          <w:ilvl w:val="0"/>
          <w:numId w:val="42"/>
        </w:numPr>
        <w:tabs>
          <w:tab w:val="left" w:pos="-1980"/>
          <w:tab w:val="left" w:pos="709"/>
        </w:tabs>
        <w:jc w:val="both"/>
        <w:rPr>
          <w:b/>
        </w:rPr>
      </w:pPr>
      <w:r w:rsidRPr="00A3678C">
        <w:rPr>
          <w:b/>
        </w:rPr>
        <w:t>Spoločná správa</w:t>
      </w:r>
      <w:r w:rsidRPr="00A3678C">
        <w:t xml:space="preserve"> výborov Národnej rady Slovenskej republiky o prerokovaní </w:t>
      </w:r>
      <w:r w:rsidRPr="00A3678C">
        <w:rPr>
          <w:b/>
        </w:rPr>
        <w:t>n</w:t>
      </w:r>
      <w:r w:rsidRPr="00A3678C">
        <w:rPr>
          <w:b/>
          <w:bCs/>
        </w:rPr>
        <w:t>ávrhu Súhrnnej výročnej správy Slovenskej republiky za rok 2021</w:t>
      </w:r>
      <w:r w:rsidRPr="00A3678C">
        <w:t xml:space="preserve"> </w:t>
      </w:r>
      <w:r w:rsidR="0035159B" w:rsidRPr="00A3678C">
        <w:rPr>
          <w:b/>
        </w:rPr>
        <w:t>(tlač 1304</w:t>
      </w:r>
      <w:r w:rsidRPr="00A3678C">
        <w:rPr>
          <w:b/>
        </w:rPr>
        <w:t>a)</w:t>
      </w:r>
      <w:r w:rsidRPr="00A3678C">
        <w:rPr>
          <w:b/>
          <w:shd w:val="clear" w:color="auto" w:fill="FFFFFF"/>
        </w:rPr>
        <w:t xml:space="preserve"> -</w:t>
      </w:r>
      <w:r w:rsidRPr="00A3678C">
        <w:rPr>
          <w:bCs/>
          <w:i/>
        </w:rPr>
        <w:t xml:space="preserve"> návrh</w:t>
      </w:r>
    </w:p>
    <w:p w:rsidR="002577BC" w:rsidRPr="00003800" w:rsidRDefault="002577BC" w:rsidP="002577BC">
      <w:pPr>
        <w:tabs>
          <w:tab w:val="left" w:pos="-1980"/>
          <w:tab w:val="left" w:pos="709"/>
        </w:tabs>
        <w:ind w:left="851" w:hanging="284"/>
        <w:jc w:val="both"/>
        <w:rPr>
          <w:color w:val="FF0000"/>
        </w:rPr>
      </w:pPr>
    </w:p>
    <w:p w:rsidR="002577BC" w:rsidRPr="00003800" w:rsidRDefault="002577BC" w:rsidP="002577BC">
      <w:pPr>
        <w:ind w:left="851" w:firstLine="565"/>
        <w:rPr>
          <w:b/>
          <w:color w:val="FF0000"/>
        </w:rPr>
      </w:pPr>
      <w:r w:rsidRPr="002336C4">
        <w:rPr>
          <w:u w:val="single"/>
        </w:rPr>
        <w:t>spravodajca</w:t>
      </w:r>
      <w:r w:rsidRPr="004D2AFB">
        <w:t xml:space="preserve">: </w:t>
      </w:r>
      <w:r w:rsidRPr="00003800">
        <w:rPr>
          <w:color w:val="000000"/>
        </w:rPr>
        <w:t xml:space="preserve">poslanec NR </w:t>
      </w:r>
      <w:r w:rsidRPr="007D57AC">
        <w:t xml:space="preserve">SR </w:t>
      </w:r>
      <w:r w:rsidRPr="007D57AC">
        <w:rPr>
          <w:b/>
        </w:rPr>
        <w:t>G. Gyimesi</w:t>
      </w:r>
    </w:p>
    <w:p w:rsidR="000D489E" w:rsidRDefault="000D489E" w:rsidP="006747FB">
      <w:pPr>
        <w:jc w:val="both"/>
        <w:rPr>
          <w:b/>
          <w:bCs/>
          <w:color w:val="FF0000"/>
        </w:rPr>
      </w:pPr>
    </w:p>
    <w:p w:rsidR="002577BC" w:rsidRPr="00577C47" w:rsidRDefault="00C72DCF" w:rsidP="008E216C">
      <w:pPr>
        <w:pStyle w:val="Zkladntext"/>
        <w:numPr>
          <w:ilvl w:val="0"/>
          <w:numId w:val="42"/>
        </w:numPr>
        <w:rPr>
          <w:b/>
        </w:rPr>
      </w:pPr>
      <w:r w:rsidRPr="00C72DCF">
        <w:rPr>
          <w:b/>
        </w:rPr>
        <w:t>Spoločná správa</w:t>
      </w:r>
      <w:r w:rsidRPr="00C72DCF">
        <w:t xml:space="preserve"> výborov Národnej rady Slovenskej republiky o prerokovaní </w:t>
      </w:r>
      <w:r>
        <w:rPr>
          <w:b/>
        </w:rPr>
        <w:t>v</w:t>
      </w:r>
      <w:r w:rsidR="002577BC" w:rsidRPr="00577C47">
        <w:rPr>
          <w:b/>
        </w:rPr>
        <w:t>ládn</w:t>
      </w:r>
      <w:r>
        <w:rPr>
          <w:b/>
        </w:rPr>
        <w:t>eho</w:t>
      </w:r>
      <w:r w:rsidR="002577BC" w:rsidRPr="00577C47">
        <w:rPr>
          <w:b/>
        </w:rPr>
        <w:t xml:space="preserve"> návrh</w:t>
      </w:r>
      <w:r>
        <w:rPr>
          <w:b/>
        </w:rPr>
        <w:t>u</w:t>
      </w:r>
      <w:r w:rsidR="002577BC" w:rsidRPr="00577C47">
        <w:rPr>
          <w:b/>
        </w:rPr>
        <w:t xml:space="preserve"> zákona o štátnom rozpočte na rok 202</w:t>
      </w:r>
      <w:r w:rsidR="002577BC">
        <w:rPr>
          <w:b/>
        </w:rPr>
        <w:t>3</w:t>
      </w:r>
      <w:r w:rsidR="002577BC" w:rsidRPr="00577C47">
        <w:rPr>
          <w:b/>
        </w:rPr>
        <w:t xml:space="preserve"> (Návrh rozpočtu verejnej správy na roky 202</w:t>
      </w:r>
      <w:r w:rsidR="002577BC">
        <w:rPr>
          <w:b/>
        </w:rPr>
        <w:t>3 až 2025</w:t>
      </w:r>
      <w:r w:rsidR="002577BC" w:rsidRPr="00577C47">
        <w:rPr>
          <w:b/>
        </w:rPr>
        <w:t>) (tlač</w:t>
      </w:r>
      <w:r w:rsidR="002577BC">
        <w:rPr>
          <w:b/>
        </w:rPr>
        <w:t xml:space="preserve"> 1193</w:t>
      </w:r>
      <w:r>
        <w:rPr>
          <w:b/>
        </w:rPr>
        <w:t>a</w:t>
      </w:r>
      <w:r w:rsidR="002577BC" w:rsidRPr="00577C47">
        <w:rPr>
          <w:b/>
        </w:rPr>
        <w:t>)</w:t>
      </w:r>
      <w:r w:rsidR="00A3678C" w:rsidRPr="00A3678C">
        <w:rPr>
          <w:b/>
          <w:shd w:val="clear" w:color="auto" w:fill="FFFFFF"/>
        </w:rPr>
        <w:t xml:space="preserve"> -</w:t>
      </w:r>
      <w:r w:rsidR="00A3678C" w:rsidRPr="00A3678C">
        <w:rPr>
          <w:bCs/>
          <w:i/>
        </w:rPr>
        <w:t xml:space="preserve"> návrh</w:t>
      </w:r>
    </w:p>
    <w:p w:rsidR="002577BC" w:rsidRDefault="002577BC" w:rsidP="002577BC">
      <w:pPr>
        <w:pStyle w:val="Zkladntext"/>
      </w:pPr>
    </w:p>
    <w:p w:rsidR="002577BC" w:rsidRPr="008E09B6" w:rsidRDefault="002577BC" w:rsidP="002577BC">
      <w:pPr>
        <w:ind w:left="285" w:firstLine="1133"/>
        <w:rPr>
          <w:b/>
        </w:rPr>
      </w:pPr>
      <w:r w:rsidRPr="008E09B6">
        <w:rPr>
          <w:u w:val="single"/>
        </w:rPr>
        <w:t>spravodajca</w:t>
      </w:r>
      <w:r w:rsidRPr="008E09B6">
        <w:t xml:space="preserve">: poslanec NR SR </w:t>
      </w:r>
      <w:r w:rsidRPr="008E09B6">
        <w:rPr>
          <w:b/>
        </w:rPr>
        <w:t xml:space="preserve"> M. Viskupič</w:t>
      </w:r>
    </w:p>
    <w:p w:rsidR="00FF515F" w:rsidRDefault="00FF515F" w:rsidP="00FF515F">
      <w:pPr>
        <w:ind w:left="708" w:firstLine="708"/>
        <w:jc w:val="both"/>
        <w:rPr>
          <w:b/>
          <w:highlight w:val="yellow"/>
        </w:rPr>
      </w:pPr>
    </w:p>
    <w:p w:rsidR="000D489E" w:rsidRPr="00D54F1A" w:rsidRDefault="000D489E" w:rsidP="000D489E">
      <w:pPr>
        <w:pStyle w:val="Zkladntext"/>
        <w:numPr>
          <w:ilvl w:val="0"/>
          <w:numId w:val="42"/>
        </w:numPr>
        <w:rPr>
          <w:b/>
        </w:rPr>
      </w:pPr>
      <w:r w:rsidRPr="002577BC">
        <w:rPr>
          <w:b/>
        </w:rPr>
        <w:t>Spoločná správa</w:t>
      </w:r>
      <w:r>
        <w:t xml:space="preserve"> výborov Národnej rady Slovenskej republiky o prerokovaní </w:t>
      </w:r>
      <w:r>
        <w:rPr>
          <w:b/>
        </w:rPr>
        <w:t>n</w:t>
      </w:r>
      <w:r w:rsidRPr="00D54F1A">
        <w:rPr>
          <w:b/>
        </w:rPr>
        <w:t>ávrh</w:t>
      </w:r>
      <w:r>
        <w:rPr>
          <w:b/>
        </w:rPr>
        <w:t>u</w:t>
      </w:r>
      <w:r w:rsidRPr="00D54F1A">
        <w:rPr>
          <w:b/>
        </w:rPr>
        <w:t xml:space="preserve"> poslancov Národnej rady Slovenskej republiky Petra CMOREJA, Vladimíra LEDECKÉHO a Ondreja DOSTÁLA na vydanie zákona, ktorým sa mení a dopĺňa zákon Slovenskej národnej rady č. 138/1991 Zb. o majetku obcí v znení neskorších predpisov a ktorým sa dopĺňa zákon Slovenskej národnej rady č. 369/1990 Zb. o obecnom zriadení v znení neskorších predpisov (tlač 1248</w:t>
      </w:r>
      <w:r>
        <w:rPr>
          <w:b/>
        </w:rPr>
        <w:t>a</w:t>
      </w:r>
      <w:r w:rsidRPr="00D54F1A">
        <w:rPr>
          <w:b/>
        </w:rPr>
        <w:t>)</w:t>
      </w:r>
      <w:r w:rsidRPr="002577BC">
        <w:rPr>
          <w:b/>
          <w:shd w:val="clear" w:color="auto" w:fill="FFFFFF"/>
        </w:rPr>
        <w:t xml:space="preserve"> -</w:t>
      </w:r>
      <w:r w:rsidRPr="002577BC">
        <w:rPr>
          <w:bCs/>
          <w:i/>
        </w:rPr>
        <w:t xml:space="preserve"> návrh</w:t>
      </w:r>
    </w:p>
    <w:p w:rsidR="000D489E" w:rsidRPr="00D54F1A" w:rsidRDefault="000D489E" w:rsidP="000D489E">
      <w:pPr>
        <w:pStyle w:val="Zkladntext"/>
        <w:ind w:left="708" w:firstLine="708"/>
        <w:rPr>
          <w:color w:val="FF0000"/>
        </w:rPr>
      </w:pPr>
    </w:p>
    <w:p w:rsidR="000D489E" w:rsidRPr="00D54F1A" w:rsidRDefault="000D489E" w:rsidP="000D489E">
      <w:pPr>
        <w:pStyle w:val="Zkladntext"/>
        <w:ind w:left="1416"/>
        <w:rPr>
          <w:color w:val="000000"/>
        </w:rPr>
      </w:pPr>
      <w:r w:rsidRPr="00D54F1A">
        <w:rPr>
          <w:color w:val="000000"/>
          <w:u w:val="single"/>
        </w:rPr>
        <w:t>spravodajca:</w:t>
      </w:r>
      <w:r w:rsidRPr="00D54F1A">
        <w:rPr>
          <w:color w:val="000000"/>
        </w:rPr>
        <w:t xml:space="preserve"> poslanec NR SR </w:t>
      </w:r>
      <w:r w:rsidRPr="00D54F1A">
        <w:rPr>
          <w:b/>
          <w:color w:val="FF0000"/>
        </w:rPr>
        <w:t xml:space="preserve"> </w:t>
      </w:r>
      <w:r w:rsidRPr="00D54F1A">
        <w:rPr>
          <w:b/>
        </w:rPr>
        <w:t>T. Lehotský</w:t>
      </w:r>
    </w:p>
    <w:p w:rsidR="000D489E" w:rsidRDefault="000D489E" w:rsidP="00FF515F">
      <w:pPr>
        <w:ind w:left="708" w:firstLine="708"/>
        <w:jc w:val="both"/>
        <w:rPr>
          <w:b/>
          <w:highlight w:val="yellow"/>
        </w:rPr>
      </w:pPr>
    </w:p>
    <w:p w:rsidR="006D1F28" w:rsidRPr="008E216C" w:rsidRDefault="006D1F28" w:rsidP="006D1F28">
      <w:pPr>
        <w:pStyle w:val="Odsekzoznamu"/>
        <w:numPr>
          <w:ilvl w:val="0"/>
          <w:numId w:val="42"/>
        </w:numPr>
        <w:jc w:val="both"/>
        <w:rPr>
          <w:u w:val="single"/>
        </w:rPr>
      </w:pPr>
      <w:r w:rsidRPr="008E216C">
        <w:rPr>
          <w:b/>
        </w:rPr>
        <w:t>Spoločná správa</w:t>
      </w:r>
      <w:r w:rsidRPr="00C72DCF">
        <w:t xml:space="preserve"> výborov Národnej rady Slovenskej republiky o prerokovaní </w:t>
      </w:r>
      <w:r w:rsidRPr="008E216C">
        <w:rPr>
          <w:b/>
        </w:rPr>
        <w:t xml:space="preserve">návrhu poslancov Národnej rady Slovenskej republiky Milana Vetráka, Petra </w:t>
      </w:r>
      <w:proofErr w:type="spellStart"/>
      <w:r w:rsidRPr="008E216C">
        <w:rPr>
          <w:b/>
        </w:rPr>
        <w:t>Libu</w:t>
      </w:r>
      <w:proofErr w:type="spellEnd"/>
      <w:r w:rsidRPr="008E216C">
        <w:rPr>
          <w:b/>
        </w:rPr>
        <w:t xml:space="preserve">, Richarda Nemca a Jána </w:t>
      </w:r>
      <w:proofErr w:type="spellStart"/>
      <w:r w:rsidRPr="008E216C">
        <w:rPr>
          <w:b/>
        </w:rPr>
        <w:t>Szőllősa</w:t>
      </w:r>
      <w:proofErr w:type="spellEnd"/>
      <w:r w:rsidRPr="008E216C">
        <w:rPr>
          <w:b/>
        </w:rPr>
        <w:t xml:space="preserve"> na vydanie zákona o dani z osobitnej stavby a o zmene a doplnení niektorých zákonov (tlač 1181a)</w:t>
      </w:r>
      <w:r w:rsidRPr="00C72DCF">
        <w:t xml:space="preserve"> </w:t>
      </w:r>
      <w:r w:rsidRPr="008E216C">
        <w:rPr>
          <w:b/>
          <w:shd w:val="clear" w:color="auto" w:fill="FFFFFF"/>
        </w:rPr>
        <w:t>-</w:t>
      </w:r>
      <w:r w:rsidRPr="008E216C">
        <w:rPr>
          <w:bCs/>
          <w:i/>
        </w:rPr>
        <w:t xml:space="preserve"> návrh</w:t>
      </w:r>
    </w:p>
    <w:p w:rsidR="006D1F28" w:rsidRPr="00C72DCF" w:rsidRDefault="006D1F28" w:rsidP="006D1F28">
      <w:pPr>
        <w:pStyle w:val="Zkladntext"/>
        <w:ind w:left="720" w:firstLine="1416"/>
      </w:pPr>
    </w:p>
    <w:p w:rsidR="006D1F28" w:rsidRPr="00C72DCF" w:rsidRDefault="006D1F28" w:rsidP="006D1F28">
      <w:pPr>
        <w:ind w:left="708" w:firstLine="708"/>
        <w:jc w:val="both"/>
        <w:rPr>
          <w:b/>
          <w:bCs/>
          <w:color w:val="FF0000"/>
        </w:rPr>
      </w:pPr>
      <w:r w:rsidRPr="00C72DCF">
        <w:rPr>
          <w:u w:val="single"/>
        </w:rPr>
        <w:t>spravodajca:</w:t>
      </w:r>
      <w:r w:rsidRPr="00C72DCF">
        <w:t xml:space="preserve"> poslanec NR SR </w:t>
      </w:r>
      <w:r w:rsidRPr="00C72DCF">
        <w:rPr>
          <w:b/>
          <w:iCs/>
        </w:rPr>
        <w:t>M. Kuriak</w:t>
      </w:r>
    </w:p>
    <w:p w:rsidR="000D489E" w:rsidRDefault="000D489E" w:rsidP="006D1F28">
      <w:pPr>
        <w:ind w:left="340" w:hanging="340"/>
        <w:jc w:val="both"/>
      </w:pPr>
    </w:p>
    <w:p w:rsidR="006D1F28" w:rsidRPr="001F0D5A" w:rsidRDefault="006D1F28" w:rsidP="006D1F28">
      <w:pPr>
        <w:pStyle w:val="Odsekzoznamu"/>
        <w:numPr>
          <w:ilvl w:val="0"/>
          <w:numId w:val="42"/>
        </w:numPr>
        <w:jc w:val="both"/>
        <w:rPr>
          <w:u w:val="single"/>
        </w:rPr>
      </w:pPr>
      <w:r w:rsidRPr="001F0D5A">
        <w:rPr>
          <w:b/>
        </w:rPr>
        <w:t>Spoločná správa</w:t>
      </w:r>
      <w:r w:rsidRPr="00C72DCF">
        <w:t xml:space="preserve"> výborov Národnej rady Slovenskej republiky o prerokovaní </w:t>
      </w:r>
      <w:r w:rsidRPr="001F0D5A">
        <w:rPr>
          <w:b/>
        </w:rPr>
        <w:t>návrhu poslanca Národnej rady Slovenskej republiky Milana Vetráka na vydanie zákona, ktorým sa mení a dopĺňa zákon č. 530/2011 Z. z. o spotrebnej dani z alkoholických nápojov v znení neskorších predpisov (tlač 1182a)</w:t>
      </w:r>
      <w:r w:rsidRPr="00C72DCF">
        <w:t xml:space="preserve"> </w:t>
      </w:r>
      <w:r w:rsidRPr="001F0D5A">
        <w:rPr>
          <w:b/>
          <w:shd w:val="clear" w:color="auto" w:fill="FFFFFF"/>
        </w:rPr>
        <w:t>-</w:t>
      </w:r>
      <w:r w:rsidRPr="001F0D5A">
        <w:rPr>
          <w:bCs/>
          <w:i/>
        </w:rPr>
        <w:t xml:space="preserve"> návrh</w:t>
      </w:r>
    </w:p>
    <w:p w:rsidR="006D1F28" w:rsidRPr="00C72DCF" w:rsidRDefault="006D1F28" w:rsidP="006D1F28">
      <w:pPr>
        <w:pStyle w:val="Zkladntext"/>
        <w:ind w:left="720" w:firstLine="696"/>
        <w:rPr>
          <w:bCs/>
          <w:u w:val="single"/>
        </w:rPr>
      </w:pPr>
    </w:p>
    <w:p w:rsidR="006D1F28" w:rsidRPr="00C72DCF" w:rsidRDefault="006D1F28" w:rsidP="006D1F28">
      <w:pPr>
        <w:ind w:left="708" w:firstLine="708"/>
        <w:jc w:val="both"/>
        <w:rPr>
          <w:i/>
          <w:iCs/>
          <w:sz w:val="20"/>
        </w:rPr>
      </w:pPr>
      <w:r w:rsidRPr="00C72DCF">
        <w:rPr>
          <w:u w:val="single"/>
        </w:rPr>
        <w:t>spravodajca:</w:t>
      </w:r>
      <w:r w:rsidRPr="00C72DCF">
        <w:t xml:space="preserve"> poslanec NR SR </w:t>
      </w:r>
      <w:r>
        <w:rPr>
          <w:b/>
          <w:iCs/>
        </w:rPr>
        <w:t>M. Kuriak</w:t>
      </w:r>
      <w:r w:rsidRPr="00C72DCF">
        <w:rPr>
          <w:i/>
          <w:iCs/>
          <w:sz w:val="20"/>
        </w:rPr>
        <w:tab/>
      </w:r>
      <w:r w:rsidRPr="00C72DCF">
        <w:rPr>
          <w:i/>
          <w:iCs/>
          <w:sz w:val="20"/>
        </w:rPr>
        <w:tab/>
      </w:r>
      <w:r w:rsidRPr="00C72DCF">
        <w:rPr>
          <w:i/>
          <w:iCs/>
          <w:sz w:val="20"/>
        </w:rPr>
        <w:tab/>
      </w:r>
      <w:r w:rsidRPr="00C72DCF">
        <w:rPr>
          <w:i/>
          <w:iCs/>
          <w:sz w:val="20"/>
        </w:rPr>
        <w:tab/>
      </w:r>
      <w:r w:rsidRPr="00C72DCF">
        <w:rPr>
          <w:i/>
          <w:iCs/>
          <w:sz w:val="20"/>
        </w:rPr>
        <w:tab/>
      </w:r>
      <w:r w:rsidRPr="00C72DCF">
        <w:rPr>
          <w:i/>
          <w:iCs/>
          <w:sz w:val="20"/>
        </w:rPr>
        <w:tab/>
      </w:r>
    </w:p>
    <w:p w:rsidR="006D1F28" w:rsidRDefault="006D1F28" w:rsidP="006D1F28">
      <w:pPr>
        <w:ind w:left="708" w:firstLine="708"/>
        <w:jc w:val="both"/>
        <w:rPr>
          <w:i/>
          <w:iCs/>
          <w:sz w:val="20"/>
        </w:rPr>
      </w:pPr>
      <w:r w:rsidRPr="00C72DCF">
        <w:rPr>
          <w:i/>
          <w:iCs/>
          <w:sz w:val="20"/>
        </w:rPr>
        <w:t xml:space="preserve">        </w:t>
      </w:r>
    </w:p>
    <w:p w:rsidR="006D1F28" w:rsidRPr="00C72DCF" w:rsidRDefault="006D1F28" w:rsidP="006D1F28">
      <w:pPr>
        <w:pStyle w:val="Odsekzoznamu"/>
        <w:numPr>
          <w:ilvl w:val="0"/>
          <w:numId w:val="42"/>
        </w:numPr>
        <w:jc w:val="both"/>
        <w:rPr>
          <w:u w:val="single"/>
        </w:rPr>
      </w:pPr>
      <w:r w:rsidRPr="00C72DCF">
        <w:rPr>
          <w:b/>
        </w:rPr>
        <w:t>Spoločná správa</w:t>
      </w:r>
      <w:r w:rsidRPr="00C72DCF">
        <w:t xml:space="preserve"> výborov Národnej rady Slovenskej republiky o prerokovaní </w:t>
      </w:r>
      <w:r w:rsidRPr="00C72DCF">
        <w:rPr>
          <w:b/>
        </w:rPr>
        <w:t>návrhu poslanca Národnej rady Slovenskej republiky Milana Vetráka na vydanie zákona, ktorým sa mení a dopĺňa zákon č. 235/2012 Z. z. o osobitnom odvode z podnikania v regulovaných odvetviach v znení neskorších predpisov (tlač 1183a)</w:t>
      </w:r>
      <w:r w:rsidRPr="00C72DCF">
        <w:t xml:space="preserve"> </w:t>
      </w:r>
      <w:r w:rsidRPr="00C72DCF">
        <w:rPr>
          <w:b/>
          <w:shd w:val="clear" w:color="auto" w:fill="FFFFFF"/>
        </w:rPr>
        <w:t>-</w:t>
      </w:r>
      <w:r w:rsidRPr="00C72DCF">
        <w:rPr>
          <w:bCs/>
          <w:i/>
        </w:rPr>
        <w:t xml:space="preserve"> návrh</w:t>
      </w:r>
    </w:p>
    <w:p w:rsidR="006D1F28" w:rsidRPr="00C72DCF" w:rsidRDefault="006D1F28" w:rsidP="006D1F28">
      <w:pPr>
        <w:ind w:firstLine="6229"/>
        <w:jc w:val="both"/>
        <w:rPr>
          <w:i/>
          <w:iCs/>
          <w:sz w:val="20"/>
        </w:rPr>
      </w:pPr>
    </w:p>
    <w:p w:rsidR="006D1F28" w:rsidRDefault="006D1F28" w:rsidP="006D1F28">
      <w:pPr>
        <w:ind w:left="708" w:firstLine="708"/>
        <w:jc w:val="both"/>
        <w:rPr>
          <w:b/>
          <w:iCs/>
        </w:rPr>
      </w:pPr>
      <w:r w:rsidRPr="00C72DCF">
        <w:rPr>
          <w:u w:val="single"/>
        </w:rPr>
        <w:t>spravodajca:</w:t>
      </w:r>
      <w:r w:rsidRPr="00C72DCF">
        <w:t xml:space="preserve"> poslanec NR SR </w:t>
      </w:r>
      <w:r w:rsidRPr="00C72DCF">
        <w:rPr>
          <w:b/>
          <w:iCs/>
        </w:rPr>
        <w:t>P. Kremský</w:t>
      </w:r>
    </w:p>
    <w:p w:rsidR="001F0D5A" w:rsidRDefault="001F0D5A" w:rsidP="00FF515F">
      <w:pPr>
        <w:ind w:left="708" w:firstLine="708"/>
        <w:jc w:val="both"/>
        <w:rPr>
          <w:b/>
          <w:highlight w:val="yellow"/>
        </w:rPr>
      </w:pPr>
    </w:p>
    <w:p w:rsidR="006747FB" w:rsidRPr="002577BC" w:rsidRDefault="006747FB" w:rsidP="008E216C">
      <w:pPr>
        <w:pStyle w:val="Odsekzoznamu"/>
        <w:numPr>
          <w:ilvl w:val="0"/>
          <w:numId w:val="42"/>
        </w:numPr>
        <w:rPr>
          <w:rFonts w:cs="Arial"/>
          <w:b/>
          <w:color w:val="000000" w:themeColor="text1"/>
        </w:rPr>
      </w:pPr>
      <w:r w:rsidRPr="002577BC">
        <w:rPr>
          <w:rFonts w:cs="Arial"/>
          <w:b/>
          <w:color w:val="000000" w:themeColor="text1"/>
        </w:rPr>
        <w:t>Rôzne</w:t>
      </w:r>
    </w:p>
    <w:p w:rsidR="006747FB" w:rsidRPr="00DD7710" w:rsidRDefault="006747FB" w:rsidP="006747FB">
      <w:pPr>
        <w:ind w:left="4956" w:firstLine="708"/>
        <w:jc w:val="center"/>
        <w:rPr>
          <w:b/>
          <w:bCs/>
        </w:rPr>
      </w:pPr>
      <w:r w:rsidRPr="00DD7710">
        <w:rPr>
          <w:b/>
        </w:rPr>
        <w:t xml:space="preserve">Marián Viskupič, </w:t>
      </w:r>
      <w:proofErr w:type="spellStart"/>
      <w:r w:rsidRPr="00DD7710">
        <w:rPr>
          <w:b/>
        </w:rPr>
        <w:t>v.r</w:t>
      </w:r>
      <w:proofErr w:type="spellEnd"/>
      <w:r w:rsidRPr="00DD7710">
        <w:rPr>
          <w:b/>
        </w:rPr>
        <w:t>.</w:t>
      </w:r>
    </w:p>
    <w:p w:rsidR="002B6AD7" w:rsidRPr="001A27B7" w:rsidRDefault="006747FB" w:rsidP="00CF44EE">
      <w:pPr>
        <w:jc w:val="center"/>
        <w:rPr>
          <w:strike/>
          <w:color w:val="000000" w:themeColor="text1"/>
        </w:rPr>
      </w:pPr>
      <w:r w:rsidRPr="00DC533C">
        <w:rPr>
          <w:color w:val="000000" w:themeColor="text1"/>
        </w:rPr>
        <w:t xml:space="preserve">                          </w:t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</w:r>
      <w:r w:rsidRPr="00DC533C">
        <w:rPr>
          <w:color w:val="000000" w:themeColor="text1"/>
        </w:rPr>
        <w:tab/>
        <w:t>predseda výboru</w:t>
      </w:r>
      <w:bookmarkStart w:id="0" w:name="_GoBack"/>
      <w:bookmarkEnd w:id="0"/>
    </w:p>
    <w:sectPr w:rsidR="002B6AD7" w:rsidRPr="001A27B7" w:rsidSect="007F67F6">
      <w:footerReference w:type="even" r:id="rId7"/>
      <w:footerReference w:type="default" r:id="rId8"/>
      <w:pgSz w:w="11906" w:h="16838"/>
      <w:pgMar w:top="567" w:right="849" w:bottom="568" w:left="126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88" w:rsidRDefault="00D83A88">
      <w:r>
        <w:separator/>
      </w:r>
    </w:p>
  </w:endnote>
  <w:endnote w:type="continuationSeparator" w:id="0">
    <w:p w:rsidR="00D83A88" w:rsidRDefault="00D8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A7343A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5CDD" w:rsidRDefault="00CF44EE" w:rsidP="001B1B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A7343A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F44EE">
      <w:rPr>
        <w:rStyle w:val="slostrany"/>
        <w:noProof/>
      </w:rPr>
      <w:t>2</w:t>
    </w:r>
    <w:r>
      <w:rPr>
        <w:rStyle w:val="slostrany"/>
      </w:rPr>
      <w:fldChar w:fldCharType="end"/>
    </w:r>
  </w:p>
  <w:p w:rsidR="005F5CDD" w:rsidRDefault="00CF44EE" w:rsidP="001B1B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88" w:rsidRDefault="00D83A88">
      <w:r>
        <w:separator/>
      </w:r>
    </w:p>
  </w:footnote>
  <w:footnote w:type="continuationSeparator" w:id="0">
    <w:p w:rsidR="00D83A88" w:rsidRDefault="00D8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76"/>
    <w:multiLevelType w:val="hybridMultilevel"/>
    <w:tmpl w:val="4CF6E8E2"/>
    <w:lvl w:ilvl="0" w:tplc="A8762DEC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20"/>
    <w:multiLevelType w:val="hybridMultilevel"/>
    <w:tmpl w:val="4238DADC"/>
    <w:lvl w:ilvl="0" w:tplc="07EC4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15F7"/>
    <w:multiLevelType w:val="hybridMultilevel"/>
    <w:tmpl w:val="B13490E2"/>
    <w:lvl w:ilvl="0" w:tplc="0A084DD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E61FA"/>
    <w:multiLevelType w:val="hybridMultilevel"/>
    <w:tmpl w:val="DF381DA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97A98"/>
    <w:multiLevelType w:val="hybridMultilevel"/>
    <w:tmpl w:val="D52480DA"/>
    <w:lvl w:ilvl="0" w:tplc="A7C24B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9BC"/>
    <w:multiLevelType w:val="hybridMultilevel"/>
    <w:tmpl w:val="9586D0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0F8F"/>
    <w:multiLevelType w:val="hybridMultilevel"/>
    <w:tmpl w:val="1B140FA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7D4961"/>
    <w:multiLevelType w:val="hybridMultilevel"/>
    <w:tmpl w:val="E5602F56"/>
    <w:lvl w:ilvl="0" w:tplc="5D669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3F8"/>
    <w:multiLevelType w:val="hybridMultilevel"/>
    <w:tmpl w:val="C1405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74CC"/>
    <w:multiLevelType w:val="hybridMultilevel"/>
    <w:tmpl w:val="E52A3C0E"/>
    <w:lvl w:ilvl="0" w:tplc="4D1220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75209"/>
    <w:multiLevelType w:val="hybridMultilevel"/>
    <w:tmpl w:val="EA1E47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23104"/>
    <w:multiLevelType w:val="hybridMultilevel"/>
    <w:tmpl w:val="58E81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09C7"/>
    <w:multiLevelType w:val="hybridMultilevel"/>
    <w:tmpl w:val="B0A05A86"/>
    <w:lvl w:ilvl="0" w:tplc="8C7C0FA4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64239"/>
    <w:multiLevelType w:val="hybridMultilevel"/>
    <w:tmpl w:val="9954CD1C"/>
    <w:lvl w:ilvl="0" w:tplc="35DA5B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73F4"/>
    <w:multiLevelType w:val="hybridMultilevel"/>
    <w:tmpl w:val="02863F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E55EA"/>
    <w:multiLevelType w:val="hybridMultilevel"/>
    <w:tmpl w:val="4F0048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956E7"/>
    <w:multiLevelType w:val="hybridMultilevel"/>
    <w:tmpl w:val="4238DADC"/>
    <w:lvl w:ilvl="0" w:tplc="07EC4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443D8"/>
    <w:multiLevelType w:val="hybridMultilevel"/>
    <w:tmpl w:val="5BD6A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C317F"/>
    <w:multiLevelType w:val="hybridMultilevel"/>
    <w:tmpl w:val="157CBCAC"/>
    <w:lvl w:ilvl="0" w:tplc="7D768B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C6DF6"/>
    <w:multiLevelType w:val="hybridMultilevel"/>
    <w:tmpl w:val="1C6809E0"/>
    <w:lvl w:ilvl="0" w:tplc="46FEE92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14A94"/>
    <w:multiLevelType w:val="hybridMultilevel"/>
    <w:tmpl w:val="976E04F8"/>
    <w:lvl w:ilvl="0" w:tplc="0A084DD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E381D"/>
    <w:multiLevelType w:val="hybridMultilevel"/>
    <w:tmpl w:val="F3E8BFD0"/>
    <w:lvl w:ilvl="0" w:tplc="518253C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15282"/>
    <w:multiLevelType w:val="hybridMultilevel"/>
    <w:tmpl w:val="A560B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67679"/>
    <w:multiLevelType w:val="hybridMultilevel"/>
    <w:tmpl w:val="E52A3C0E"/>
    <w:lvl w:ilvl="0" w:tplc="4D1220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E547D"/>
    <w:multiLevelType w:val="hybridMultilevel"/>
    <w:tmpl w:val="E52A3C0E"/>
    <w:lvl w:ilvl="0" w:tplc="4D1220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5B57"/>
    <w:multiLevelType w:val="hybridMultilevel"/>
    <w:tmpl w:val="F9C47B5E"/>
    <w:lvl w:ilvl="0" w:tplc="00285D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7033F"/>
    <w:multiLevelType w:val="hybridMultilevel"/>
    <w:tmpl w:val="C40805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5A6205"/>
    <w:multiLevelType w:val="hybridMultilevel"/>
    <w:tmpl w:val="6DF4B17A"/>
    <w:lvl w:ilvl="0" w:tplc="10E68BFE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400CB"/>
    <w:multiLevelType w:val="hybridMultilevel"/>
    <w:tmpl w:val="22520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63673"/>
    <w:multiLevelType w:val="hybridMultilevel"/>
    <w:tmpl w:val="44ACCE1E"/>
    <w:lvl w:ilvl="0" w:tplc="8110DD0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F4FB2"/>
    <w:multiLevelType w:val="hybridMultilevel"/>
    <w:tmpl w:val="4000C57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F512A"/>
    <w:multiLevelType w:val="hybridMultilevel"/>
    <w:tmpl w:val="0BAE8602"/>
    <w:lvl w:ilvl="0" w:tplc="8C226F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55A94"/>
    <w:multiLevelType w:val="hybridMultilevel"/>
    <w:tmpl w:val="3D6A73A0"/>
    <w:lvl w:ilvl="0" w:tplc="29C61F8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419A7"/>
    <w:multiLevelType w:val="hybridMultilevel"/>
    <w:tmpl w:val="17C8A000"/>
    <w:lvl w:ilvl="0" w:tplc="A0A2F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83065"/>
    <w:multiLevelType w:val="hybridMultilevel"/>
    <w:tmpl w:val="E47C271C"/>
    <w:lvl w:ilvl="0" w:tplc="3DC04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D66A04"/>
    <w:multiLevelType w:val="hybridMultilevel"/>
    <w:tmpl w:val="AE5211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B66C0"/>
    <w:multiLevelType w:val="hybridMultilevel"/>
    <w:tmpl w:val="835CE652"/>
    <w:lvl w:ilvl="0" w:tplc="BBF8C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82B6A"/>
    <w:multiLevelType w:val="hybridMultilevel"/>
    <w:tmpl w:val="D1B48032"/>
    <w:lvl w:ilvl="0" w:tplc="6F0210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76E02"/>
    <w:multiLevelType w:val="hybridMultilevel"/>
    <w:tmpl w:val="5B94CA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0041E"/>
    <w:multiLevelType w:val="hybridMultilevel"/>
    <w:tmpl w:val="C3647B26"/>
    <w:lvl w:ilvl="0" w:tplc="D354DA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E1FEA"/>
    <w:multiLevelType w:val="hybridMultilevel"/>
    <w:tmpl w:val="09F09ACC"/>
    <w:lvl w:ilvl="0" w:tplc="B63CAE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F466F"/>
    <w:multiLevelType w:val="hybridMultilevel"/>
    <w:tmpl w:val="BCF232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D69CB"/>
    <w:multiLevelType w:val="hybridMultilevel"/>
    <w:tmpl w:val="D8D4F41E"/>
    <w:lvl w:ilvl="0" w:tplc="6E763D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46D22"/>
    <w:multiLevelType w:val="hybridMultilevel"/>
    <w:tmpl w:val="05C2503C"/>
    <w:lvl w:ilvl="0" w:tplc="E4EE19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B636F"/>
    <w:multiLevelType w:val="hybridMultilevel"/>
    <w:tmpl w:val="F35E1D4C"/>
    <w:lvl w:ilvl="0" w:tplc="4E0E08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2B426A5"/>
    <w:multiLevelType w:val="hybridMultilevel"/>
    <w:tmpl w:val="A7D29D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93523"/>
    <w:multiLevelType w:val="hybridMultilevel"/>
    <w:tmpl w:val="792C130C"/>
    <w:lvl w:ilvl="0" w:tplc="DCECFA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21817"/>
    <w:multiLevelType w:val="hybridMultilevel"/>
    <w:tmpl w:val="6A6086E8"/>
    <w:lvl w:ilvl="0" w:tplc="27822A5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0"/>
  </w:num>
  <w:num w:numId="4">
    <w:abstractNumId w:val="19"/>
  </w:num>
  <w:num w:numId="5">
    <w:abstractNumId w:val="45"/>
  </w:num>
  <w:num w:numId="6">
    <w:abstractNumId w:val="41"/>
  </w:num>
  <w:num w:numId="7">
    <w:abstractNumId w:val="13"/>
  </w:num>
  <w:num w:numId="8">
    <w:abstractNumId w:val="25"/>
  </w:num>
  <w:num w:numId="9">
    <w:abstractNumId w:val="6"/>
  </w:num>
  <w:num w:numId="10">
    <w:abstractNumId w:val="11"/>
  </w:num>
  <w:num w:numId="11">
    <w:abstractNumId w:val="42"/>
  </w:num>
  <w:num w:numId="12">
    <w:abstractNumId w:val="7"/>
  </w:num>
  <w:num w:numId="13">
    <w:abstractNumId w:val="21"/>
  </w:num>
  <w:num w:numId="14">
    <w:abstractNumId w:val="26"/>
  </w:num>
  <w:num w:numId="15">
    <w:abstractNumId w:val="46"/>
  </w:num>
  <w:num w:numId="16">
    <w:abstractNumId w:val="40"/>
  </w:num>
  <w:num w:numId="17">
    <w:abstractNumId w:val="10"/>
  </w:num>
  <w:num w:numId="18">
    <w:abstractNumId w:val="47"/>
  </w:num>
  <w:num w:numId="19">
    <w:abstractNumId w:val="8"/>
  </w:num>
  <w:num w:numId="20">
    <w:abstractNumId w:val="14"/>
  </w:num>
  <w:num w:numId="21">
    <w:abstractNumId w:val="18"/>
  </w:num>
  <w:num w:numId="22">
    <w:abstractNumId w:val="29"/>
  </w:num>
  <w:num w:numId="23">
    <w:abstractNumId w:val="3"/>
  </w:num>
  <w:num w:numId="24">
    <w:abstractNumId w:val="4"/>
  </w:num>
  <w:num w:numId="25">
    <w:abstractNumId w:val="30"/>
  </w:num>
  <w:num w:numId="26">
    <w:abstractNumId w:val="23"/>
  </w:num>
  <w:num w:numId="27">
    <w:abstractNumId w:val="5"/>
  </w:num>
  <w:num w:numId="28">
    <w:abstractNumId w:val="16"/>
  </w:num>
  <w:num w:numId="29">
    <w:abstractNumId w:val="28"/>
  </w:num>
  <w:num w:numId="30">
    <w:abstractNumId w:val="35"/>
  </w:num>
  <w:num w:numId="31">
    <w:abstractNumId w:val="17"/>
  </w:num>
  <w:num w:numId="32">
    <w:abstractNumId w:val="32"/>
  </w:num>
  <w:num w:numId="33">
    <w:abstractNumId w:val="2"/>
  </w:num>
  <w:num w:numId="34">
    <w:abstractNumId w:val="20"/>
  </w:num>
  <w:num w:numId="35">
    <w:abstractNumId w:val="22"/>
  </w:num>
  <w:num w:numId="36">
    <w:abstractNumId w:val="27"/>
  </w:num>
  <w:num w:numId="37">
    <w:abstractNumId w:val="12"/>
  </w:num>
  <w:num w:numId="38">
    <w:abstractNumId w:val="1"/>
  </w:num>
  <w:num w:numId="39">
    <w:abstractNumId w:val="24"/>
  </w:num>
  <w:num w:numId="40">
    <w:abstractNumId w:val="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6"/>
  </w:num>
  <w:num w:numId="44">
    <w:abstractNumId w:val="15"/>
  </w:num>
  <w:num w:numId="45">
    <w:abstractNumId w:val="31"/>
  </w:num>
  <w:num w:numId="46">
    <w:abstractNumId w:val="39"/>
  </w:num>
  <w:num w:numId="47">
    <w:abstractNumId w:val="43"/>
  </w:num>
  <w:num w:numId="48">
    <w:abstractNumId w:val="38"/>
  </w:num>
  <w:num w:numId="49">
    <w:abstractNumId w:val="33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37"/>
    <w:rsid w:val="00002551"/>
    <w:rsid w:val="00002B4D"/>
    <w:rsid w:val="00006230"/>
    <w:rsid w:val="000249B8"/>
    <w:rsid w:val="00040A1A"/>
    <w:rsid w:val="00045CEE"/>
    <w:rsid w:val="00050CC0"/>
    <w:rsid w:val="00051C39"/>
    <w:rsid w:val="00057B28"/>
    <w:rsid w:val="000638F5"/>
    <w:rsid w:val="00064523"/>
    <w:rsid w:val="00071BFD"/>
    <w:rsid w:val="00081DA3"/>
    <w:rsid w:val="00084052"/>
    <w:rsid w:val="000873D8"/>
    <w:rsid w:val="000934A0"/>
    <w:rsid w:val="000968FD"/>
    <w:rsid w:val="000A29CA"/>
    <w:rsid w:val="000A3F6F"/>
    <w:rsid w:val="000B4B17"/>
    <w:rsid w:val="000B64E6"/>
    <w:rsid w:val="000B754F"/>
    <w:rsid w:val="000C6D8B"/>
    <w:rsid w:val="000D489E"/>
    <w:rsid w:val="000E0306"/>
    <w:rsid w:val="000E58DE"/>
    <w:rsid w:val="001043A4"/>
    <w:rsid w:val="001050E1"/>
    <w:rsid w:val="00107E99"/>
    <w:rsid w:val="00121F64"/>
    <w:rsid w:val="00127E90"/>
    <w:rsid w:val="00130DEF"/>
    <w:rsid w:val="0014191E"/>
    <w:rsid w:val="00161624"/>
    <w:rsid w:val="00165D0E"/>
    <w:rsid w:val="00174DC5"/>
    <w:rsid w:val="00182FCF"/>
    <w:rsid w:val="00184AB6"/>
    <w:rsid w:val="001A27B7"/>
    <w:rsid w:val="001B0ACB"/>
    <w:rsid w:val="001B6E36"/>
    <w:rsid w:val="001B6F8B"/>
    <w:rsid w:val="001C2188"/>
    <w:rsid w:val="001C39F3"/>
    <w:rsid w:val="001C73AC"/>
    <w:rsid w:val="001D2B50"/>
    <w:rsid w:val="001D62B5"/>
    <w:rsid w:val="001F0D5A"/>
    <w:rsid w:val="001F47C0"/>
    <w:rsid w:val="002107A6"/>
    <w:rsid w:val="002114F7"/>
    <w:rsid w:val="00212034"/>
    <w:rsid w:val="00214DB9"/>
    <w:rsid w:val="0022124D"/>
    <w:rsid w:val="002245ED"/>
    <w:rsid w:val="00224992"/>
    <w:rsid w:val="00227922"/>
    <w:rsid w:val="002318DA"/>
    <w:rsid w:val="00234CE3"/>
    <w:rsid w:val="00241362"/>
    <w:rsid w:val="00245F09"/>
    <w:rsid w:val="002577BC"/>
    <w:rsid w:val="002611EB"/>
    <w:rsid w:val="00261D55"/>
    <w:rsid w:val="00271CEB"/>
    <w:rsid w:val="00272E6F"/>
    <w:rsid w:val="002835BC"/>
    <w:rsid w:val="002A256A"/>
    <w:rsid w:val="002A333C"/>
    <w:rsid w:val="002A4C1C"/>
    <w:rsid w:val="002B1241"/>
    <w:rsid w:val="002B262C"/>
    <w:rsid w:val="002B6AD7"/>
    <w:rsid w:val="002C117A"/>
    <w:rsid w:val="002D1D71"/>
    <w:rsid w:val="002E5EE8"/>
    <w:rsid w:val="002F18DC"/>
    <w:rsid w:val="00305818"/>
    <w:rsid w:val="003179C3"/>
    <w:rsid w:val="00330DD2"/>
    <w:rsid w:val="00344846"/>
    <w:rsid w:val="003461DC"/>
    <w:rsid w:val="0035159B"/>
    <w:rsid w:val="00363900"/>
    <w:rsid w:val="003815B4"/>
    <w:rsid w:val="00383350"/>
    <w:rsid w:val="00392009"/>
    <w:rsid w:val="003973D5"/>
    <w:rsid w:val="003C3410"/>
    <w:rsid w:val="003C47D6"/>
    <w:rsid w:val="003D25B3"/>
    <w:rsid w:val="003E4AB8"/>
    <w:rsid w:val="004009A8"/>
    <w:rsid w:val="00402F25"/>
    <w:rsid w:val="004078A7"/>
    <w:rsid w:val="0041190B"/>
    <w:rsid w:val="00421077"/>
    <w:rsid w:val="00422FBC"/>
    <w:rsid w:val="00433EC7"/>
    <w:rsid w:val="00442F97"/>
    <w:rsid w:val="00450A13"/>
    <w:rsid w:val="004678C3"/>
    <w:rsid w:val="004750D5"/>
    <w:rsid w:val="00475784"/>
    <w:rsid w:val="004765A7"/>
    <w:rsid w:val="0048420D"/>
    <w:rsid w:val="00485369"/>
    <w:rsid w:val="0048703F"/>
    <w:rsid w:val="0049498E"/>
    <w:rsid w:val="00495E92"/>
    <w:rsid w:val="004A0965"/>
    <w:rsid w:val="004C751E"/>
    <w:rsid w:val="004E0AAD"/>
    <w:rsid w:val="004E4C3F"/>
    <w:rsid w:val="004E5683"/>
    <w:rsid w:val="004F0FCE"/>
    <w:rsid w:val="004F1906"/>
    <w:rsid w:val="004F5B05"/>
    <w:rsid w:val="005114AC"/>
    <w:rsid w:val="0051225F"/>
    <w:rsid w:val="00515F43"/>
    <w:rsid w:val="00542924"/>
    <w:rsid w:val="00551AD8"/>
    <w:rsid w:val="0055557A"/>
    <w:rsid w:val="00560782"/>
    <w:rsid w:val="00570298"/>
    <w:rsid w:val="00571556"/>
    <w:rsid w:val="00577460"/>
    <w:rsid w:val="00581FB5"/>
    <w:rsid w:val="00586CC4"/>
    <w:rsid w:val="00591FCB"/>
    <w:rsid w:val="005967C2"/>
    <w:rsid w:val="005A2558"/>
    <w:rsid w:val="005B56B0"/>
    <w:rsid w:val="005C0F94"/>
    <w:rsid w:val="005C61A7"/>
    <w:rsid w:val="005F30BB"/>
    <w:rsid w:val="005F5556"/>
    <w:rsid w:val="00616B05"/>
    <w:rsid w:val="00623F01"/>
    <w:rsid w:val="00632D25"/>
    <w:rsid w:val="00633E7B"/>
    <w:rsid w:val="006356F1"/>
    <w:rsid w:val="0066365D"/>
    <w:rsid w:val="006727F1"/>
    <w:rsid w:val="006747FB"/>
    <w:rsid w:val="00676466"/>
    <w:rsid w:val="00690989"/>
    <w:rsid w:val="006A326E"/>
    <w:rsid w:val="006A4356"/>
    <w:rsid w:val="006C0486"/>
    <w:rsid w:val="006D1F28"/>
    <w:rsid w:val="006F5039"/>
    <w:rsid w:val="00700C0F"/>
    <w:rsid w:val="0070319E"/>
    <w:rsid w:val="00703424"/>
    <w:rsid w:val="00704C3E"/>
    <w:rsid w:val="0072421A"/>
    <w:rsid w:val="00730380"/>
    <w:rsid w:val="007374A5"/>
    <w:rsid w:val="00760738"/>
    <w:rsid w:val="00761315"/>
    <w:rsid w:val="0076304C"/>
    <w:rsid w:val="0077225B"/>
    <w:rsid w:val="00795B72"/>
    <w:rsid w:val="007A6637"/>
    <w:rsid w:val="007B377F"/>
    <w:rsid w:val="007B631D"/>
    <w:rsid w:val="007C223E"/>
    <w:rsid w:val="007C2593"/>
    <w:rsid w:val="007D51EC"/>
    <w:rsid w:val="007D6595"/>
    <w:rsid w:val="007D74F1"/>
    <w:rsid w:val="007E4A19"/>
    <w:rsid w:val="007E4C2F"/>
    <w:rsid w:val="007F67F6"/>
    <w:rsid w:val="00803132"/>
    <w:rsid w:val="00803CB2"/>
    <w:rsid w:val="008073A8"/>
    <w:rsid w:val="008218BE"/>
    <w:rsid w:val="00825696"/>
    <w:rsid w:val="0083112E"/>
    <w:rsid w:val="00840731"/>
    <w:rsid w:val="00850681"/>
    <w:rsid w:val="008567E4"/>
    <w:rsid w:val="008660DC"/>
    <w:rsid w:val="0086799F"/>
    <w:rsid w:val="00870E2B"/>
    <w:rsid w:val="00875D88"/>
    <w:rsid w:val="008839E2"/>
    <w:rsid w:val="0089074E"/>
    <w:rsid w:val="008A405D"/>
    <w:rsid w:val="008A4BB8"/>
    <w:rsid w:val="008A4D40"/>
    <w:rsid w:val="008A5650"/>
    <w:rsid w:val="008B0570"/>
    <w:rsid w:val="008B0F2D"/>
    <w:rsid w:val="008D1FD0"/>
    <w:rsid w:val="008D3910"/>
    <w:rsid w:val="008E09B6"/>
    <w:rsid w:val="008E216C"/>
    <w:rsid w:val="008F1CF8"/>
    <w:rsid w:val="008F49CD"/>
    <w:rsid w:val="00910E27"/>
    <w:rsid w:val="0092460D"/>
    <w:rsid w:val="00953A04"/>
    <w:rsid w:val="0095588A"/>
    <w:rsid w:val="00956825"/>
    <w:rsid w:val="00963B3B"/>
    <w:rsid w:val="009752AD"/>
    <w:rsid w:val="00984701"/>
    <w:rsid w:val="00986FB6"/>
    <w:rsid w:val="009A0F17"/>
    <w:rsid w:val="009A5A55"/>
    <w:rsid w:val="009A6E0F"/>
    <w:rsid w:val="009C1C11"/>
    <w:rsid w:val="009D259B"/>
    <w:rsid w:val="009E179D"/>
    <w:rsid w:val="00A11938"/>
    <w:rsid w:val="00A14328"/>
    <w:rsid w:val="00A213D1"/>
    <w:rsid w:val="00A2383F"/>
    <w:rsid w:val="00A2459F"/>
    <w:rsid w:val="00A32E43"/>
    <w:rsid w:val="00A35838"/>
    <w:rsid w:val="00A3678C"/>
    <w:rsid w:val="00A45C66"/>
    <w:rsid w:val="00A466E7"/>
    <w:rsid w:val="00A47A84"/>
    <w:rsid w:val="00A5014C"/>
    <w:rsid w:val="00A521FD"/>
    <w:rsid w:val="00A62090"/>
    <w:rsid w:val="00A66D13"/>
    <w:rsid w:val="00A672AC"/>
    <w:rsid w:val="00A7343A"/>
    <w:rsid w:val="00A74620"/>
    <w:rsid w:val="00A76A11"/>
    <w:rsid w:val="00A8403C"/>
    <w:rsid w:val="00A94239"/>
    <w:rsid w:val="00A96B9A"/>
    <w:rsid w:val="00AA296D"/>
    <w:rsid w:val="00AB2A59"/>
    <w:rsid w:val="00AC4143"/>
    <w:rsid w:val="00AD1C5A"/>
    <w:rsid w:val="00AD27C2"/>
    <w:rsid w:val="00AD5317"/>
    <w:rsid w:val="00AE22D5"/>
    <w:rsid w:val="00AE7179"/>
    <w:rsid w:val="00B37C5C"/>
    <w:rsid w:val="00B42C34"/>
    <w:rsid w:val="00B52D9D"/>
    <w:rsid w:val="00B71AC6"/>
    <w:rsid w:val="00B7278C"/>
    <w:rsid w:val="00B73676"/>
    <w:rsid w:val="00B77039"/>
    <w:rsid w:val="00B876F4"/>
    <w:rsid w:val="00BA24B7"/>
    <w:rsid w:val="00BA3D49"/>
    <w:rsid w:val="00BA48D7"/>
    <w:rsid w:val="00BB2868"/>
    <w:rsid w:val="00BB31C9"/>
    <w:rsid w:val="00BB34EB"/>
    <w:rsid w:val="00BB5F51"/>
    <w:rsid w:val="00BC0FB5"/>
    <w:rsid w:val="00BC16CC"/>
    <w:rsid w:val="00BD149E"/>
    <w:rsid w:val="00BD3C3D"/>
    <w:rsid w:val="00BD56CC"/>
    <w:rsid w:val="00BF26F9"/>
    <w:rsid w:val="00BF4F0A"/>
    <w:rsid w:val="00BF6187"/>
    <w:rsid w:val="00C01D5E"/>
    <w:rsid w:val="00C17F54"/>
    <w:rsid w:val="00C47021"/>
    <w:rsid w:val="00C56430"/>
    <w:rsid w:val="00C604A4"/>
    <w:rsid w:val="00C72DCF"/>
    <w:rsid w:val="00C73D1B"/>
    <w:rsid w:val="00C852AD"/>
    <w:rsid w:val="00C91F1F"/>
    <w:rsid w:val="00CA013E"/>
    <w:rsid w:val="00CB177A"/>
    <w:rsid w:val="00CC302D"/>
    <w:rsid w:val="00CC42A6"/>
    <w:rsid w:val="00CD34FB"/>
    <w:rsid w:val="00CD47D3"/>
    <w:rsid w:val="00CE10B5"/>
    <w:rsid w:val="00CF0C54"/>
    <w:rsid w:val="00CF1C41"/>
    <w:rsid w:val="00CF3B98"/>
    <w:rsid w:val="00CF44EE"/>
    <w:rsid w:val="00CF6704"/>
    <w:rsid w:val="00D25578"/>
    <w:rsid w:val="00D27221"/>
    <w:rsid w:val="00D311E2"/>
    <w:rsid w:val="00D3237F"/>
    <w:rsid w:val="00D32F20"/>
    <w:rsid w:val="00D40AC4"/>
    <w:rsid w:val="00D46F9A"/>
    <w:rsid w:val="00D60D3F"/>
    <w:rsid w:val="00D61BA7"/>
    <w:rsid w:val="00D6659E"/>
    <w:rsid w:val="00D75F60"/>
    <w:rsid w:val="00D83A88"/>
    <w:rsid w:val="00DA44B6"/>
    <w:rsid w:val="00DB15A3"/>
    <w:rsid w:val="00DB30BC"/>
    <w:rsid w:val="00DB49E5"/>
    <w:rsid w:val="00DB65F6"/>
    <w:rsid w:val="00DC12CB"/>
    <w:rsid w:val="00DC533C"/>
    <w:rsid w:val="00DD1944"/>
    <w:rsid w:val="00DD60F7"/>
    <w:rsid w:val="00DD7710"/>
    <w:rsid w:val="00DE20F6"/>
    <w:rsid w:val="00DE4A9D"/>
    <w:rsid w:val="00DF3997"/>
    <w:rsid w:val="00DF7987"/>
    <w:rsid w:val="00E05774"/>
    <w:rsid w:val="00E17D37"/>
    <w:rsid w:val="00E20FCD"/>
    <w:rsid w:val="00E21FD6"/>
    <w:rsid w:val="00E3307A"/>
    <w:rsid w:val="00E36656"/>
    <w:rsid w:val="00E435EC"/>
    <w:rsid w:val="00E475CE"/>
    <w:rsid w:val="00E60FE9"/>
    <w:rsid w:val="00E86EEB"/>
    <w:rsid w:val="00E967DE"/>
    <w:rsid w:val="00EA5BF1"/>
    <w:rsid w:val="00EB73FB"/>
    <w:rsid w:val="00EC395E"/>
    <w:rsid w:val="00EC7A52"/>
    <w:rsid w:val="00EE086D"/>
    <w:rsid w:val="00F1038F"/>
    <w:rsid w:val="00F14C70"/>
    <w:rsid w:val="00F1587B"/>
    <w:rsid w:val="00F16369"/>
    <w:rsid w:val="00F304BC"/>
    <w:rsid w:val="00F43959"/>
    <w:rsid w:val="00F47B48"/>
    <w:rsid w:val="00F576DB"/>
    <w:rsid w:val="00F62C0A"/>
    <w:rsid w:val="00F723A7"/>
    <w:rsid w:val="00F73568"/>
    <w:rsid w:val="00F74D5C"/>
    <w:rsid w:val="00F90BBC"/>
    <w:rsid w:val="00FA5E1A"/>
    <w:rsid w:val="00FB33BD"/>
    <w:rsid w:val="00FB54B4"/>
    <w:rsid w:val="00FD0B31"/>
    <w:rsid w:val="00FD3ADE"/>
    <w:rsid w:val="00FD50CC"/>
    <w:rsid w:val="00FD5D25"/>
    <w:rsid w:val="00FE2E89"/>
    <w:rsid w:val="00FE44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D740-5786-43C1-9A29-2A1936A4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A6637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7A6637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A6637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A663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7A663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A66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A663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A66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7A66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A663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A6637"/>
  </w:style>
  <w:style w:type="paragraph" w:customStyle="1" w:styleId="TxBrp9">
    <w:name w:val="TxBr_p9"/>
    <w:basedOn w:val="Normlny"/>
    <w:rsid w:val="007A663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Siln">
    <w:name w:val="Strong"/>
    <w:uiPriority w:val="22"/>
    <w:qFormat/>
    <w:rsid w:val="007A6637"/>
    <w:rPr>
      <w:b/>
      <w:bCs/>
    </w:rPr>
  </w:style>
  <w:style w:type="character" w:customStyle="1" w:styleId="awspan1">
    <w:name w:val="awspan1"/>
    <w:rsid w:val="007A6637"/>
    <w:rPr>
      <w:color w:val="000000"/>
      <w:sz w:val="24"/>
      <w:szCs w:val="24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8B0570"/>
    <w:pPr>
      <w:ind w:left="720"/>
      <w:contextualSpacing/>
    </w:pPr>
  </w:style>
  <w:style w:type="character" w:customStyle="1" w:styleId="awspan">
    <w:name w:val="awspan"/>
    <w:basedOn w:val="Predvolenpsmoodseku"/>
    <w:rsid w:val="008B0570"/>
  </w:style>
  <w:style w:type="paragraph" w:styleId="Textbubliny">
    <w:name w:val="Balloon Text"/>
    <w:basedOn w:val="Normlny"/>
    <w:link w:val="TextbublinyChar"/>
    <w:uiPriority w:val="99"/>
    <w:semiHidden/>
    <w:unhideWhenUsed/>
    <w:rsid w:val="00A521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1F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0A29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siteChar">
    <w:name w:val="Nositeľ Char"/>
    <w:link w:val="Nosite"/>
    <w:locked/>
    <w:rsid w:val="000A29CA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Nosite">
    <w:name w:val="Nositeľ"/>
    <w:basedOn w:val="Normlny"/>
    <w:next w:val="Nadpis2"/>
    <w:link w:val="NositeChar"/>
    <w:rsid w:val="000A29CA"/>
    <w:pPr>
      <w:spacing w:before="240" w:after="120"/>
      <w:ind w:left="567"/>
    </w:pPr>
    <w:rPr>
      <w:rFonts w:eastAsiaTheme="minorHAnsi"/>
      <w:b/>
      <w:bCs/>
    </w:rPr>
  </w:style>
  <w:style w:type="paragraph" w:customStyle="1" w:styleId="kurz">
    <w:name w:val="kurz"/>
    <w:basedOn w:val="Normlny"/>
    <w:rsid w:val="00AD5317"/>
    <w:pPr>
      <w:ind w:firstLine="340"/>
      <w:jc w:val="both"/>
    </w:pPr>
    <w:rPr>
      <w:rFonts w:ascii="AT*Toronto" w:eastAsia="Calibri" w:hAnsi="AT*Toronto" w:cs="Arial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Ďurinová, Petra</dc:creator>
  <cp:keywords/>
  <dc:description/>
  <cp:lastModifiedBy>Puzderová, Barbora, Ing.</cp:lastModifiedBy>
  <cp:revision>298</cp:revision>
  <cp:lastPrinted>2022-11-25T12:34:00Z</cp:lastPrinted>
  <dcterms:created xsi:type="dcterms:W3CDTF">2019-11-11T08:00:00Z</dcterms:created>
  <dcterms:modified xsi:type="dcterms:W3CDTF">2022-11-25T12:34:00Z</dcterms:modified>
</cp:coreProperties>
</file>