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9D" w:rsidRDefault="005D3AE6" w:rsidP="00E6369D">
      <w:pPr>
        <w:rPr>
          <w:b/>
          <w:i/>
        </w:rPr>
      </w:pPr>
      <w:r>
        <w:rPr>
          <w:b/>
          <w:i/>
        </w:rPr>
        <w:t xml:space="preserve">                  </w:t>
      </w:r>
      <w:r w:rsidR="00E6369D">
        <w:rPr>
          <w:b/>
          <w:i/>
        </w:rPr>
        <w:t xml:space="preserve">                            Výbor                                                       </w:t>
      </w:r>
    </w:p>
    <w:p w:rsidR="00E6369D" w:rsidRDefault="00E6369D" w:rsidP="00E6369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Národnej rady Slovenskej republiky</w:t>
      </w:r>
    </w:p>
    <w:p w:rsidR="00E6369D" w:rsidRDefault="00E6369D" w:rsidP="00E6369D">
      <w:pPr>
        <w:jc w:val="both"/>
      </w:pPr>
      <w:r>
        <w:rPr>
          <w:b/>
          <w:bCs/>
          <w:i/>
          <w:iCs/>
        </w:rPr>
        <w:t xml:space="preserve">pre verejnú správu a regionálny rozvoj </w:t>
      </w:r>
      <w:r>
        <w:tab/>
      </w:r>
    </w:p>
    <w:p w:rsidR="00E6369D" w:rsidRDefault="00E6369D" w:rsidP="00E6369D">
      <w:pPr>
        <w:jc w:val="both"/>
      </w:pPr>
      <w:r>
        <w:tab/>
      </w:r>
    </w:p>
    <w:p w:rsidR="00E6369D" w:rsidRDefault="00E6369D" w:rsidP="00E6369D">
      <w:pPr>
        <w:jc w:val="both"/>
      </w:pPr>
      <w:r>
        <w:t xml:space="preserve">                      </w:t>
      </w:r>
      <w:r>
        <w:tab/>
      </w:r>
    </w:p>
    <w:p w:rsidR="00E6369D" w:rsidRDefault="00E6369D" w:rsidP="00E6369D">
      <w:pPr>
        <w:ind w:left="4956" w:firstLine="708"/>
        <w:jc w:val="both"/>
      </w:pPr>
      <w:r>
        <w:t xml:space="preserve">  Bratislava  24. novembra 2022</w:t>
      </w:r>
    </w:p>
    <w:p w:rsidR="00E6369D" w:rsidRDefault="00E6369D" w:rsidP="00E6369D">
      <w:pPr>
        <w:ind w:left="3540" w:firstLine="708"/>
        <w:jc w:val="both"/>
      </w:pPr>
      <w:r>
        <w:tab/>
      </w:r>
      <w:r>
        <w:tab/>
        <w:t xml:space="preserve">  Číslo: CRD</w:t>
      </w:r>
      <w:r w:rsidR="00FA6DBA">
        <w:t>-</w:t>
      </w:r>
      <w:bookmarkStart w:id="0" w:name="_GoBack"/>
      <w:bookmarkEnd w:id="0"/>
      <w:r>
        <w:t>2566/2022</w:t>
      </w:r>
    </w:p>
    <w:p w:rsidR="00E6369D" w:rsidRDefault="00E6369D" w:rsidP="00E6369D">
      <w:pPr>
        <w:jc w:val="both"/>
        <w:rPr>
          <w:szCs w:val="28"/>
        </w:rPr>
      </w:pPr>
    </w:p>
    <w:p w:rsidR="00E6369D" w:rsidRDefault="00E6369D" w:rsidP="00E6369D">
      <w:pPr>
        <w:jc w:val="both"/>
        <w:rPr>
          <w:szCs w:val="28"/>
        </w:rPr>
      </w:pPr>
    </w:p>
    <w:p w:rsidR="00E6369D" w:rsidRDefault="00E6369D" w:rsidP="00E6369D">
      <w:pPr>
        <w:jc w:val="both"/>
        <w:rPr>
          <w:szCs w:val="28"/>
        </w:rPr>
      </w:pPr>
    </w:p>
    <w:p w:rsidR="00E6369D" w:rsidRDefault="00E6369D" w:rsidP="00E6369D">
      <w:pPr>
        <w:pStyle w:val="Nadpis2"/>
        <w:jc w:val="center"/>
        <w:rPr>
          <w:sz w:val="28"/>
          <w:szCs w:val="28"/>
        </w:rPr>
      </w:pPr>
      <w:r>
        <w:rPr>
          <w:sz w:val="28"/>
          <w:szCs w:val="28"/>
        </w:rPr>
        <w:t>P o z v á n k a</w:t>
      </w:r>
    </w:p>
    <w:p w:rsidR="00E6369D" w:rsidRDefault="00E6369D" w:rsidP="00E6369D">
      <w:pPr>
        <w:jc w:val="both"/>
      </w:pPr>
    </w:p>
    <w:p w:rsidR="00E6369D" w:rsidRDefault="00E6369D" w:rsidP="00E6369D">
      <w:pPr>
        <w:ind w:firstLine="708"/>
        <w:jc w:val="both"/>
      </w:pPr>
      <w:r w:rsidRPr="00C50611">
        <w:t xml:space="preserve">V súlade s </w:t>
      </w:r>
      <w:r w:rsidRPr="00C50611">
        <w:rPr>
          <w:bCs/>
        </w:rPr>
        <w:t xml:space="preserve">§ </w:t>
      </w:r>
      <w:r w:rsidRPr="00C50611">
        <w:t xml:space="preserve">49 ods. 1 zákona č. 350/1996 Z. z. o rokovacom poriadku Národnej rady Slovenskej republiky v znení neskorších predpisov </w:t>
      </w:r>
      <w:r w:rsidRPr="000E65E3">
        <w:rPr>
          <w:b/>
          <w:i/>
        </w:rPr>
        <w:t>zvolávam</w:t>
      </w:r>
      <w:r>
        <w:t xml:space="preserve"> </w:t>
      </w:r>
      <w:r w:rsidRPr="000E65E3">
        <w:rPr>
          <w:b/>
        </w:rPr>
        <w:t>6</w:t>
      </w:r>
      <w:r>
        <w:rPr>
          <w:b/>
        </w:rPr>
        <w:t>9</w:t>
      </w:r>
      <w:r w:rsidRPr="000E65E3">
        <w:rPr>
          <w:b/>
        </w:rPr>
        <w:t xml:space="preserve">. </w:t>
      </w:r>
      <w:r>
        <w:t>schôdzu Výboru Národnej rady Slovenskej republiky pre verejnú správu a regionálny rozvoj,  ktorá sa uskutoční</w:t>
      </w:r>
    </w:p>
    <w:p w:rsidR="00E6369D" w:rsidRDefault="00E6369D" w:rsidP="00E6369D">
      <w:pPr>
        <w:jc w:val="center"/>
        <w:rPr>
          <w:b/>
          <w:bCs/>
        </w:rPr>
      </w:pPr>
    </w:p>
    <w:p w:rsidR="00E6369D" w:rsidRDefault="00E6369D" w:rsidP="00E636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29. novembra 2022 o 11.00 h </w:t>
      </w:r>
    </w:p>
    <w:p w:rsidR="00E6369D" w:rsidRDefault="00E6369D" w:rsidP="00E6369D">
      <w:pPr>
        <w:jc w:val="center"/>
        <w:rPr>
          <w:b/>
          <w:bCs/>
        </w:rPr>
      </w:pPr>
    </w:p>
    <w:p w:rsidR="00E6369D" w:rsidRDefault="00E6369D" w:rsidP="00E6369D">
      <w:pPr>
        <w:pStyle w:val="Zkladntext"/>
      </w:pPr>
      <w:r>
        <w:t xml:space="preserve">v budove Kancelárie Národnej rady Slovenskej republiky, v rokovacej miestnosti výboru           č. 147a, Námestie Alexandra Dubčeka 1, v Bratislave. </w:t>
      </w:r>
    </w:p>
    <w:p w:rsidR="00E6369D" w:rsidRDefault="00E6369D" w:rsidP="00E6369D">
      <w:pPr>
        <w:pStyle w:val="Zkladntext"/>
        <w:rPr>
          <w:b/>
          <w:bCs/>
          <w:u w:val="single"/>
        </w:rPr>
      </w:pPr>
    </w:p>
    <w:p w:rsidR="00E6369D" w:rsidRDefault="00E6369D" w:rsidP="00E6369D">
      <w:pPr>
        <w:pStyle w:val="Zkladntext"/>
        <w:rPr>
          <w:b/>
          <w:bCs/>
          <w:u w:val="single"/>
        </w:rPr>
      </w:pPr>
    </w:p>
    <w:p w:rsidR="00E6369D" w:rsidRDefault="00E6369D" w:rsidP="00E6369D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Návrh programu:</w:t>
      </w:r>
    </w:p>
    <w:p w:rsidR="00E6369D" w:rsidRDefault="00E6369D" w:rsidP="00E6369D">
      <w:pPr>
        <w:jc w:val="both"/>
      </w:pPr>
    </w:p>
    <w:p w:rsidR="00E6369D" w:rsidRDefault="00E6369D" w:rsidP="00E6369D">
      <w:pPr>
        <w:jc w:val="both"/>
      </w:pPr>
    </w:p>
    <w:p w:rsidR="00E6369D" w:rsidRDefault="00E6369D" w:rsidP="00E6369D">
      <w:pPr>
        <w:pStyle w:val="Zkladntext2"/>
        <w:widowControl/>
        <w:numPr>
          <w:ilvl w:val="0"/>
          <w:numId w:val="6"/>
        </w:numPr>
        <w:adjustRightInd/>
        <w:spacing w:after="0" w:line="240" w:lineRule="auto"/>
        <w:jc w:val="both"/>
      </w:pPr>
      <w:r w:rsidRPr="00491CDE">
        <w:t xml:space="preserve">Schvaľovanie </w:t>
      </w:r>
      <w:r w:rsidRPr="00491CDE">
        <w:rPr>
          <w:b/>
        </w:rPr>
        <w:t>spoločnej správy</w:t>
      </w:r>
      <w:r w:rsidRPr="00491CDE">
        <w:t xml:space="preserve"> výborov Národnej rady Slovenskej republiky o výsledku prerokovania </w:t>
      </w:r>
      <w:r w:rsidRPr="00491CDE">
        <w:rPr>
          <w:b/>
        </w:rPr>
        <w:t>návrhu poslanca Národnej rady Slovenskej republiky Tomáša VALÁŠKA na vydanie zákona, ktorým sa mení a dopĺňa zákon č. 369/1990 Zb. o obecnom zriadení v znení neskorších prepisov (tlač 1242</w:t>
      </w:r>
      <w:r>
        <w:rPr>
          <w:b/>
        </w:rPr>
        <w:t>a</w:t>
      </w:r>
      <w:r w:rsidRPr="00491CDE">
        <w:rPr>
          <w:b/>
        </w:rPr>
        <w:t>)</w:t>
      </w:r>
      <w:r>
        <w:t xml:space="preserve">   </w:t>
      </w:r>
    </w:p>
    <w:p w:rsidR="00E6369D" w:rsidRDefault="00E6369D" w:rsidP="00E6369D">
      <w:pPr>
        <w:ind w:left="1416" w:firstLine="708"/>
      </w:pPr>
    </w:p>
    <w:p w:rsidR="00E6369D" w:rsidRPr="00760884" w:rsidRDefault="00E6369D" w:rsidP="00E6369D">
      <w:pPr>
        <w:ind w:left="1416" w:firstLine="708"/>
      </w:pPr>
      <w:r w:rsidRPr="00491CDE">
        <w:t xml:space="preserve">Spravodajca: </w:t>
      </w:r>
      <w:r w:rsidRPr="00491CDE">
        <w:rPr>
          <w:b/>
        </w:rPr>
        <w:t>Jana MAJOROVÁ GARSTKOVÁ,</w:t>
      </w:r>
      <w:r w:rsidRPr="00491CDE">
        <w:t xml:space="preserve"> poslankyňa NR SR</w:t>
      </w:r>
    </w:p>
    <w:p w:rsidR="00E6369D" w:rsidRDefault="00E6369D" w:rsidP="00E6369D">
      <w:pPr>
        <w:jc w:val="both"/>
      </w:pPr>
    </w:p>
    <w:p w:rsidR="00E6369D" w:rsidRDefault="00E6369D" w:rsidP="00E6369D">
      <w:pPr>
        <w:pStyle w:val="Zkladntext2"/>
        <w:widowControl/>
        <w:numPr>
          <w:ilvl w:val="0"/>
          <w:numId w:val="6"/>
        </w:numPr>
        <w:adjustRightInd/>
        <w:spacing w:after="0" w:line="240" w:lineRule="auto"/>
        <w:jc w:val="both"/>
      </w:pPr>
      <w:r w:rsidRPr="00491CDE">
        <w:t xml:space="preserve">Schvaľovanie </w:t>
      </w:r>
      <w:r w:rsidRPr="00491CDE">
        <w:rPr>
          <w:b/>
        </w:rPr>
        <w:t>spoločnej správy</w:t>
      </w:r>
      <w:r w:rsidRPr="00491CDE">
        <w:t xml:space="preserve"> výborov Národnej rady Slovenskej republiky o výsledku prerokovania </w:t>
      </w:r>
      <w:r w:rsidRPr="00491CDE">
        <w:rPr>
          <w:b/>
        </w:rPr>
        <w:t>návrhu poslancov Národnej rady Slovenskej republiky Miloša SVRČEKA, Jozefa LUKÁČA a Petry HAJŠELOVEJ na vydanie zákona, ktorým sa mení a dopĺňa zákon č. 50/1976 Zb. o územnom plánovaní a stavebnom poriadku (stavebný zákon) v znení neskorších predpisov a ktorým sa mení zákon č. 282/2015 Z. z. o vyvlastňovaní pozemkov a stavieb a o nútenom obmedzení vlastníckeho práva k nim a o zmene a doplnení niektorých zákonov (tlač 1233</w:t>
      </w:r>
      <w:r>
        <w:rPr>
          <w:b/>
        </w:rPr>
        <w:t>a</w:t>
      </w:r>
      <w:r w:rsidRPr="00491CDE">
        <w:rPr>
          <w:b/>
        </w:rPr>
        <w:t>)</w:t>
      </w:r>
    </w:p>
    <w:p w:rsidR="00E6369D" w:rsidRDefault="00E6369D" w:rsidP="00E6369D">
      <w:pPr>
        <w:pStyle w:val="Zkladntext2"/>
        <w:widowControl/>
        <w:adjustRightInd/>
        <w:spacing w:after="0" w:line="240" w:lineRule="auto"/>
        <w:jc w:val="both"/>
      </w:pPr>
    </w:p>
    <w:p w:rsidR="00E6369D" w:rsidRPr="00760884" w:rsidRDefault="00E6369D" w:rsidP="00E6369D">
      <w:pPr>
        <w:pStyle w:val="Odsekzoznamu"/>
        <w:ind w:left="1428" w:firstLine="696"/>
        <w:jc w:val="both"/>
        <w:rPr>
          <w:sz w:val="24"/>
          <w:szCs w:val="24"/>
        </w:rPr>
      </w:pPr>
      <w:r w:rsidRPr="00760884">
        <w:rPr>
          <w:sz w:val="24"/>
          <w:szCs w:val="24"/>
        </w:rPr>
        <w:t xml:space="preserve">Spravodajca:  </w:t>
      </w:r>
      <w:r w:rsidRPr="00760884">
        <w:rPr>
          <w:b/>
          <w:sz w:val="24"/>
          <w:szCs w:val="24"/>
        </w:rPr>
        <w:t>Zita PLEŠTINSKÁ,</w:t>
      </w:r>
      <w:r w:rsidRPr="00760884">
        <w:rPr>
          <w:sz w:val="24"/>
          <w:szCs w:val="24"/>
        </w:rPr>
        <w:t xml:space="preserve"> poslankyňa NR SR</w:t>
      </w:r>
    </w:p>
    <w:p w:rsidR="00E6369D" w:rsidRDefault="00E6369D" w:rsidP="00E6369D">
      <w:pPr>
        <w:jc w:val="both"/>
      </w:pPr>
    </w:p>
    <w:p w:rsidR="00E6369D" w:rsidRPr="00491CDE" w:rsidRDefault="00E6369D" w:rsidP="00E6369D">
      <w:pPr>
        <w:pStyle w:val="Zkladntext2"/>
        <w:widowControl/>
        <w:numPr>
          <w:ilvl w:val="0"/>
          <w:numId w:val="6"/>
        </w:numPr>
        <w:adjustRightInd/>
        <w:spacing w:after="0" w:line="240" w:lineRule="auto"/>
        <w:jc w:val="both"/>
        <w:rPr>
          <w:b/>
        </w:rPr>
      </w:pPr>
      <w:r w:rsidRPr="00491CDE">
        <w:t xml:space="preserve">Schvaľovanie </w:t>
      </w:r>
      <w:r w:rsidRPr="00491CDE">
        <w:rPr>
          <w:b/>
        </w:rPr>
        <w:t>spoločnej správy</w:t>
      </w:r>
      <w:r w:rsidRPr="00491CDE">
        <w:t xml:space="preserve"> výborov Národnej rady Slovenskej republiky o výsledku prerokovania </w:t>
      </w:r>
      <w:r w:rsidRPr="00491CDE">
        <w:rPr>
          <w:b/>
        </w:rPr>
        <w:t>návrhu poslancov Národnej rady Slovenskej republiky Lukáša KYSELICU, Jany MAJOROVEJ GARSTKOVEJ, Richarda NEMCA. Márie ŠOFRANKO a Miloša SVRČEKA na vydanie zákona, ktorým sa mení a dopĺňa zákon č. 544/2002 Z. z. o Horskej záchrannej službe v znení neskorších predpisov (tlač 1252</w:t>
      </w:r>
      <w:r>
        <w:rPr>
          <w:b/>
        </w:rPr>
        <w:t>a</w:t>
      </w:r>
      <w:r w:rsidRPr="00491CDE">
        <w:rPr>
          <w:b/>
        </w:rPr>
        <w:t>)</w:t>
      </w:r>
    </w:p>
    <w:p w:rsidR="00E6369D" w:rsidRDefault="00E6369D" w:rsidP="00E6369D">
      <w:pPr>
        <w:ind w:left="708" w:firstLine="708"/>
      </w:pPr>
    </w:p>
    <w:p w:rsidR="00E6369D" w:rsidRDefault="00E6369D" w:rsidP="00E6369D">
      <w:pPr>
        <w:ind w:left="1416" w:firstLine="708"/>
      </w:pPr>
      <w:r w:rsidRPr="00491CDE">
        <w:t xml:space="preserve">Spravodajca: </w:t>
      </w:r>
      <w:r w:rsidRPr="00491CDE">
        <w:rPr>
          <w:b/>
        </w:rPr>
        <w:t>Martina BRISUDOVÁ,</w:t>
      </w:r>
      <w:r w:rsidRPr="00491CDE">
        <w:t xml:space="preserve"> poslankyňa NR SR</w:t>
      </w:r>
    </w:p>
    <w:p w:rsidR="00E6369D" w:rsidRDefault="00E6369D" w:rsidP="00E6369D">
      <w:pPr>
        <w:pStyle w:val="Zkladntext2"/>
        <w:widowControl/>
        <w:numPr>
          <w:ilvl w:val="0"/>
          <w:numId w:val="6"/>
        </w:numPr>
        <w:adjustRightInd/>
        <w:spacing w:after="0" w:line="240" w:lineRule="auto"/>
        <w:jc w:val="both"/>
        <w:rPr>
          <w:b/>
        </w:rPr>
      </w:pPr>
      <w:r w:rsidRPr="00491CDE">
        <w:lastRenderedPageBreak/>
        <w:t xml:space="preserve">Schvaľovanie </w:t>
      </w:r>
      <w:r w:rsidRPr="00491CDE">
        <w:rPr>
          <w:b/>
        </w:rPr>
        <w:t>spoločnej správy</w:t>
      </w:r>
      <w:r w:rsidRPr="00491CDE">
        <w:t xml:space="preserve"> výborov Národnej rady Slovenskej republiky o výsledku prerokovania </w:t>
      </w:r>
      <w:r w:rsidRPr="00491CDE">
        <w:rPr>
          <w:b/>
        </w:rPr>
        <w:t>vládneho návrhu zákona, ktorým sa mení a dopĺňa zákon č. 180/2014 Z. z. o podmienkach výkonu volebného práva a o zmene a doplnení niektorých zákonov v znení neskorších prepisov (tlač 1212</w:t>
      </w:r>
      <w:r>
        <w:rPr>
          <w:b/>
        </w:rPr>
        <w:t>a</w:t>
      </w:r>
      <w:r w:rsidRPr="00491CDE">
        <w:rPr>
          <w:b/>
        </w:rPr>
        <w:t>)</w:t>
      </w:r>
    </w:p>
    <w:p w:rsidR="00E6369D" w:rsidRDefault="00E6369D" w:rsidP="00E6369D">
      <w:pPr>
        <w:pStyle w:val="Zkladntext2"/>
        <w:widowControl/>
        <w:adjustRightInd/>
        <w:spacing w:after="0" w:line="240" w:lineRule="auto"/>
        <w:jc w:val="both"/>
      </w:pPr>
      <w:r>
        <w:t xml:space="preserve"> </w:t>
      </w:r>
    </w:p>
    <w:p w:rsidR="00E6369D" w:rsidRDefault="00E6369D" w:rsidP="00E6369D">
      <w:pPr>
        <w:pStyle w:val="Odsekzoznamu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Spravodajca: </w:t>
      </w:r>
      <w:r>
        <w:rPr>
          <w:b/>
          <w:sz w:val="24"/>
          <w:szCs w:val="24"/>
        </w:rPr>
        <w:t>Peter DOBEŠ</w:t>
      </w:r>
      <w:r>
        <w:rPr>
          <w:sz w:val="24"/>
          <w:szCs w:val="24"/>
        </w:rPr>
        <w:t>, poslanec NR SR</w:t>
      </w:r>
    </w:p>
    <w:p w:rsidR="00E6369D" w:rsidRDefault="00E6369D" w:rsidP="00E6369D">
      <w:pPr>
        <w:pStyle w:val="Zkladntext2"/>
      </w:pPr>
    </w:p>
    <w:p w:rsidR="00E6369D" w:rsidRDefault="00E6369D" w:rsidP="00E6369D">
      <w:pPr>
        <w:jc w:val="both"/>
      </w:pPr>
    </w:p>
    <w:p w:rsidR="00E6369D" w:rsidRDefault="00E6369D" w:rsidP="00E6369D">
      <w:pPr>
        <w:jc w:val="both"/>
      </w:pPr>
    </w:p>
    <w:p w:rsidR="00E6369D" w:rsidRDefault="00E6369D" w:rsidP="00E6369D">
      <w:pPr>
        <w:jc w:val="both"/>
      </w:pPr>
    </w:p>
    <w:p w:rsidR="00E6369D" w:rsidRDefault="00E6369D" w:rsidP="00E6369D">
      <w:pPr>
        <w:jc w:val="both"/>
      </w:pPr>
    </w:p>
    <w:p w:rsidR="00E6369D" w:rsidRDefault="00E6369D" w:rsidP="00E6369D">
      <w:pPr>
        <w:ind w:left="5664" w:firstLine="708"/>
        <w:jc w:val="both"/>
        <w:rPr>
          <w:b/>
        </w:rPr>
      </w:pPr>
      <w:r>
        <w:rPr>
          <w:b/>
        </w:rPr>
        <w:t xml:space="preserve">Jozef  L U K Á Č, v. r. </w:t>
      </w:r>
    </w:p>
    <w:p w:rsidR="00E6369D" w:rsidRDefault="00E6369D" w:rsidP="00E6369D">
      <w:pPr>
        <w:ind w:left="6372"/>
        <w:jc w:val="both"/>
      </w:pPr>
      <w:r>
        <w:t xml:space="preserve">  predseda výboru </w:t>
      </w:r>
    </w:p>
    <w:p w:rsidR="00E6369D" w:rsidRDefault="00E6369D" w:rsidP="00E6369D"/>
    <w:p w:rsidR="00E6369D" w:rsidRDefault="00E6369D" w:rsidP="00E6369D"/>
    <w:p w:rsidR="00E6369D" w:rsidRDefault="00E6369D" w:rsidP="00E6369D">
      <w:r>
        <w:t>Za správnosť: Zuzana Rekenová</w:t>
      </w:r>
    </w:p>
    <w:p w:rsidR="00E6369D" w:rsidRDefault="00E6369D" w:rsidP="00E6369D">
      <w:r>
        <w:t xml:space="preserve">                        tajomníčka výboru </w:t>
      </w:r>
    </w:p>
    <w:sectPr w:rsidR="00E6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1084"/>
    <w:multiLevelType w:val="hybridMultilevel"/>
    <w:tmpl w:val="F3C0B9DA"/>
    <w:lvl w:ilvl="0" w:tplc="B45473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95AF8"/>
    <w:multiLevelType w:val="hybridMultilevel"/>
    <w:tmpl w:val="ECBA1A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15C90"/>
    <w:multiLevelType w:val="hybridMultilevel"/>
    <w:tmpl w:val="D92E48DC"/>
    <w:lvl w:ilvl="0" w:tplc="757466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35134"/>
    <w:multiLevelType w:val="hybridMultilevel"/>
    <w:tmpl w:val="0700C4BA"/>
    <w:lvl w:ilvl="0" w:tplc="0650A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B210E"/>
    <w:multiLevelType w:val="hybridMultilevel"/>
    <w:tmpl w:val="6186E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9E"/>
    <w:rsid w:val="001830ED"/>
    <w:rsid w:val="002D377B"/>
    <w:rsid w:val="003E0B32"/>
    <w:rsid w:val="00476C9E"/>
    <w:rsid w:val="0048676E"/>
    <w:rsid w:val="00491CDE"/>
    <w:rsid w:val="005D3AE6"/>
    <w:rsid w:val="00760884"/>
    <w:rsid w:val="009B6877"/>
    <w:rsid w:val="00BF15E7"/>
    <w:rsid w:val="00C26131"/>
    <w:rsid w:val="00C35FEE"/>
    <w:rsid w:val="00E43D9D"/>
    <w:rsid w:val="00E6369D"/>
    <w:rsid w:val="00F15468"/>
    <w:rsid w:val="00F61EC1"/>
    <w:rsid w:val="00FA6DBA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6A40"/>
  <w15:chartTrackingRefBased/>
  <w15:docId w15:val="{ADE45051-3D1F-451C-93A0-85D3AB69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3AE6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D3AE6"/>
    <w:pPr>
      <w:keepNext/>
      <w:widowControl/>
      <w:adjustRightInd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D3AE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D3AE6"/>
    <w:pPr>
      <w:widowControl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D3AE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D3AE6"/>
    <w:pPr>
      <w:widowControl/>
      <w:adjustRightInd/>
      <w:ind w:left="720"/>
      <w:contextualSpacing/>
    </w:pPr>
    <w:rPr>
      <w:sz w:val="28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F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FEE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91CD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91CD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5FB2-12BD-4BD1-81F5-027EBAE1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23</cp:revision>
  <cp:lastPrinted>2022-11-25T11:06:00Z</cp:lastPrinted>
  <dcterms:created xsi:type="dcterms:W3CDTF">2020-04-27T12:10:00Z</dcterms:created>
  <dcterms:modified xsi:type="dcterms:W3CDTF">2022-11-25T11:07:00Z</dcterms:modified>
</cp:coreProperties>
</file>