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8413E5">
        <w:t>71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41578C">
        <w:t>1901</w:t>
      </w:r>
      <w:r w:rsidR="00C13206" w:rsidRPr="00C33BFF">
        <w:t>/20</w:t>
      </w:r>
      <w:r w:rsidR="00032FBB">
        <w:t>2</w:t>
      </w:r>
      <w:r w:rsidR="008413E5">
        <w:t>2</w:t>
      </w:r>
    </w:p>
    <w:p w:rsidR="009010CD" w:rsidRPr="009010CD" w:rsidRDefault="00602191" w:rsidP="00750715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CA24FE" w:rsidRDefault="0041578C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189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750715" w:rsidRDefault="00750715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F810C4">
        <w:rPr>
          <w:b/>
        </w:rPr>
        <w:t> </w:t>
      </w:r>
      <w:r w:rsidR="008413E5">
        <w:rPr>
          <w:b/>
        </w:rPr>
        <w:t>18</w:t>
      </w:r>
      <w:r w:rsidR="009010CD">
        <w:rPr>
          <w:b/>
        </w:rPr>
        <w:t xml:space="preserve">. </w:t>
      </w:r>
      <w:r w:rsidR="008413E5">
        <w:rPr>
          <w:b/>
        </w:rPr>
        <w:t>októbra</w:t>
      </w:r>
      <w:r w:rsidR="009010CD">
        <w:rPr>
          <w:b/>
        </w:rPr>
        <w:t xml:space="preserve">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750715" w:rsidRDefault="00750715" w:rsidP="00750715">
      <w:pPr>
        <w:pStyle w:val="Zkladntext"/>
        <w:widowControl/>
        <w:suppressAutoHyphens w:val="0"/>
        <w:spacing w:after="0"/>
        <w:jc w:val="both"/>
      </w:pPr>
      <w:r>
        <w:t xml:space="preserve">k spoločnej správe výborov Národnej rady Slovenskej republiky o prerokovaní </w:t>
      </w:r>
      <w:r>
        <w:rPr>
          <w:rFonts w:cs="Arial"/>
          <w:noProof/>
        </w:rPr>
        <w:t>n</w:t>
      </w:r>
      <w:r w:rsidRPr="00AC5041">
        <w:rPr>
          <w:rFonts w:cs="Arial"/>
          <w:noProof/>
        </w:rPr>
        <w:t>ávrh</w:t>
      </w:r>
      <w:r>
        <w:rPr>
          <w:rFonts w:cs="Arial"/>
          <w:noProof/>
        </w:rPr>
        <w:t>u</w:t>
      </w:r>
      <w:r w:rsidRPr="00AC5041">
        <w:rPr>
          <w:rFonts w:cs="Arial"/>
          <w:noProof/>
        </w:rPr>
        <w:t xml:space="preserve"> poslancov Národnej rady Slovenskej republiky </w:t>
      </w:r>
      <w:r w:rsidRPr="006160B4">
        <w:rPr>
          <w:rFonts w:cs="Arial"/>
        </w:rPr>
        <w:t>Gábora GRENDELA, Anny ANDREJUVOVEJ a Kristiána ČEKOVSKÉHO na  vydanie zákona, ktorým sa dopĺňa zákon Národnej rady Slovenskej republiky č. 241/1993 Z. z. o štátnych sviatkoch, dňoch pracovného pokoja a pamätných dňoch v znení neskorších predpisov (</w:t>
      </w:r>
      <w:r w:rsidRPr="006160B4">
        <w:rPr>
          <w:rFonts w:cs="Arial"/>
          <w:b/>
        </w:rPr>
        <w:t>tlač 1176</w:t>
      </w:r>
      <w:r>
        <w:rPr>
          <w:rFonts w:cs="Arial"/>
          <w:b/>
        </w:rPr>
        <w:t>a</w:t>
      </w:r>
      <w:r>
        <w:rPr>
          <w:b/>
        </w:rPr>
        <w:t>)</w:t>
      </w:r>
      <w:r>
        <w:t>.</w:t>
      </w:r>
    </w:p>
    <w:p w:rsidR="00750715" w:rsidRPr="00F2344D" w:rsidRDefault="00750715" w:rsidP="00750715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750715" w:rsidRDefault="00750715" w:rsidP="00750715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750715" w:rsidRDefault="00750715" w:rsidP="00750715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750715" w:rsidRDefault="00750715" w:rsidP="0075071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750715" w:rsidRDefault="00750715" w:rsidP="00750715">
      <w:pPr>
        <w:tabs>
          <w:tab w:val="left" w:pos="-1985"/>
          <w:tab w:val="left" w:pos="360"/>
        </w:tabs>
        <w:jc w:val="both"/>
      </w:pPr>
    </w:p>
    <w:p w:rsidR="00750715" w:rsidRDefault="00750715" w:rsidP="0075071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1176)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750715" w:rsidRDefault="00750715" w:rsidP="00750715">
      <w:pPr>
        <w:tabs>
          <w:tab w:val="left" w:pos="-1985"/>
          <w:tab w:val="left" w:pos="360"/>
        </w:tabs>
        <w:jc w:val="both"/>
      </w:pPr>
    </w:p>
    <w:p w:rsidR="00750715" w:rsidRDefault="00750715" w:rsidP="0075071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750715" w:rsidRDefault="00750715" w:rsidP="00750715">
      <w:pPr>
        <w:tabs>
          <w:tab w:val="left" w:pos="-1985"/>
          <w:tab w:val="left" w:pos="360"/>
        </w:tabs>
        <w:jc w:val="both"/>
      </w:pPr>
    </w:p>
    <w:p w:rsidR="00750715" w:rsidRDefault="00750715" w:rsidP="0075071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>
        <w:rPr>
          <w:b/>
          <w:bCs/>
        </w:rPr>
        <w:t xml:space="preserve">(tlač 1176a)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750715" w:rsidRDefault="00750715" w:rsidP="00750715">
      <w:pPr>
        <w:tabs>
          <w:tab w:val="left" w:pos="-1985"/>
          <w:tab w:val="left" w:pos="709"/>
          <w:tab w:val="left" w:pos="1077"/>
        </w:tabs>
        <w:jc w:val="both"/>
      </w:pPr>
    </w:p>
    <w:p w:rsidR="00750715" w:rsidRDefault="00750715" w:rsidP="0075071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Róberta Haláka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750715" w:rsidRDefault="00750715" w:rsidP="0075071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750715" w:rsidRPr="009B129D" w:rsidRDefault="00750715" w:rsidP="00750715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750715" w:rsidRDefault="00750715" w:rsidP="00750715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750715" w:rsidRDefault="00750715" w:rsidP="00750715">
      <w:pPr>
        <w:jc w:val="both"/>
      </w:pPr>
    </w:p>
    <w:p w:rsidR="00750715" w:rsidRDefault="00750715" w:rsidP="0075071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750715" w:rsidRDefault="00750715" w:rsidP="0075071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50715" w:rsidRDefault="00750715" w:rsidP="00750715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750715" w:rsidRDefault="00750715" w:rsidP="00750715">
      <w:pPr>
        <w:jc w:val="both"/>
      </w:pPr>
    </w:p>
    <w:p w:rsidR="00750715" w:rsidRDefault="00750715" w:rsidP="00750715"/>
    <w:p w:rsidR="00750715" w:rsidRDefault="00750715" w:rsidP="00750715">
      <w:pPr>
        <w:rPr>
          <w:b/>
        </w:rPr>
      </w:pPr>
      <w:r>
        <w:rPr>
          <w:b/>
        </w:rPr>
        <w:t>Jarmila Vaňová</w:t>
      </w:r>
      <w:r w:rsidR="003A3EE6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</w:t>
      </w:r>
      <w:r w:rsidR="003A3EE6">
        <w:rPr>
          <w:b/>
        </w:rPr>
        <w:t>, v. r.</w:t>
      </w:r>
      <w:bookmarkStart w:id="0" w:name="_GoBack"/>
      <w:bookmarkEnd w:id="0"/>
    </w:p>
    <w:p w:rsidR="00C01921" w:rsidRDefault="00750715" w:rsidP="00C01921">
      <w:pPr>
        <w:jc w:val="both"/>
      </w:pPr>
      <w:r>
        <w:t>overovateľka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C0192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0715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5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6"/>
  </w:num>
  <w:num w:numId="10">
    <w:abstractNumId w:val="11"/>
  </w:num>
  <w:num w:numId="11">
    <w:abstractNumId w:val="24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3631D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3EE6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78C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4F7FC1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71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9579A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C7C1B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A72A4"/>
    <w:rsid w:val="00EB621D"/>
    <w:rsid w:val="00EF10E9"/>
    <w:rsid w:val="00EF2D94"/>
    <w:rsid w:val="00F06112"/>
    <w:rsid w:val="00F0681C"/>
    <w:rsid w:val="00F100DA"/>
    <w:rsid w:val="00F13A02"/>
    <w:rsid w:val="00F147C9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AD79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6607-50B2-4E2D-AAB2-BB27FE26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2022-10-18T08:23:00Z</cp:lastPrinted>
  <dcterms:created xsi:type="dcterms:W3CDTF">2022-10-11T12:11:00Z</dcterms:created>
  <dcterms:modified xsi:type="dcterms:W3CDTF">2022-10-18T08:23:00Z</dcterms:modified>
</cp:coreProperties>
</file>