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B46F2" w14:textId="77777777" w:rsidR="00F7669C" w:rsidRDefault="00F7669C" w:rsidP="00F7669C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F6DA287" w14:textId="77777777" w:rsidR="00F7669C" w:rsidRDefault="00F7669C" w:rsidP="00F7669C">
      <w:pPr>
        <w:rPr>
          <w:b/>
        </w:rPr>
      </w:pPr>
      <w:r>
        <w:rPr>
          <w:b/>
        </w:rPr>
        <w:t>NÁRODNEJ RADY SLOVENSKEJ REPUBLIKY</w:t>
      </w:r>
    </w:p>
    <w:p w14:paraId="30A4631E" w14:textId="77777777" w:rsidR="00F7669C" w:rsidRDefault="00F7669C" w:rsidP="00F76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106. schôdza</w:t>
      </w:r>
    </w:p>
    <w:p w14:paraId="2D7B45C6" w14:textId="77777777" w:rsidR="00F7669C" w:rsidRDefault="00F7669C" w:rsidP="00F7669C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CRD-2003/2021</w:t>
      </w:r>
    </w:p>
    <w:p w14:paraId="6D308888" w14:textId="77777777" w:rsidR="00F7669C" w:rsidRDefault="00F7669C" w:rsidP="00F7669C">
      <w:pPr>
        <w:pStyle w:val="Bezriadkovania"/>
      </w:pPr>
    </w:p>
    <w:p w14:paraId="79F2ADCF" w14:textId="49ABF14D" w:rsidR="00F7669C" w:rsidRDefault="006511F1" w:rsidP="00F7669C">
      <w:pPr>
        <w:jc w:val="center"/>
        <w:rPr>
          <w:sz w:val="36"/>
          <w:szCs w:val="36"/>
        </w:rPr>
      </w:pPr>
      <w:r>
        <w:rPr>
          <w:sz w:val="36"/>
          <w:szCs w:val="36"/>
        </w:rPr>
        <w:t>432</w:t>
      </w:r>
    </w:p>
    <w:p w14:paraId="6E02C752" w14:textId="77777777" w:rsidR="00F7669C" w:rsidRDefault="00F7669C" w:rsidP="00F7669C">
      <w:pPr>
        <w:jc w:val="center"/>
        <w:rPr>
          <w:b/>
        </w:rPr>
      </w:pPr>
      <w:r>
        <w:rPr>
          <w:b/>
        </w:rPr>
        <w:t>U z n e s e n i e</w:t>
      </w:r>
    </w:p>
    <w:p w14:paraId="7BA58EFE" w14:textId="77777777" w:rsidR="00F7669C" w:rsidRDefault="00F7669C" w:rsidP="00F7669C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196BB05E" w14:textId="77777777" w:rsidR="00F7669C" w:rsidRDefault="00F7669C" w:rsidP="00F7669C">
      <w:pPr>
        <w:jc w:val="center"/>
        <w:rPr>
          <w:b/>
        </w:rPr>
      </w:pPr>
      <w:r>
        <w:rPr>
          <w:b/>
        </w:rPr>
        <w:t>z 27. januára 2022</w:t>
      </w:r>
    </w:p>
    <w:p w14:paraId="5359D6FF" w14:textId="77777777" w:rsidR="00F7669C" w:rsidRDefault="00F7669C" w:rsidP="00F7669C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899CE1A" w14:textId="77777777" w:rsidR="00F7669C" w:rsidRDefault="00F7669C" w:rsidP="00F7669C">
      <w:pPr>
        <w:tabs>
          <w:tab w:val="left" w:pos="426"/>
        </w:tabs>
        <w:jc w:val="both"/>
        <w:rPr>
          <w:noProof/>
        </w:rPr>
      </w:pPr>
      <w:r>
        <w:t xml:space="preserve">k vládnemu návrhu </w:t>
      </w:r>
      <w:r>
        <w:rPr>
          <w:noProof/>
        </w:rPr>
        <w:t xml:space="preserve">zákona, ktorým sa mení a dopĺňa </w:t>
      </w:r>
      <w:r>
        <w:rPr>
          <w:b/>
          <w:noProof/>
        </w:rPr>
        <w:t>zákon č. 669/2007 Z. z. o jednorazových mimoriadnych opatreniach v príprave niektorých stavieb diaľnic a ciest pre motorové vozidlá</w:t>
      </w:r>
      <w:r>
        <w:rPr>
          <w:noProof/>
        </w:rPr>
        <w:t xml:space="preserve"> a o doplnení zákona Národnej rady Slovenskej republiky č. 162/1995 Z. z. o katastri nehnuteľností </w:t>
      </w:r>
      <w:r>
        <w:rPr>
          <w:b/>
          <w:noProof/>
        </w:rPr>
        <w:t>(katastrálny zákon)</w:t>
      </w:r>
      <w:r>
        <w:rPr>
          <w:noProof/>
        </w:rPr>
        <w:t xml:space="preserve"> v znení neskorších predpisov (tlač 745) </w:t>
      </w:r>
    </w:p>
    <w:p w14:paraId="7F8490A3" w14:textId="77777777" w:rsidR="00F7669C" w:rsidRDefault="00F7669C" w:rsidP="00F7669C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708E02F7" w14:textId="77777777" w:rsidR="00F7669C" w:rsidRDefault="00F7669C" w:rsidP="00F7669C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1314C175" w14:textId="77777777" w:rsidR="00F7669C" w:rsidRDefault="00F7669C" w:rsidP="00F7669C">
      <w:pPr>
        <w:tabs>
          <w:tab w:val="left" w:pos="851"/>
          <w:tab w:val="left" w:pos="993"/>
        </w:tabs>
        <w:jc w:val="both"/>
        <w:rPr>
          <w:b/>
        </w:rPr>
      </w:pPr>
    </w:p>
    <w:p w14:paraId="1E4E6592" w14:textId="77777777" w:rsidR="00F7669C" w:rsidRDefault="00F7669C" w:rsidP="00F7669C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409B5121" w14:textId="77777777" w:rsidR="00F7669C" w:rsidRDefault="00F7669C" w:rsidP="00F7669C">
      <w:pPr>
        <w:tabs>
          <w:tab w:val="left" w:pos="284"/>
          <w:tab w:val="left" w:pos="851"/>
          <w:tab w:val="left" w:pos="1276"/>
        </w:tabs>
        <w:jc w:val="both"/>
      </w:pPr>
    </w:p>
    <w:p w14:paraId="21843695" w14:textId="77777777" w:rsidR="00F7669C" w:rsidRDefault="00F7669C" w:rsidP="00F7669C">
      <w:pPr>
        <w:tabs>
          <w:tab w:val="left" w:pos="426"/>
          <w:tab w:val="left" w:pos="1276"/>
        </w:tabs>
        <w:jc w:val="both"/>
      </w:pPr>
      <w:r>
        <w:tab/>
      </w:r>
      <w:r>
        <w:tab/>
        <w:t>s</w:t>
      </w:r>
      <w:r>
        <w:rPr>
          <w:bCs/>
        </w:rPr>
        <w:t xml:space="preserve"> vládnym návrhom </w:t>
      </w:r>
      <w:r>
        <w:rPr>
          <w:noProof/>
        </w:rPr>
        <w:t xml:space="preserve">zákona, </w:t>
      </w:r>
      <w:r>
        <w:t>ktorým sa mení a dopĺňa zákon č. 669/2007 Z. z. o  jednorazových mimoriadnych opatreniach v príprave niektorých stavieb diaľnic a ciest pre  motorové vozidlá a o doplnení zákona Národnej rady Slovenskej republiky č. 162/1995 Z. z. o  katastri nehnuteľností (katastrálny zákon) v znení neskorších predpisov (tlač 745);</w:t>
      </w:r>
    </w:p>
    <w:p w14:paraId="682EB291" w14:textId="77777777" w:rsidR="00F7669C" w:rsidRDefault="00F7669C" w:rsidP="00F7669C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6285469B" w14:textId="77777777" w:rsidR="00F7669C" w:rsidRDefault="00F7669C" w:rsidP="00F7669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2DF291A9" w14:textId="77777777" w:rsidR="00F7669C" w:rsidRDefault="00F7669C" w:rsidP="00F7669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DCAC2B5" w14:textId="77777777" w:rsidR="00F7669C" w:rsidRDefault="00F7669C" w:rsidP="00F7669C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769C6A13" w14:textId="77777777" w:rsidR="00F7669C" w:rsidRDefault="00F7669C" w:rsidP="00F7669C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9EC7412" w14:textId="6D4800A4" w:rsidR="00115C3B" w:rsidRDefault="00F7669C" w:rsidP="00F7669C">
      <w:pPr>
        <w:tabs>
          <w:tab w:val="left" w:pos="426"/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vládny </w:t>
      </w:r>
      <w:r>
        <w:rPr>
          <w:bCs/>
        </w:rPr>
        <w:t xml:space="preserve">návrh </w:t>
      </w:r>
      <w:r>
        <w:rPr>
          <w:noProof/>
        </w:rPr>
        <w:t xml:space="preserve">zákona, </w:t>
      </w:r>
      <w:r>
        <w:t xml:space="preserve">ktorým sa mení a dopĺňa zákon č. 669/2007 Z. z. o  jednorazových mimoriadnych opatreniach v príprave niektorých stavieb diaľnic a ciest pre  motorové vozidlá a o doplnení zákona Národnej rady Slovenskej republiky č. 162/1995 Z. z. o  katastri nehnuteľností (katastrálny zákon) v znení neskorších predpisov (tlač 745) </w:t>
      </w:r>
      <w:r w:rsidRPr="00C33078">
        <w:rPr>
          <w:b/>
          <w:bCs/>
        </w:rPr>
        <w:t>schváliť</w:t>
      </w:r>
      <w:r w:rsidRPr="00C33078">
        <w:rPr>
          <w:bCs/>
        </w:rPr>
        <w:t xml:space="preserve"> s</w:t>
      </w:r>
      <w:r w:rsidR="00115C3B">
        <w:rPr>
          <w:bCs/>
        </w:rPr>
        <w:t> touto zmenou:</w:t>
      </w:r>
    </w:p>
    <w:p w14:paraId="7E4D8A09" w14:textId="77777777" w:rsidR="00021071" w:rsidRDefault="00021071" w:rsidP="00F7669C">
      <w:pPr>
        <w:tabs>
          <w:tab w:val="left" w:pos="426"/>
          <w:tab w:val="left" w:pos="1276"/>
        </w:tabs>
        <w:jc w:val="both"/>
        <w:rPr>
          <w:bCs/>
        </w:rPr>
      </w:pPr>
    </w:p>
    <w:p w14:paraId="2AA6E4D3" w14:textId="77777777" w:rsidR="00115C3B" w:rsidRPr="00973932" w:rsidRDefault="00115C3B" w:rsidP="00115C3B">
      <w:pPr>
        <w:pStyle w:val="Odsekzoznamu"/>
        <w:tabs>
          <w:tab w:val="left" w:pos="3119"/>
        </w:tabs>
        <w:spacing w:after="200" w:line="360" w:lineRule="auto"/>
        <w:ind w:left="1004" w:hanging="1004"/>
        <w:jc w:val="both"/>
      </w:pPr>
      <w:r w:rsidRPr="00973932">
        <w:rPr>
          <w:b/>
          <w:u w:val="single"/>
        </w:rPr>
        <w:t>V názve zákona</w:t>
      </w:r>
      <w:r w:rsidRPr="00973932">
        <w:t xml:space="preserve">  sa na konci dopĺňajú slová „v znení neskorších predpisov“.</w:t>
      </w:r>
    </w:p>
    <w:p w14:paraId="611B8A79" w14:textId="28750F71" w:rsidR="00115C3B" w:rsidRDefault="00115C3B" w:rsidP="00115C3B">
      <w:pPr>
        <w:pStyle w:val="Odsekzoznamu"/>
        <w:spacing w:line="276" w:lineRule="auto"/>
        <w:ind w:left="2835"/>
        <w:jc w:val="both"/>
      </w:pPr>
      <w:r>
        <w:tab/>
      </w:r>
      <w:proofErr w:type="spellStart"/>
      <w:r w:rsidRPr="00973932">
        <w:t>Legislatívno</w:t>
      </w:r>
      <w:proofErr w:type="spellEnd"/>
      <w:r w:rsidRPr="00973932">
        <w:t xml:space="preserve">–technická oprava </w:t>
      </w:r>
      <w:r>
        <w:t xml:space="preserve">názvu zákona, ktorý bol </w:t>
      </w:r>
      <w:r>
        <w:tab/>
        <w:t>už viac</w:t>
      </w:r>
      <w:r w:rsidRPr="00973932">
        <w:t>krát novelizovaný.</w:t>
      </w:r>
    </w:p>
    <w:p w14:paraId="24F953B1" w14:textId="77777777" w:rsidR="00F7669C" w:rsidRDefault="00F7669C" w:rsidP="00F7669C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0C0C67F9" w14:textId="77777777" w:rsidR="00F7669C" w:rsidRDefault="00F7669C" w:rsidP="00F7669C">
      <w:pPr>
        <w:pStyle w:val="Zkladntext"/>
        <w:tabs>
          <w:tab w:val="left" w:pos="1134"/>
          <w:tab w:val="left" w:pos="1276"/>
        </w:tabs>
      </w:pPr>
      <w:r>
        <w:tab/>
      </w:r>
    </w:p>
    <w:p w14:paraId="52FD778C" w14:textId="77777777" w:rsidR="00F7669C" w:rsidRDefault="00F7669C" w:rsidP="00F7669C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60E0299F" w14:textId="77777777" w:rsidR="00F7669C" w:rsidRDefault="00F7669C" w:rsidP="00F7669C">
      <w:pPr>
        <w:pStyle w:val="Zkladntext"/>
        <w:tabs>
          <w:tab w:val="left" w:pos="1134"/>
          <w:tab w:val="left" w:pos="1276"/>
        </w:tabs>
      </w:pPr>
    </w:p>
    <w:p w14:paraId="12A9AAF5" w14:textId="77777777" w:rsidR="00F7669C" w:rsidRDefault="00F7669C" w:rsidP="00F7669C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hospodárske záležitosti. </w:t>
      </w:r>
    </w:p>
    <w:p w14:paraId="6AD53A81" w14:textId="77777777" w:rsidR="00F7669C" w:rsidRDefault="00F7669C" w:rsidP="00F7669C">
      <w:pPr>
        <w:pStyle w:val="Zkladntext"/>
        <w:tabs>
          <w:tab w:val="left" w:pos="1134"/>
          <w:tab w:val="left" w:pos="1276"/>
        </w:tabs>
      </w:pPr>
    </w:p>
    <w:p w14:paraId="11325F5A" w14:textId="77777777" w:rsidR="00F7669C" w:rsidRDefault="00F7669C" w:rsidP="00F7669C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5480B62B" w14:textId="77777777" w:rsidR="00F7669C" w:rsidRDefault="00F7669C" w:rsidP="00F7669C">
      <w:pPr>
        <w:ind w:left="5664" w:firstLine="708"/>
        <w:jc w:val="both"/>
      </w:pPr>
      <w:r>
        <w:t xml:space="preserve">         predseda výboru</w:t>
      </w:r>
    </w:p>
    <w:p w14:paraId="68D96B7B" w14:textId="77777777" w:rsidR="00F7669C" w:rsidRDefault="00F7669C" w:rsidP="00F7669C">
      <w:pPr>
        <w:tabs>
          <w:tab w:val="left" w:pos="1021"/>
        </w:tabs>
        <w:jc w:val="both"/>
      </w:pPr>
      <w:r>
        <w:t>overovatelia výboru:</w:t>
      </w:r>
    </w:p>
    <w:p w14:paraId="77FD420B" w14:textId="77777777" w:rsidR="00F7669C" w:rsidRDefault="00F7669C" w:rsidP="00F7669C">
      <w:pPr>
        <w:tabs>
          <w:tab w:val="left" w:pos="1021"/>
        </w:tabs>
        <w:jc w:val="both"/>
      </w:pPr>
      <w:r>
        <w:t xml:space="preserve">Ondrej Dostál </w:t>
      </w:r>
    </w:p>
    <w:p w14:paraId="49DBA392" w14:textId="77777777" w:rsidR="00F7669C" w:rsidRDefault="00F7669C" w:rsidP="00F7669C">
      <w:pPr>
        <w:tabs>
          <w:tab w:val="left" w:pos="1021"/>
        </w:tabs>
        <w:jc w:val="both"/>
      </w:pPr>
      <w:r>
        <w:t xml:space="preserve">Matúš Šutaj Eštok </w:t>
      </w:r>
      <w:bookmarkStart w:id="1" w:name="_GoBack"/>
      <w:bookmarkEnd w:id="0"/>
      <w:bookmarkEnd w:id="1"/>
    </w:p>
    <w:sectPr w:rsidR="00F7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64"/>
    <w:rsid w:val="00021071"/>
    <w:rsid w:val="000337DC"/>
    <w:rsid w:val="001130BE"/>
    <w:rsid w:val="00115C3B"/>
    <w:rsid w:val="001A5C2A"/>
    <w:rsid w:val="003C3571"/>
    <w:rsid w:val="00446964"/>
    <w:rsid w:val="006511F1"/>
    <w:rsid w:val="00865CC6"/>
    <w:rsid w:val="00B25460"/>
    <w:rsid w:val="00BA2E34"/>
    <w:rsid w:val="00C33078"/>
    <w:rsid w:val="00DA5689"/>
    <w:rsid w:val="00F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0942"/>
  <w15:chartTrackingRefBased/>
  <w15:docId w15:val="{09CEDC20-084D-4AB6-88B6-29D55F6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30BE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130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130B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130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130BE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130BE"/>
    <w:rPr>
      <w:rFonts w:ascii="Times New Roman" w:eastAsia="Times New Roman" w:hAnsi="Times New Roman" w:cs="Times New Roman"/>
      <w:sz w:val="24"/>
    </w:rPr>
  </w:style>
  <w:style w:type="paragraph" w:customStyle="1" w:styleId="TxBrp9">
    <w:name w:val="TxBr_p9"/>
    <w:basedOn w:val="Normlny"/>
    <w:rsid w:val="001130B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130B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DA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15C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1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1F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13</cp:revision>
  <cp:lastPrinted>2022-01-18T13:27:00Z</cp:lastPrinted>
  <dcterms:created xsi:type="dcterms:W3CDTF">2021-12-20T08:49:00Z</dcterms:created>
  <dcterms:modified xsi:type="dcterms:W3CDTF">2022-01-28T09:13:00Z</dcterms:modified>
</cp:coreProperties>
</file>