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55" w:rsidRDefault="00290A55" w:rsidP="00290A55">
      <w:pPr>
        <w:pStyle w:val="Nzov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NÁRODNÁ   RADA   SLOVENSKEJ   REPUBLIKY</w:t>
      </w:r>
    </w:p>
    <w:p w:rsidR="00290A55" w:rsidRDefault="00290A55" w:rsidP="00290A55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290A55" w:rsidRDefault="00290A55" w:rsidP="00290A55">
      <w:pPr>
        <w:widowControl/>
        <w:jc w:val="center"/>
        <w:rPr>
          <w:rFonts w:ascii="Arial" w:hAnsi="Arial" w:cs="Arial"/>
          <w:b/>
        </w:rPr>
      </w:pPr>
    </w:p>
    <w:p w:rsidR="00290A55" w:rsidRDefault="00290A55" w:rsidP="00290A55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volebné obdobie</w:t>
      </w:r>
    </w:p>
    <w:p w:rsidR="00290A55" w:rsidRDefault="00290A55" w:rsidP="00290A55">
      <w:pPr>
        <w:widowControl/>
        <w:jc w:val="center"/>
        <w:rPr>
          <w:rFonts w:ascii="Arial" w:hAnsi="Arial" w:cs="Arial"/>
        </w:rPr>
      </w:pPr>
    </w:p>
    <w:p w:rsidR="00290A55" w:rsidRDefault="00290A55" w:rsidP="00290A55">
      <w:pPr>
        <w:widowControl/>
        <w:jc w:val="center"/>
        <w:rPr>
          <w:rFonts w:ascii="Arial" w:hAnsi="Arial" w:cs="Arial"/>
        </w:rPr>
      </w:pPr>
    </w:p>
    <w:p w:rsidR="00290A55" w:rsidRDefault="00290A55" w:rsidP="00290A55">
      <w:pPr>
        <w:widowControl/>
        <w:rPr>
          <w:rFonts w:ascii="Arial" w:hAnsi="Arial" w:cs="Arial"/>
          <w:b/>
        </w:rPr>
      </w:pPr>
      <w:r>
        <w:rPr>
          <w:rFonts w:ascii="Arial" w:hAnsi="Arial" w:cs="Arial"/>
        </w:rPr>
        <w:t>Číslo: CRD – 632/2021</w:t>
      </w:r>
    </w:p>
    <w:p w:rsidR="00290A55" w:rsidRDefault="00290A55" w:rsidP="00290A55">
      <w:pPr>
        <w:widowControl/>
        <w:jc w:val="center"/>
        <w:rPr>
          <w:rFonts w:ascii="Arial" w:hAnsi="Arial" w:cs="Arial"/>
          <w:b/>
        </w:rPr>
      </w:pPr>
    </w:p>
    <w:p w:rsidR="00290A55" w:rsidRDefault="00290A55" w:rsidP="00290A55">
      <w:pPr>
        <w:widowControl/>
        <w:jc w:val="center"/>
        <w:rPr>
          <w:rFonts w:ascii="Arial" w:hAnsi="Arial" w:cs="Arial"/>
          <w:b/>
        </w:rPr>
      </w:pPr>
    </w:p>
    <w:p w:rsidR="00290A55" w:rsidRDefault="00290A55" w:rsidP="00290A55">
      <w:pPr>
        <w:widowControl/>
        <w:jc w:val="center"/>
        <w:rPr>
          <w:rFonts w:ascii="Arial" w:hAnsi="Arial" w:cs="Arial"/>
          <w:b/>
        </w:rPr>
      </w:pPr>
    </w:p>
    <w:p w:rsidR="00290A55" w:rsidRDefault="00290A55" w:rsidP="00290A55">
      <w:pPr>
        <w:widowControl/>
        <w:jc w:val="center"/>
        <w:rPr>
          <w:rFonts w:ascii="Arial" w:hAnsi="Arial" w:cs="Arial"/>
          <w:b/>
        </w:rPr>
      </w:pPr>
    </w:p>
    <w:p w:rsidR="00290A55" w:rsidRDefault="00290A55" w:rsidP="00290A55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503a </w:t>
      </w:r>
    </w:p>
    <w:p w:rsidR="00290A55" w:rsidRDefault="00290A55" w:rsidP="00290A55">
      <w:pPr>
        <w:widowControl/>
        <w:rPr>
          <w:rFonts w:ascii="Arial" w:hAnsi="Arial" w:cs="Arial"/>
          <w:b/>
        </w:rPr>
      </w:pPr>
    </w:p>
    <w:p w:rsidR="00290A55" w:rsidRDefault="00290A55" w:rsidP="00290A55">
      <w:pPr>
        <w:pStyle w:val="Nadpis1"/>
        <w:widowControl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Spoločná  správa</w:t>
      </w:r>
    </w:p>
    <w:p w:rsidR="00290A55" w:rsidRDefault="00290A55" w:rsidP="00290A55">
      <w:pPr>
        <w:ind w:left="1134"/>
        <w:jc w:val="both"/>
        <w:rPr>
          <w:rFonts w:ascii="Arial" w:hAnsi="Arial" w:cs="Arial"/>
          <w:b/>
        </w:rPr>
      </w:pPr>
    </w:p>
    <w:p w:rsidR="00290A55" w:rsidRPr="00290A55" w:rsidRDefault="00290A55" w:rsidP="00290A55">
      <w:pPr>
        <w:jc w:val="both"/>
        <w:rPr>
          <w:rFonts w:ascii="Arial" w:hAnsi="Arial" w:cs="Arial"/>
          <w:b/>
          <w:bCs/>
        </w:rPr>
      </w:pPr>
      <w:r w:rsidRPr="00290A55">
        <w:rPr>
          <w:rFonts w:ascii="Arial" w:hAnsi="Arial" w:cs="Arial"/>
          <w:b/>
        </w:rPr>
        <w:t>výborov Národnej rady Slovenskej republiky o výsledku prerokovania návrhu poslancov Národnej rady Slovenskej republiky Jozefa HABÁNIKA a Dušana JARJABKA na vydanie zákona, ktorým sa mení zákon č. 269/2018 Z. z. o zabezpečovaní kvality vysokoškolského vzdelávania a o zmene a doplnení zákona č. 343/2015 Z. z. o verejnom obstarávaní a o zmene a doplnení niektorých zákonov v znení neskorších predpisov (tlač 503)</w:t>
      </w:r>
      <w:r w:rsidRPr="00290A55">
        <w:rPr>
          <w:rFonts w:ascii="Arial" w:hAnsi="Arial" w:cs="Arial"/>
          <w:b/>
          <w:color w:val="333333"/>
        </w:rPr>
        <w:t xml:space="preserve"> </w:t>
      </w:r>
      <w:r w:rsidRPr="00290A55">
        <w:rPr>
          <w:rFonts w:ascii="Arial" w:hAnsi="Arial" w:cs="Arial"/>
          <w:b/>
        </w:rPr>
        <w:t xml:space="preserve">v druhom čítaní </w:t>
      </w:r>
    </w:p>
    <w:p w:rsidR="00290A55" w:rsidRDefault="00290A55" w:rsidP="00290A5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290A55" w:rsidRDefault="00290A55" w:rsidP="00290A55">
      <w:pPr>
        <w:widowControl/>
        <w:adjustRightInd/>
        <w:jc w:val="both"/>
        <w:rPr>
          <w:rFonts w:ascii="Arial" w:hAnsi="Arial" w:cs="Arial"/>
        </w:rPr>
      </w:pPr>
    </w:p>
    <w:p w:rsidR="00290A55" w:rsidRDefault="00290A55" w:rsidP="00290A55">
      <w:pPr>
        <w:widowControl/>
        <w:adjustRightInd/>
        <w:jc w:val="both"/>
        <w:rPr>
          <w:rFonts w:ascii="Arial" w:hAnsi="Arial" w:cs="Arial"/>
        </w:rPr>
      </w:pPr>
    </w:p>
    <w:p w:rsidR="00290A55" w:rsidRDefault="00290A55" w:rsidP="00290A55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 zákona.</w:t>
      </w:r>
    </w:p>
    <w:p w:rsidR="00290A55" w:rsidRDefault="00290A55" w:rsidP="00290A55">
      <w:pPr>
        <w:widowControl/>
        <w:rPr>
          <w:rFonts w:ascii="Arial" w:hAnsi="Arial" w:cs="Arial"/>
        </w:rPr>
      </w:pPr>
    </w:p>
    <w:p w:rsidR="00290A55" w:rsidRDefault="00290A55" w:rsidP="00290A55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290A55" w:rsidRDefault="00290A55" w:rsidP="00290A55">
      <w:pPr>
        <w:widowControl/>
        <w:jc w:val="both"/>
        <w:rPr>
          <w:rFonts w:ascii="Arial" w:hAnsi="Arial" w:cs="Arial"/>
        </w:rPr>
      </w:pPr>
    </w:p>
    <w:p w:rsidR="00290A55" w:rsidRDefault="00290A55" w:rsidP="00290A5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  <w:t xml:space="preserve">Národná rada Slovenskej republiky uznesením z 11. mája 2021 č. 748 sa uzniesla prerokovať  </w:t>
      </w:r>
      <w:r w:rsidR="00D00C4C" w:rsidRPr="00290A55">
        <w:rPr>
          <w:rFonts w:ascii="Arial" w:hAnsi="Arial" w:cs="Arial"/>
          <w:b/>
        </w:rPr>
        <w:t>návrh poslancov Národnej rady Slovenskej republiky Jozefa HABÁNIKA a Dušana JARJABKA na vydanie zákona, ktorým sa mení zákon č. 269/2018 Z. z. o zabezpečovaní kvality vysokoškolského vzdelávania a o zmene a doplnení zákona č. 343/2015 Z. z. o verejnom obstarávaní a o zmene a doplnení niektorých zákonov v znení neskorších predpisov (tlač 503)</w:t>
      </w:r>
      <w:r w:rsidR="00D00C4C" w:rsidRPr="00290A55">
        <w:rPr>
          <w:rFonts w:ascii="Arial" w:hAnsi="Arial" w:cs="Arial"/>
          <w:b/>
          <w:color w:val="333333"/>
        </w:rPr>
        <w:t xml:space="preserve"> </w:t>
      </w:r>
      <w:r w:rsidR="00D00C4C">
        <w:rPr>
          <w:rFonts w:ascii="Arial" w:hAnsi="Arial" w:cs="Arial"/>
          <w:b/>
          <w:color w:val="333333"/>
        </w:rPr>
        <w:t xml:space="preserve">v druhom čítaní </w:t>
      </w:r>
      <w:r>
        <w:rPr>
          <w:rFonts w:ascii="Arial" w:hAnsi="Arial" w:cs="Arial"/>
        </w:rPr>
        <w:t>a prideliť ho týmto výborom:</w:t>
      </w:r>
    </w:p>
    <w:p w:rsidR="00290A55" w:rsidRDefault="00290A55" w:rsidP="00290A55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90A55" w:rsidRDefault="00290A55" w:rsidP="00290A55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Ústavnoprávnemu výboru Národnej rady Slovenskej republiky</w:t>
      </w:r>
    </w:p>
    <w:p w:rsidR="00290A55" w:rsidRDefault="00290A55" w:rsidP="00290A55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90A55" w:rsidRDefault="00290A55" w:rsidP="00290A55">
      <w:pPr>
        <w:pStyle w:val="Zkladntext"/>
        <w:widowControl/>
        <w:autoSpaceDE/>
        <w:adjustRightInd/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vzdelávanie, vedu, mládež a šport.</w:t>
      </w:r>
    </w:p>
    <w:p w:rsidR="00290A55" w:rsidRDefault="00290A55" w:rsidP="00290A55">
      <w:pPr>
        <w:widowControl/>
        <w:ind w:firstLine="708"/>
        <w:jc w:val="both"/>
        <w:rPr>
          <w:rFonts w:ascii="Arial" w:hAnsi="Arial" w:cs="Arial"/>
        </w:rPr>
      </w:pPr>
    </w:p>
    <w:p w:rsidR="00290A55" w:rsidRDefault="00290A55" w:rsidP="00290A55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</w:t>
      </w:r>
      <w:r w:rsidR="00D00C4C">
        <w:rPr>
          <w:rFonts w:ascii="Arial" w:hAnsi="Arial" w:cs="Arial"/>
        </w:rPr>
        <w:t xml:space="preserve"> do 14. júna 2021</w:t>
      </w:r>
      <w:r>
        <w:rPr>
          <w:rFonts w:ascii="Arial" w:hAnsi="Arial" w:cs="Arial"/>
        </w:rPr>
        <w:t>.</w:t>
      </w:r>
    </w:p>
    <w:p w:rsidR="00290A55" w:rsidRDefault="00290A55" w:rsidP="00290A55">
      <w:pPr>
        <w:widowControl/>
        <w:ind w:firstLine="708"/>
        <w:jc w:val="both"/>
        <w:rPr>
          <w:rFonts w:ascii="Arial" w:hAnsi="Arial" w:cs="Arial"/>
        </w:rPr>
      </w:pPr>
    </w:p>
    <w:p w:rsidR="00290A55" w:rsidRDefault="00A04265" w:rsidP="00290A55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Navrhovatelia</w:t>
      </w:r>
      <w:r w:rsidR="00290A55">
        <w:rPr>
          <w:rFonts w:ascii="Arial" w:hAnsi="Arial" w:cs="Arial"/>
        </w:rPr>
        <w:t xml:space="preserve"> zákona listom zo dňa 3. 6. 2021 požiadali predsedu Národnej rady Slovenskej republiky o zaradenie predmetného návrhu zákona </w:t>
      </w:r>
      <w:r>
        <w:rPr>
          <w:rFonts w:ascii="Arial" w:hAnsi="Arial" w:cs="Arial"/>
        </w:rPr>
        <w:t xml:space="preserve">na jeho </w:t>
      </w:r>
      <w:r>
        <w:rPr>
          <w:rFonts w:ascii="Arial" w:hAnsi="Arial" w:cs="Arial"/>
        </w:rPr>
        <w:lastRenderedPageBreak/>
        <w:t xml:space="preserve">prerokovanie </w:t>
      </w:r>
      <w:r w:rsidR="00290A55">
        <w:rPr>
          <w:rFonts w:ascii="Arial" w:hAnsi="Arial" w:cs="Arial"/>
        </w:rPr>
        <w:t>v druhom čítaní na septembrovú schôdzu</w:t>
      </w:r>
      <w:r>
        <w:rPr>
          <w:rFonts w:ascii="Arial" w:hAnsi="Arial" w:cs="Arial"/>
        </w:rPr>
        <w:t xml:space="preserve"> NR SR</w:t>
      </w:r>
      <w:r w:rsidR="00290A55">
        <w:rPr>
          <w:rFonts w:ascii="Arial" w:hAnsi="Arial" w:cs="Arial"/>
        </w:rPr>
        <w:t xml:space="preserve">. Výbory prerokovali návrh zákona v lehote </w:t>
      </w:r>
      <w:r w:rsidR="00D00C4C">
        <w:rPr>
          <w:rFonts w:ascii="Arial" w:hAnsi="Arial" w:cs="Arial"/>
        </w:rPr>
        <w:t xml:space="preserve">do </w:t>
      </w:r>
      <w:r w:rsidR="00847272">
        <w:rPr>
          <w:rFonts w:ascii="Arial" w:hAnsi="Arial" w:cs="Arial"/>
        </w:rPr>
        <w:t>začiatku konania septembrovej schôdze</w:t>
      </w:r>
      <w:r>
        <w:rPr>
          <w:rFonts w:ascii="Arial" w:hAnsi="Arial" w:cs="Arial"/>
        </w:rPr>
        <w:t xml:space="preserve"> NR SR</w:t>
      </w:r>
      <w:r w:rsidR="00847272">
        <w:rPr>
          <w:rFonts w:ascii="Arial" w:hAnsi="Arial" w:cs="Arial"/>
        </w:rPr>
        <w:t>.</w:t>
      </w:r>
      <w:r w:rsidR="00290A55">
        <w:rPr>
          <w:rFonts w:ascii="Arial" w:hAnsi="Arial" w:cs="Arial"/>
        </w:rPr>
        <w:t xml:space="preserve"> </w:t>
      </w:r>
    </w:p>
    <w:p w:rsidR="00290A55" w:rsidRDefault="00290A55" w:rsidP="00290A55">
      <w:pPr>
        <w:widowControl/>
        <w:jc w:val="both"/>
        <w:rPr>
          <w:rFonts w:ascii="Arial" w:hAnsi="Arial" w:cs="Arial"/>
        </w:rPr>
      </w:pPr>
    </w:p>
    <w:p w:rsidR="00290A55" w:rsidRDefault="00290A55" w:rsidP="00290A55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290A55" w:rsidRDefault="00290A55" w:rsidP="00290A55">
      <w:pPr>
        <w:widowControl/>
        <w:jc w:val="center"/>
        <w:rPr>
          <w:rFonts w:ascii="Arial" w:hAnsi="Arial" w:cs="Arial"/>
        </w:rPr>
      </w:pPr>
    </w:p>
    <w:p w:rsidR="00290A55" w:rsidRDefault="00290A55" w:rsidP="00290A55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290A55" w:rsidRDefault="00290A55" w:rsidP="00290A55">
      <w:pPr>
        <w:widowControl/>
        <w:jc w:val="both"/>
        <w:rPr>
          <w:rFonts w:ascii="Arial" w:hAnsi="Arial" w:cs="Arial"/>
        </w:rPr>
      </w:pPr>
    </w:p>
    <w:p w:rsidR="00290A55" w:rsidRDefault="00290A55" w:rsidP="00290A55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290A55" w:rsidRDefault="00290A55" w:rsidP="00290A55">
      <w:pPr>
        <w:widowControl/>
        <w:jc w:val="both"/>
        <w:rPr>
          <w:rFonts w:ascii="Arial" w:hAnsi="Arial" w:cs="Arial"/>
        </w:rPr>
      </w:pPr>
    </w:p>
    <w:p w:rsidR="00290A55" w:rsidRDefault="00290A55" w:rsidP="00290A55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290A55" w:rsidRDefault="00290A55" w:rsidP="00290A55">
      <w:pPr>
        <w:widowControl/>
        <w:ind w:firstLine="708"/>
        <w:jc w:val="both"/>
        <w:rPr>
          <w:rFonts w:ascii="Arial" w:hAnsi="Arial" w:cs="Arial"/>
        </w:rPr>
      </w:pPr>
    </w:p>
    <w:p w:rsidR="00290A55" w:rsidRDefault="00D00C4C" w:rsidP="00290A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00C4C">
        <w:rPr>
          <w:rFonts w:ascii="Arial" w:hAnsi="Arial" w:cs="Arial"/>
          <w:b/>
        </w:rPr>
        <w:t>K</w:t>
      </w:r>
      <w:r>
        <w:rPr>
          <w:rFonts w:ascii="Arial" w:hAnsi="Arial" w:cs="Arial"/>
        </w:rPr>
        <w:t xml:space="preserve"> </w:t>
      </w:r>
      <w:r w:rsidRPr="00290A55">
        <w:rPr>
          <w:rFonts w:ascii="Arial" w:hAnsi="Arial" w:cs="Arial"/>
          <w:b/>
        </w:rPr>
        <w:t>návrhu poslancov Národnej rady Slovenskej republiky Jozefa HABÁNIKA a Dušana JARJABKA na vydanie zákona, ktorým sa mení zákon č. 269/2018 Z. z. o zabezpečovaní kvality vysokoškolského vzdelávania a o zmene a doplnení zákona č. 343/2015 Z. z. o verejnom obstarávaní a o zmene a doplnení niektorých zákonov v znení neskorších predpisov (tlač 503)</w:t>
      </w:r>
      <w:r w:rsidRPr="00290A55">
        <w:rPr>
          <w:rFonts w:ascii="Arial" w:hAnsi="Arial" w:cs="Arial"/>
          <w:b/>
          <w:color w:val="333333"/>
        </w:rPr>
        <w:t xml:space="preserve"> </w:t>
      </w:r>
      <w:r w:rsidR="00290A55">
        <w:rPr>
          <w:rFonts w:ascii="Arial" w:hAnsi="Arial" w:cs="Arial"/>
        </w:rPr>
        <w:t>zaujali výbory Národnej rady Slovenskej republiky tieto stanoviská:</w:t>
      </w:r>
    </w:p>
    <w:p w:rsidR="00290A55" w:rsidRDefault="00290A55" w:rsidP="00290A55">
      <w:pPr>
        <w:widowControl/>
        <w:jc w:val="both"/>
        <w:rPr>
          <w:rFonts w:ascii="Arial" w:hAnsi="Arial" w:cs="Arial"/>
          <w:b/>
        </w:rPr>
      </w:pPr>
    </w:p>
    <w:p w:rsidR="00290A55" w:rsidRDefault="00290A55" w:rsidP="00290A55">
      <w:pPr>
        <w:tabs>
          <w:tab w:val="left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>v uznesení č. 289 z 10. júna 2021</w:t>
      </w:r>
    </w:p>
    <w:p w:rsidR="00290A55" w:rsidRDefault="00290A55" w:rsidP="00290A55">
      <w:pPr>
        <w:widowControl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290A55" w:rsidRDefault="00290A55" w:rsidP="00290A55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a šport  v uznesení č. </w:t>
      </w:r>
      <w:r w:rsidR="00D00C4C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zo 16. septembra 2021</w:t>
      </w:r>
    </w:p>
    <w:p w:rsidR="00290A55" w:rsidRDefault="00290A55" w:rsidP="00290A55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290A55" w:rsidRDefault="00290A55" w:rsidP="00290A55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zhodne </w:t>
      </w:r>
      <w:r>
        <w:rPr>
          <w:rFonts w:ascii="Arial" w:hAnsi="Arial" w:cs="Arial"/>
          <w:b/>
        </w:rPr>
        <w:t>odporúčajú</w:t>
      </w:r>
      <w:r>
        <w:rPr>
          <w:rFonts w:ascii="Arial" w:hAnsi="Arial" w:cs="Arial"/>
        </w:rPr>
        <w:t xml:space="preserve"> návrh zákona </w:t>
      </w:r>
      <w:r>
        <w:rPr>
          <w:rFonts w:ascii="Arial" w:hAnsi="Arial" w:cs="Arial"/>
          <w:b/>
        </w:rPr>
        <w:t xml:space="preserve">schváliť s pozmeňujúcimi a doplňujúcimi návrhmi </w:t>
      </w:r>
      <w:r>
        <w:rPr>
          <w:rFonts w:ascii="Arial" w:hAnsi="Arial" w:cs="Arial"/>
        </w:rPr>
        <w:t>uvedenými v časti IV. spoločnej správy.</w:t>
      </w:r>
    </w:p>
    <w:p w:rsidR="00290A55" w:rsidRDefault="00290A55" w:rsidP="00290A55">
      <w:pPr>
        <w:widowControl/>
        <w:rPr>
          <w:rFonts w:ascii="Arial" w:hAnsi="Arial" w:cs="Arial"/>
          <w:b/>
        </w:rPr>
      </w:pPr>
    </w:p>
    <w:p w:rsidR="00290A55" w:rsidRDefault="00290A55" w:rsidP="00290A55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290A55" w:rsidRDefault="00290A55" w:rsidP="00290A55">
      <w:pPr>
        <w:widowControl/>
        <w:jc w:val="both"/>
        <w:rPr>
          <w:rFonts w:ascii="Arial" w:hAnsi="Arial" w:cs="Arial"/>
          <w:b/>
        </w:rPr>
      </w:pPr>
    </w:p>
    <w:p w:rsidR="00290A55" w:rsidRDefault="00290A55" w:rsidP="00290A55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uznesení výborov uvedených v III. časti tejto spoločnej správy vyplývajú tieto  pozmeňujúce a doplňujúce  návrhy:</w:t>
      </w:r>
    </w:p>
    <w:p w:rsidR="00290A55" w:rsidRDefault="00290A55" w:rsidP="00290A55">
      <w:pPr>
        <w:widowControl/>
        <w:ind w:firstLine="708"/>
        <w:jc w:val="both"/>
        <w:rPr>
          <w:rFonts w:ascii="Arial" w:hAnsi="Arial" w:cs="Arial"/>
        </w:rPr>
      </w:pPr>
    </w:p>
    <w:p w:rsidR="00845409" w:rsidRDefault="00845409" w:rsidP="00845409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8B8">
        <w:rPr>
          <w:rFonts w:ascii="Arial" w:hAnsi="Arial" w:cs="Arial"/>
        </w:rPr>
        <w:t>V názve zákona a v čl. I, úvodnej vete sa za slová „v znení  neskorších predpisov“ dopĺňajú slová „v znení zákona č. 410/2020 Z. z.“.</w:t>
      </w:r>
    </w:p>
    <w:p w:rsidR="00845409" w:rsidRPr="00AB48B8" w:rsidRDefault="00845409" w:rsidP="00845409">
      <w:pPr>
        <w:pStyle w:val="Odsekzoznamu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5409" w:rsidRDefault="00845409" w:rsidP="00582736">
      <w:pPr>
        <w:pStyle w:val="Odsekzoznamu"/>
        <w:spacing w:line="240" w:lineRule="auto"/>
        <w:ind w:left="3119"/>
        <w:rPr>
          <w:rFonts w:ascii="Arial" w:hAnsi="Arial" w:cs="Arial"/>
        </w:rPr>
      </w:pPr>
      <w:r w:rsidRPr="00AB48B8">
        <w:rPr>
          <w:rFonts w:ascii="Arial" w:hAnsi="Arial" w:cs="Arial"/>
        </w:rPr>
        <w:t>Legislatívno-technická pripomienka;</w:t>
      </w:r>
      <w:r>
        <w:rPr>
          <w:rFonts w:ascii="Arial" w:hAnsi="Arial" w:cs="Arial"/>
        </w:rPr>
        <w:t xml:space="preserve"> </w:t>
      </w:r>
      <w:r w:rsidRPr="00AB48B8">
        <w:rPr>
          <w:rFonts w:ascii="Arial" w:hAnsi="Arial" w:cs="Arial"/>
        </w:rPr>
        <w:t>zosúladenie s 23. bodom Legislatívnych pravidiel tvorby zákonov (oznámenie č. 19/1997 Z. z.).</w:t>
      </w:r>
    </w:p>
    <w:p w:rsidR="00845409" w:rsidRDefault="00845409" w:rsidP="00845409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  <w:r>
        <w:rPr>
          <w:rFonts w:ascii="Arial" w:hAnsi="Arial" w:cs="Arial"/>
        </w:rPr>
        <w:tab/>
      </w:r>
    </w:p>
    <w:p w:rsidR="00845409" w:rsidRDefault="00845409" w:rsidP="00845409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45409" w:rsidRDefault="00845409" w:rsidP="00845409">
      <w:pPr>
        <w:ind w:left="2832"/>
        <w:jc w:val="right"/>
        <w:rPr>
          <w:rFonts w:ascii="Arial" w:hAnsi="Arial" w:cs="Arial"/>
        </w:rPr>
      </w:pPr>
    </w:p>
    <w:p w:rsidR="00845409" w:rsidRDefault="00845409" w:rsidP="00845409">
      <w:pPr>
        <w:pStyle w:val="Odsekzoznamu"/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</w:t>
      </w:r>
    </w:p>
    <w:p w:rsidR="00845409" w:rsidRPr="00AB48B8" w:rsidRDefault="00845409" w:rsidP="00845409">
      <w:pPr>
        <w:pStyle w:val="Odsekzoznamu"/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845409" w:rsidRPr="00AB48B8" w:rsidRDefault="00845409" w:rsidP="00845409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8B8">
        <w:rPr>
          <w:rFonts w:ascii="Arial" w:hAnsi="Arial" w:cs="Arial"/>
        </w:rPr>
        <w:t>V čl. I, 1. bode sa slová „nahrádzajú slová „uskutočňovať štátne skúšky“,“ nahrádzajú slovami „slová „uskutočňovať štátne skúšky“ nahrádzajú“.</w:t>
      </w:r>
    </w:p>
    <w:p w:rsidR="00845409" w:rsidRDefault="00845409" w:rsidP="00845409">
      <w:pPr>
        <w:pStyle w:val="Odsekzoznamu"/>
        <w:spacing w:line="240" w:lineRule="auto"/>
        <w:ind w:left="3119"/>
        <w:rPr>
          <w:rFonts w:ascii="Arial" w:hAnsi="Arial" w:cs="Arial"/>
        </w:rPr>
      </w:pPr>
    </w:p>
    <w:p w:rsidR="00845409" w:rsidRPr="00AB48B8" w:rsidRDefault="00845409" w:rsidP="00845409">
      <w:pPr>
        <w:pStyle w:val="Odsekzoznamu"/>
        <w:spacing w:line="240" w:lineRule="auto"/>
        <w:ind w:left="3119"/>
        <w:rPr>
          <w:rFonts w:ascii="Arial" w:hAnsi="Arial" w:cs="Arial"/>
        </w:rPr>
      </w:pPr>
      <w:r w:rsidRPr="00AB48B8">
        <w:rPr>
          <w:rFonts w:ascii="Arial" w:hAnsi="Arial" w:cs="Arial"/>
        </w:rPr>
        <w:lastRenderedPageBreak/>
        <w:t>Legislatívno-technická pripomienka; zosúladenie s 25. bodom Legislatívnych pravidiel tvorby zákonov (oznámenie č. 19/1997 Z. z.).</w:t>
      </w:r>
    </w:p>
    <w:p w:rsidR="00845409" w:rsidRDefault="00845409" w:rsidP="00845409">
      <w:pPr>
        <w:pStyle w:val="Odsekzoznamu"/>
        <w:spacing w:line="240" w:lineRule="auto"/>
        <w:ind w:left="2410"/>
        <w:rPr>
          <w:rFonts w:ascii="Arial" w:hAnsi="Arial" w:cs="Arial"/>
        </w:rPr>
      </w:pPr>
    </w:p>
    <w:p w:rsidR="00845409" w:rsidRDefault="00845409" w:rsidP="00845409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  <w:r>
        <w:rPr>
          <w:rFonts w:ascii="Arial" w:hAnsi="Arial" w:cs="Arial"/>
        </w:rPr>
        <w:tab/>
      </w:r>
    </w:p>
    <w:p w:rsidR="00845409" w:rsidRDefault="00845409" w:rsidP="00845409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45409" w:rsidRDefault="00845409" w:rsidP="00845409">
      <w:pPr>
        <w:ind w:left="2832"/>
        <w:jc w:val="right"/>
        <w:rPr>
          <w:rFonts w:ascii="Arial" w:hAnsi="Arial" w:cs="Arial"/>
        </w:rPr>
      </w:pPr>
    </w:p>
    <w:p w:rsidR="00845409" w:rsidRPr="00AB48B8" w:rsidRDefault="00845409" w:rsidP="00845409">
      <w:pPr>
        <w:pStyle w:val="Odsekzoznamu"/>
        <w:spacing w:line="240" w:lineRule="auto"/>
        <w:ind w:left="241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845409" w:rsidRPr="00AB48B8" w:rsidRDefault="00845409" w:rsidP="00845409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8B8">
        <w:rPr>
          <w:rFonts w:ascii="Arial" w:hAnsi="Arial" w:cs="Arial"/>
        </w:rPr>
        <w:t>V čl. I, 2. bod znie:</w:t>
      </w:r>
    </w:p>
    <w:p w:rsidR="00845409" w:rsidRPr="00AB48B8" w:rsidRDefault="00845409" w:rsidP="00845409">
      <w:pPr>
        <w:pStyle w:val="Odsekzoznamu"/>
        <w:spacing w:line="240" w:lineRule="auto"/>
        <w:rPr>
          <w:rFonts w:ascii="Arial" w:hAnsi="Arial" w:cs="Arial"/>
        </w:rPr>
      </w:pPr>
      <w:r w:rsidRPr="00AB48B8">
        <w:rPr>
          <w:rFonts w:ascii="Arial" w:hAnsi="Arial" w:cs="Arial"/>
        </w:rPr>
        <w:t>„2. V § 27 sa vypúšťa odsek 3.</w:t>
      </w:r>
    </w:p>
    <w:p w:rsidR="00845409" w:rsidRPr="00AB48B8" w:rsidRDefault="00845409" w:rsidP="00845409">
      <w:pPr>
        <w:pStyle w:val="Odsekzoznamu"/>
        <w:spacing w:line="240" w:lineRule="auto"/>
        <w:rPr>
          <w:rFonts w:ascii="Arial" w:hAnsi="Arial" w:cs="Arial"/>
        </w:rPr>
      </w:pPr>
      <w:r w:rsidRPr="00AB48B8">
        <w:rPr>
          <w:rFonts w:ascii="Arial" w:hAnsi="Arial" w:cs="Arial"/>
        </w:rPr>
        <w:t>Doterajšie odseky 4 až 7 sa označujú ako odseky 3 až 6.“.</w:t>
      </w:r>
    </w:p>
    <w:p w:rsidR="00845409" w:rsidRDefault="00845409" w:rsidP="00845409">
      <w:pPr>
        <w:pStyle w:val="Odsekzoznamu"/>
        <w:spacing w:line="240" w:lineRule="auto"/>
        <w:ind w:left="3119"/>
        <w:rPr>
          <w:rFonts w:ascii="Arial" w:hAnsi="Arial" w:cs="Arial"/>
        </w:rPr>
      </w:pPr>
    </w:p>
    <w:p w:rsidR="00845409" w:rsidRPr="00AB48B8" w:rsidRDefault="00845409" w:rsidP="00845409">
      <w:pPr>
        <w:pStyle w:val="Odsekzoznamu"/>
        <w:spacing w:line="240" w:lineRule="auto"/>
        <w:ind w:left="3119"/>
        <w:rPr>
          <w:rFonts w:ascii="Arial" w:hAnsi="Arial" w:cs="Arial"/>
        </w:rPr>
      </w:pPr>
      <w:r w:rsidRPr="00AB48B8">
        <w:rPr>
          <w:rFonts w:ascii="Arial" w:hAnsi="Arial" w:cs="Arial"/>
        </w:rPr>
        <w:t>Legislatívno-technická pripomienka; zosúladenie s 31. bodom Legislatívnych pravidiel tvorby zákonov (oznámenie č. 19/1997 Z. z.).</w:t>
      </w:r>
    </w:p>
    <w:p w:rsidR="00845409" w:rsidRDefault="00845409" w:rsidP="00845409">
      <w:pPr>
        <w:pStyle w:val="Odsekzoznamu"/>
        <w:spacing w:line="240" w:lineRule="auto"/>
        <w:rPr>
          <w:rFonts w:ascii="Arial" w:hAnsi="Arial" w:cs="Arial"/>
        </w:rPr>
      </w:pPr>
    </w:p>
    <w:p w:rsidR="00845409" w:rsidRDefault="00845409" w:rsidP="00845409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  <w:r>
        <w:rPr>
          <w:rFonts w:ascii="Arial" w:hAnsi="Arial" w:cs="Arial"/>
        </w:rPr>
        <w:tab/>
      </w:r>
    </w:p>
    <w:p w:rsidR="00845409" w:rsidRDefault="00845409" w:rsidP="00845409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45409" w:rsidRDefault="00845409" w:rsidP="00845409">
      <w:pPr>
        <w:ind w:left="2832"/>
        <w:jc w:val="right"/>
        <w:rPr>
          <w:rFonts w:ascii="Arial" w:hAnsi="Arial" w:cs="Arial"/>
        </w:rPr>
      </w:pPr>
    </w:p>
    <w:p w:rsidR="00845409" w:rsidRDefault="00845409" w:rsidP="00845409">
      <w:pPr>
        <w:pStyle w:val="Odsekzoznamu"/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845409" w:rsidRPr="00AB48B8" w:rsidRDefault="00845409" w:rsidP="00845409">
      <w:pPr>
        <w:pStyle w:val="Odsekzoznamu"/>
        <w:spacing w:line="240" w:lineRule="auto"/>
        <w:jc w:val="right"/>
        <w:rPr>
          <w:rFonts w:ascii="Arial" w:hAnsi="Arial" w:cs="Arial"/>
        </w:rPr>
      </w:pPr>
    </w:p>
    <w:p w:rsidR="00845409" w:rsidRPr="00AB48B8" w:rsidRDefault="00845409" w:rsidP="00845409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8B8">
        <w:rPr>
          <w:rFonts w:ascii="Arial" w:hAnsi="Arial" w:cs="Arial"/>
        </w:rPr>
        <w:t>Čl. I sa dopĺňa 3. a 4. bodom, ktoré znejú:</w:t>
      </w:r>
    </w:p>
    <w:p w:rsidR="00845409" w:rsidRPr="00AB48B8" w:rsidRDefault="00845409" w:rsidP="00845409">
      <w:pPr>
        <w:pStyle w:val="Odsekzoznamu"/>
        <w:tabs>
          <w:tab w:val="left" w:pos="1134"/>
        </w:tabs>
        <w:spacing w:after="0" w:line="240" w:lineRule="auto"/>
        <w:rPr>
          <w:rFonts w:ascii="Arial" w:hAnsi="Arial" w:cs="Arial"/>
        </w:rPr>
      </w:pPr>
      <w:r w:rsidRPr="00AB48B8">
        <w:rPr>
          <w:rFonts w:ascii="Arial" w:hAnsi="Arial" w:cs="Arial"/>
        </w:rPr>
        <w:t xml:space="preserve"> „3.  V § 28 ods. 1 písm. b) sa slová „§ 27 ods. 6“ nahrádzajú slovami „§ 27 ods.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AB48B8">
        <w:rPr>
          <w:rFonts w:ascii="Arial" w:hAnsi="Arial" w:cs="Arial"/>
        </w:rPr>
        <w:t>5“.</w:t>
      </w:r>
    </w:p>
    <w:p w:rsidR="00845409" w:rsidRPr="00AB48B8" w:rsidRDefault="00845409" w:rsidP="00845409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Arial" w:hAnsi="Arial" w:cs="Arial"/>
        </w:rPr>
      </w:pPr>
      <w:r w:rsidRPr="00AB48B8">
        <w:rPr>
          <w:rFonts w:ascii="Arial" w:hAnsi="Arial" w:cs="Arial"/>
        </w:rPr>
        <w:t xml:space="preserve"> V § 28 ods. 1 písm. c) sa slová „§ 27 ods. 7“ nahrádzajú slovami „§ 27 ods. 6“.“.</w:t>
      </w:r>
    </w:p>
    <w:p w:rsidR="00845409" w:rsidRDefault="00845409" w:rsidP="00845409">
      <w:pPr>
        <w:pStyle w:val="Odsekzoznamu"/>
        <w:spacing w:after="0" w:line="240" w:lineRule="auto"/>
        <w:ind w:left="3119"/>
        <w:rPr>
          <w:rFonts w:ascii="Arial" w:hAnsi="Arial" w:cs="Arial"/>
        </w:rPr>
      </w:pPr>
    </w:p>
    <w:p w:rsidR="00845409" w:rsidRDefault="00845409" w:rsidP="00845409">
      <w:pPr>
        <w:pStyle w:val="Odsekzoznamu"/>
        <w:spacing w:after="0" w:line="240" w:lineRule="auto"/>
        <w:ind w:left="3119"/>
        <w:rPr>
          <w:rFonts w:ascii="Arial" w:hAnsi="Arial" w:cs="Arial"/>
        </w:rPr>
      </w:pPr>
      <w:r w:rsidRPr="00AB48B8">
        <w:rPr>
          <w:rFonts w:ascii="Arial" w:hAnsi="Arial" w:cs="Arial"/>
        </w:rPr>
        <w:t>Legislatívno-technická pripomienka; precizovanie návrhu zákona z dôvodu vypustenia § 27 ods. 3 a následného prečíslovania doterajších odsekov v 2. bode návrhu zákona, nakoľko toto vypustenie sa nepremietlo do celého textu platného znenia.</w:t>
      </w:r>
    </w:p>
    <w:p w:rsidR="00845409" w:rsidRDefault="00845409" w:rsidP="00845409">
      <w:pPr>
        <w:pStyle w:val="Odsekzoznamu"/>
        <w:spacing w:after="0" w:line="240" w:lineRule="auto"/>
        <w:ind w:left="3119"/>
        <w:rPr>
          <w:rFonts w:ascii="Arial" w:hAnsi="Arial" w:cs="Arial"/>
        </w:rPr>
      </w:pPr>
    </w:p>
    <w:p w:rsidR="00845409" w:rsidRDefault="00845409" w:rsidP="00845409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  <w:r>
        <w:rPr>
          <w:rFonts w:ascii="Arial" w:hAnsi="Arial" w:cs="Arial"/>
        </w:rPr>
        <w:tab/>
      </w:r>
    </w:p>
    <w:p w:rsidR="00845409" w:rsidRDefault="00845409" w:rsidP="00845409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45409" w:rsidRDefault="00845409" w:rsidP="00845409">
      <w:pPr>
        <w:ind w:left="2832"/>
        <w:jc w:val="right"/>
        <w:rPr>
          <w:rFonts w:ascii="Arial" w:hAnsi="Arial" w:cs="Arial"/>
        </w:rPr>
      </w:pPr>
    </w:p>
    <w:p w:rsidR="00845409" w:rsidRDefault="00845409" w:rsidP="00845409">
      <w:pPr>
        <w:pStyle w:val="Odsekzoznamu"/>
        <w:spacing w:after="0" w:line="240" w:lineRule="auto"/>
        <w:ind w:left="3119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845409" w:rsidRPr="00AB48B8" w:rsidRDefault="00845409" w:rsidP="00845409">
      <w:pPr>
        <w:pStyle w:val="Odsekzoznamu"/>
        <w:spacing w:after="0" w:line="240" w:lineRule="auto"/>
        <w:ind w:left="3119"/>
        <w:rPr>
          <w:rFonts w:ascii="Arial" w:hAnsi="Arial" w:cs="Arial"/>
        </w:rPr>
      </w:pPr>
    </w:p>
    <w:p w:rsidR="00845409" w:rsidRPr="00220EAF" w:rsidRDefault="00845409" w:rsidP="00845409">
      <w:pPr>
        <w:ind w:left="360"/>
        <w:rPr>
          <w:rFonts w:ascii="Arial" w:hAnsi="Arial" w:cs="Arial"/>
        </w:rPr>
      </w:pPr>
      <w:r w:rsidRPr="00220EAF">
        <w:rPr>
          <w:rFonts w:ascii="Arial" w:hAnsi="Arial" w:cs="Arial"/>
        </w:rPr>
        <w:t>5.  Za čl. I sa vkladá nový čl. II, ktorý znie:</w:t>
      </w:r>
    </w:p>
    <w:p w:rsidR="00845409" w:rsidRPr="00220EAF" w:rsidRDefault="00845409" w:rsidP="00845409">
      <w:pPr>
        <w:pStyle w:val="Odsekzoznamu"/>
        <w:spacing w:after="0" w:line="240" w:lineRule="auto"/>
        <w:rPr>
          <w:rFonts w:ascii="Arial" w:hAnsi="Arial" w:cs="Arial"/>
          <w:b/>
        </w:rPr>
      </w:pPr>
    </w:p>
    <w:p w:rsidR="00845409" w:rsidRPr="00220EAF" w:rsidRDefault="00845409" w:rsidP="00845409">
      <w:pPr>
        <w:pStyle w:val="Odsekzoznamu"/>
        <w:spacing w:after="0" w:line="240" w:lineRule="auto"/>
        <w:jc w:val="center"/>
        <w:rPr>
          <w:rFonts w:ascii="Arial" w:hAnsi="Arial" w:cs="Arial"/>
        </w:rPr>
      </w:pPr>
      <w:r w:rsidRPr="00220EAF">
        <w:rPr>
          <w:rFonts w:ascii="Arial" w:hAnsi="Arial" w:cs="Arial"/>
        </w:rPr>
        <w:t>„Čl. II</w:t>
      </w:r>
    </w:p>
    <w:p w:rsidR="00845409" w:rsidRPr="00220EAF" w:rsidRDefault="00845409" w:rsidP="00845409">
      <w:pPr>
        <w:pStyle w:val="Odsekzoznamu"/>
        <w:spacing w:after="0" w:line="240" w:lineRule="auto"/>
        <w:rPr>
          <w:rFonts w:ascii="Arial" w:hAnsi="Arial" w:cs="Arial"/>
        </w:rPr>
      </w:pPr>
      <w:r w:rsidRPr="00220EAF">
        <w:rPr>
          <w:rFonts w:ascii="Arial" w:hAnsi="Arial" w:cs="Arial"/>
        </w:rPr>
        <w:t>Zákon č. 131/2002 Z. z. o vysokých školách a o zmene a doplnení niektorých zákonov v znení zákona č. 209/2002 Z. z., zákona č. 401/2002 Z. z., zákona č. 442/2003 Z. z., zákona č. 465/2003 Z. z., zákona č. 528/2003 Z. z., zákona č. 365/2004 Z. z., zákona č. 455/2004 Z. z., zákona č. 523/2004 Z. z., zákona č. 578/2004 Z. z., zákona č. 5/2005 Z. z., zákona č. 332/2005 Z. z., zákona č. 363/2007 Z. z., zákona č. 129/2008 Z. z., zákona č. 144/2008 Z. z., zákona č. 282/2008 Z. z., zákona č. 462/2008 Z. z., zákona č. 496/2009 Z. z., zákona č. 133/2010 Z. z., zákona č. 199/2010 Z. z., nálezu Ústavného súdu Slovenskej republiky č. 333/2010 Z. z., zákona č. 6/2011 Z. z., zákona č. 125/2011 Z. z., zákona č. 250/2011 Z. z., zákona č. 390/2011 Z. z., zákona č. 57/2012 Z. z., zákona č. 455/2012 Z. z., zákona č. 312/2013 Z. z., zákona č. 352/2013 Z. z., zákona č. 436/2013 Z. z., zákona č. 464/2013 Z. z., zákona č. 281/2015 Z. z., zákona č. 422/2015 Z. z., zákona č. 270/2018 Z. z., zákona č. 318/2018 Z. z., zákona č. 95/2019 Z. z., zákona č. 138/2019 Z. z., zákona č. 155/2019 Z. z., zákona č. 221/2019 Z. z., zákona č. 360/2019 Z. z., zákona č. 470/2019 Z. z., zákona č. 93/2020 Z. z., zákona č. 410/2020 Z. z. a zákona č. 426/2020 Z. z. sa mení a dopĺňa takto:</w:t>
      </w:r>
    </w:p>
    <w:p w:rsidR="00845409" w:rsidRPr="00220EAF" w:rsidRDefault="00845409" w:rsidP="00845409">
      <w:pPr>
        <w:pStyle w:val="Odsekzoznamu"/>
        <w:spacing w:after="0" w:line="240" w:lineRule="auto"/>
        <w:rPr>
          <w:rFonts w:ascii="Arial" w:hAnsi="Arial" w:cs="Arial"/>
          <w:bCs/>
        </w:rPr>
      </w:pPr>
    </w:p>
    <w:p w:rsidR="00845409" w:rsidRPr="00220EAF" w:rsidRDefault="00845409" w:rsidP="00845409">
      <w:pPr>
        <w:pStyle w:val="Odsekzoznamu"/>
        <w:spacing w:after="0" w:line="240" w:lineRule="auto"/>
        <w:rPr>
          <w:rFonts w:ascii="Arial" w:hAnsi="Arial" w:cs="Arial"/>
          <w:bCs/>
        </w:rPr>
      </w:pPr>
      <w:r w:rsidRPr="00220EAF">
        <w:rPr>
          <w:rFonts w:ascii="Arial" w:hAnsi="Arial" w:cs="Arial"/>
          <w:bCs/>
        </w:rPr>
        <w:t>V § 55 ods. 6 sa bodka na konci nahrádza čiarkou a pripájajú sa tieto slová: „ak osobitný predpis</w:t>
      </w:r>
      <w:r w:rsidRPr="00220EAF">
        <w:rPr>
          <w:rFonts w:ascii="Arial" w:hAnsi="Arial" w:cs="Arial"/>
          <w:bCs/>
          <w:vertAlign w:val="superscript"/>
        </w:rPr>
        <w:t>35b</w:t>
      </w:r>
      <w:r w:rsidRPr="00220EAF">
        <w:rPr>
          <w:rFonts w:ascii="Arial" w:hAnsi="Arial" w:cs="Arial"/>
          <w:bCs/>
        </w:rPr>
        <w:t>) neustanovuje inak.“.</w:t>
      </w:r>
    </w:p>
    <w:p w:rsidR="00845409" w:rsidRPr="00220EAF" w:rsidRDefault="00845409" w:rsidP="00845409">
      <w:pPr>
        <w:pStyle w:val="Odsekzoznamu"/>
        <w:spacing w:after="0" w:line="240" w:lineRule="auto"/>
        <w:rPr>
          <w:rFonts w:ascii="Arial" w:hAnsi="Arial" w:cs="Arial"/>
          <w:bCs/>
        </w:rPr>
      </w:pPr>
    </w:p>
    <w:p w:rsidR="00845409" w:rsidRPr="00220EAF" w:rsidRDefault="00845409" w:rsidP="00845409">
      <w:pPr>
        <w:pStyle w:val="Odsekzoznamu"/>
        <w:spacing w:after="0" w:line="240" w:lineRule="auto"/>
        <w:rPr>
          <w:rFonts w:ascii="Arial" w:hAnsi="Arial" w:cs="Arial"/>
          <w:bCs/>
        </w:rPr>
      </w:pPr>
      <w:r w:rsidRPr="00220EAF">
        <w:rPr>
          <w:rFonts w:ascii="Arial" w:hAnsi="Arial" w:cs="Arial"/>
          <w:bCs/>
        </w:rPr>
        <w:t xml:space="preserve">Poznámka pod čiarou k odkazu 35b  znie: </w:t>
      </w:r>
    </w:p>
    <w:p w:rsidR="00845409" w:rsidRPr="00220EAF" w:rsidRDefault="00845409" w:rsidP="00845409">
      <w:pPr>
        <w:pStyle w:val="Odsekzoznamu"/>
        <w:spacing w:after="0" w:line="240" w:lineRule="auto"/>
        <w:rPr>
          <w:rFonts w:ascii="Arial" w:hAnsi="Arial" w:cs="Arial"/>
          <w:bCs/>
        </w:rPr>
      </w:pPr>
      <w:r w:rsidRPr="00220EAF">
        <w:rPr>
          <w:rFonts w:ascii="Arial" w:hAnsi="Arial" w:cs="Arial"/>
          <w:bCs/>
        </w:rPr>
        <w:t>„</w:t>
      </w:r>
      <w:r w:rsidRPr="00220EAF">
        <w:rPr>
          <w:rFonts w:ascii="Arial" w:hAnsi="Arial" w:cs="Arial"/>
          <w:bCs/>
          <w:vertAlign w:val="superscript"/>
        </w:rPr>
        <w:t>35b</w:t>
      </w:r>
      <w:r w:rsidRPr="00220EAF">
        <w:rPr>
          <w:rFonts w:ascii="Arial" w:hAnsi="Arial" w:cs="Arial"/>
          <w:bCs/>
        </w:rPr>
        <w:t>)</w:t>
      </w:r>
      <w:r w:rsidRPr="00220EAF">
        <w:rPr>
          <w:rFonts w:ascii="Arial" w:hAnsi="Arial" w:cs="Arial"/>
          <w:bCs/>
          <w:vertAlign w:val="superscript"/>
        </w:rPr>
        <w:t xml:space="preserve"> </w:t>
      </w:r>
      <w:r w:rsidRPr="00220EAF">
        <w:rPr>
          <w:rFonts w:ascii="Arial" w:hAnsi="Arial" w:cs="Arial"/>
          <w:color w:val="000000"/>
        </w:rPr>
        <w:t>§ 27 ods. 2 písm. a) zákona č. 269/2018 Z. z. o zabezpečovaní kvality vysokoškolského vzdelávania a o zmene a doplnení zákona č. 343/2015 Z. z. o verejnom obstarávaní a o zmene a doplnení niektorých zákonov v znení neskorších predpisov v znení zákona č. .../2021 Z. z.“.“.</w:t>
      </w:r>
    </w:p>
    <w:p w:rsidR="00845409" w:rsidRDefault="00845409" w:rsidP="008454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45409" w:rsidRPr="00220EAF" w:rsidRDefault="00845409" w:rsidP="0084540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20EAF">
        <w:rPr>
          <w:rFonts w:ascii="Arial" w:hAnsi="Arial" w:cs="Arial"/>
        </w:rPr>
        <w:t>Doterajší článok II sa primerane preznačí.</w:t>
      </w:r>
    </w:p>
    <w:p w:rsidR="00845409" w:rsidRDefault="00845409" w:rsidP="00845409">
      <w:pPr>
        <w:jc w:val="both"/>
        <w:rPr>
          <w:rFonts w:ascii="Arial" w:hAnsi="Arial" w:cs="Arial"/>
        </w:rPr>
      </w:pPr>
      <w:r w:rsidRPr="00220EAF">
        <w:rPr>
          <w:rFonts w:ascii="Arial" w:hAnsi="Arial" w:cs="Arial"/>
        </w:rPr>
        <w:tab/>
      </w:r>
    </w:p>
    <w:p w:rsidR="00845409" w:rsidRPr="00220EAF" w:rsidRDefault="00845409" w:rsidP="008454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20EAF">
        <w:rPr>
          <w:rFonts w:ascii="Arial" w:hAnsi="Arial" w:cs="Arial"/>
        </w:rPr>
        <w:t>V súvislosti s touto úpravou sa primerane upraví aj názov zákona.</w:t>
      </w:r>
    </w:p>
    <w:p w:rsidR="00845409" w:rsidRPr="00220EAF" w:rsidRDefault="00845409" w:rsidP="00845409">
      <w:pPr>
        <w:jc w:val="both"/>
        <w:rPr>
          <w:rFonts w:ascii="Arial" w:hAnsi="Arial" w:cs="Arial"/>
          <w:b/>
        </w:rPr>
      </w:pPr>
    </w:p>
    <w:p w:rsidR="00845409" w:rsidRDefault="00845409" w:rsidP="00845409">
      <w:pPr>
        <w:ind w:left="3119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220EAF">
        <w:rPr>
          <w:rFonts w:ascii="Arial" w:hAnsi="Arial" w:cs="Arial"/>
          <w:bCs/>
        </w:rPr>
        <w:t>Akceptovanie stanoviska O</w:t>
      </w:r>
      <w:r w:rsidR="00DC49AE">
        <w:rPr>
          <w:rFonts w:ascii="Arial" w:hAnsi="Arial" w:cs="Arial"/>
          <w:bCs/>
        </w:rPr>
        <w:t>LaAP K-NR SR</w:t>
      </w:r>
      <w:r w:rsidRPr="00220EAF">
        <w:rPr>
          <w:rFonts w:ascii="Arial" w:hAnsi="Arial" w:cs="Arial"/>
          <w:bCs/>
        </w:rPr>
        <w:t xml:space="preserve">. Cieľom je odstrániť kolíziu navrhovanej úpravy </w:t>
      </w:r>
      <w:r w:rsidRPr="00220EAF">
        <w:rPr>
          <w:rFonts w:ascii="Arial" w:hAnsi="Arial" w:cs="Arial"/>
          <w:color w:val="000000"/>
        </w:rPr>
        <w:t>§ 27 ods. 2 písm. a) Zákona č. 269/2018 Z. z. o zabezpečovaní kvality vysokoškolského vzdelávania a o zmene a doplnení zákona č. 343/2015 Z. z. o verejnom obstarávaní a o zmene a doplnení niektorých zákonov v znení neskorších predpisov s</w:t>
      </w:r>
      <w:r w:rsidRPr="00220EAF">
        <w:rPr>
          <w:rFonts w:ascii="Arial" w:hAnsi="Arial" w:cs="Arial"/>
          <w:bCs/>
        </w:rPr>
        <w:t xml:space="preserve"> § 55 ods. 6 zákona č. 131/2002 Z. z. o vysokých školách a o zmene a doplnení niektorých zákonov v znení neskorších predpisov.</w:t>
      </w:r>
      <w:r w:rsidR="00DC49AE">
        <w:rPr>
          <w:rFonts w:ascii="Arial" w:hAnsi="Arial" w:cs="Arial"/>
          <w:bCs/>
        </w:rPr>
        <w:t xml:space="preserve"> </w:t>
      </w:r>
    </w:p>
    <w:p w:rsidR="00845409" w:rsidRDefault="00845409" w:rsidP="00845409">
      <w:pPr>
        <w:jc w:val="both"/>
        <w:rPr>
          <w:rFonts w:ascii="Arial" w:hAnsi="Arial" w:cs="Arial"/>
          <w:bCs/>
        </w:rPr>
      </w:pPr>
    </w:p>
    <w:p w:rsidR="00845409" w:rsidRDefault="00845409" w:rsidP="00845409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45409" w:rsidRDefault="00845409" w:rsidP="00845409">
      <w:pPr>
        <w:ind w:left="2832"/>
        <w:jc w:val="right"/>
        <w:rPr>
          <w:rFonts w:ascii="Arial" w:hAnsi="Arial" w:cs="Arial"/>
        </w:rPr>
      </w:pPr>
    </w:p>
    <w:p w:rsidR="00845409" w:rsidRDefault="00845409" w:rsidP="00845409">
      <w:pPr>
        <w:ind w:left="2832"/>
        <w:jc w:val="right"/>
        <w:rPr>
          <w:rStyle w:val="apple-style-sp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845409" w:rsidRDefault="00845409" w:rsidP="00845409">
      <w:pPr>
        <w:jc w:val="both"/>
        <w:rPr>
          <w:rFonts w:ascii="Arial" w:hAnsi="Arial" w:cs="Arial"/>
          <w:bCs/>
        </w:rPr>
      </w:pPr>
    </w:p>
    <w:p w:rsidR="00845409" w:rsidRPr="00220EAF" w:rsidRDefault="00845409" w:rsidP="00845409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6.  </w:t>
      </w:r>
      <w:r w:rsidRPr="00220EAF">
        <w:rPr>
          <w:rFonts w:ascii="Arial" w:hAnsi="Arial" w:cs="Arial"/>
        </w:rPr>
        <w:t>V čl. II sa slová</w:t>
      </w:r>
      <w:r w:rsidRPr="00220EAF">
        <w:rPr>
          <w:rFonts w:ascii="Arial" w:hAnsi="Arial" w:cs="Arial"/>
          <w:b/>
        </w:rPr>
        <w:t xml:space="preserve"> </w:t>
      </w:r>
      <w:r w:rsidRPr="00220EAF">
        <w:rPr>
          <w:rFonts w:ascii="Arial" w:hAnsi="Arial" w:cs="Arial"/>
          <w:bCs/>
        </w:rPr>
        <w:t>„ 1.septembra 2021“ nahrádzajú slovami „1.januára 2022“.</w:t>
      </w:r>
    </w:p>
    <w:p w:rsidR="00845409" w:rsidRDefault="00845409" w:rsidP="00845409">
      <w:pPr>
        <w:ind w:left="3119" w:hanging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45409" w:rsidRDefault="00845409" w:rsidP="00582736">
      <w:pPr>
        <w:ind w:left="3119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220EAF">
        <w:rPr>
          <w:rFonts w:ascii="Arial" w:hAnsi="Arial" w:cs="Arial"/>
          <w:bCs/>
        </w:rPr>
        <w:t>Prerokovanie návrhu, ktorým sa mení zákon č. 269/2018 Z. z. o zabezpečovaní kvality vysokoškolského vzdelávania a o zmene a doplnení zákona č. 343/2015 Z. z. o verejnom obstarávaní a o zmene a doplnení niektorých zákonov v znení neskorších predpisov v druhom čítaní až na septembrovej schôdzi NR SR.</w:t>
      </w:r>
      <w:r w:rsidR="00582736">
        <w:rPr>
          <w:rFonts w:ascii="Arial" w:hAnsi="Arial" w:cs="Arial"/>
          <w:bCs/>
        </w:rPr>
        <w:t xml:space="preserve"> Z toho dôvodu je potrebné upraviť nadobudnutie jeho účinnosti.</w:t>
      </w:r>
    </w:p>
    <w:p w:rsidR="00582736" w:rsidRPr="00582736" w:rsidRDefault="00582736" w:rsidP="00582736">
      <w:pPr>
        <w:ind w:left="3119" w:hanging="567"/>
        <w:jc w:val="both"/>
        <w:rPr>
          <w:rFonts w:ascii="Arial" w:hAnsi="Arial" w:cs="Arial"/>
          <w:bCs/>
        </w:rPr>
      </w:pPr>
    </w:p>
    <w:p w:rsidR="00290A55" w:rsidRDefault="00290A55" w:rsidP="00290A55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290A55" w:rsidRDefault="00290A55" w:rsidP="00290A55">
      <w:pPr>
        <w:ind w:left="2832"/>
        <w:jc w:val="right"/>
        <w:rPr>
          <w:rFonts w:ascii="Arial" w:hAnsi="Arial" w:cs="Arial"/>
        </w:rPr>
      </w:pPr>
    </w:p>
    <w:p w:rsidR="00290A55" w:rsidRDefault="00290A55" w:rsidP="00290A55">
      <w:pPr>
        <w:ind w:left="2832"/>
        <w:jc w:val="right"/>
        <w:rPr>
          <w:rStyle w:val="apple-style-sp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290A55" w:rsidRDefault="00290A55" w:rsidP="00290A55">
      <w:pPr>
        <w:widowControl/>
        <w:jc w:val="both"/>
      </w:pPr>
      <w:r>
        <w:rPr>
          <w:rFonts w:ascii="Arial" w:hAnsi="Arial" w:cs="Arial"/>
        </w:rPr>
        <w:tab/>
      </w:r>
    </w:p>
    <w:p w:rsidR="00290A55" w:rsidRDefault="00290A55" w:rsidP="00290A55">
      <w:pPr>
        <w:widowControl/>
        <w:jc w:val="both"/>
        <w:rPr>
          <w:rFonts w:ascii="Arial" w:hAnsi="Arial" w:cs="Arial"/>
        </w:rPr>
      </w:pPr>
    </w:p>
    <w:p w:rsidR="00290A55" w:rsidRDefault="00290A55" w:rsidP="00290A55">
      <w:pPr>
        <w:widowControl/>
        <w:jc w:val="both"/>
      </w:pPr>
      <w:r>
        <w:rPr>
          <w:rFonts w:ascii="Arial" w:hAnsi="Arial" w:cs="Arial"/>
        </w:rPr>
        <w:tab/>
        <w:t xml:space="preserve">Gestorský výbor odporúča Národnej rade Slovenskej republiky hlasovať o návrhoch uvedených pod bodmi </w:t>
      </w:r>
      <w:r>
        <w:rPr>
          <w:rFonts w:ascii="Arial" w:hAnsi="Arial" w:cs="Arial"/>
          <w:b/>
        </w:rPr>
        <w:t xml:space="preserve">1 až </w:t>
      </w:r>
      <w:r w:rsidR="0084540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spoločne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 odporúčaním ich </w:t>
      </w:r>
      <w:r>
        <w:rPr>
          <w:rFonts w:ascii="Arial" w:hAnsi="Arial" w:cs="Arial"/>
          <w:b/>
          <w:spacing w:val="60"/>
        </w:rPr>
        <w:t>schváliť.</w:t>
      </w:r>
    </w:p>
    <w:p w:rsidR="00290A55" w:rsidRDefault="00290A55" w:rsidP="00290A55">
      <w:pPr>
        <w:widowControl/>
        <w:jc w:val="center"/>
        <w:rPr>
          <w:rFonts w:ascii="Arial" w:hAnsi="Arial" w:cs="Arial"/>
          <w:b/>
        </w:rPr>
      </w:pPr>
    </w:p>
    <w:p w:rsidR="00290A55" w:rsidRDefault="00290A55" w:rsidP="00290A55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290A55" w:rsidRDefault="00290A55" w:rsidP="00290A55">
      <w:pPr>
        <w:widowControl/>
        <w:ind w:firstLine="708"/>
        <w:jc w:val="both"/>
        <w:rPr>
          <w:rFonts w:ascii="Arial" w:hAnsi="Arial" w:cs="Arial"/>
        </w:rPr>
      </w:pPr>
    </w:p>
    <w:p w:rsidR="00290A55" w:rsidRDefault="00290A55" w:rsidP="00290A55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Gestorský výbor</w:t>
      </w:r>
      <w:r>
        <w:rPr>
          <w:rFonts w:ascii="Arial" w:hAnsi="Arial" w:cs="Arial"/>
        </w:rPr>
        <w:t xml:space="preserve">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</w:t>
      </w:r>
      <w:r w:rsidR="00D00C4C" w:rsidRPr="00290A55">
        <w:rPr>
          <w:rFonts w:ascii="Arial" w:hAnsi="Arial" w:cs="Arial"/>
          <w:b/>
        </w:rPr>
        <w:t xml:space="preserve">návrh poslancov Národnej rady </w:t>
      </w:r>
      <w:r w:rsidR="00D00C4C" w:rsidRPr="00D00C4C">
        <w:rPr>
          <w:rFonts w:ascii="Arial" w:hAnsi="Arial" w:cs="Arial"/>
        </w:rPr>
        <w:t>Slovenskej republiky Jozefa HABÁNIKA a Dušana JARJABKA na vydanie zákona, ktorým sa mení zákon č. 269/2018 Z. z. o zabezpečovaní kvality vysokoškolského vzdelávania a o zmene a doplnení zákona č. 343/2015 Z. z. o verejnom obstarávaní a o zmene a doplnení niektorých zákonov v znení neskorších predpisov</w:t>
      </w:r>
      <w:r w:rsidR="00D00C4C" w:rsidRPr="00290A55">
        <w:rPr>
          <w:rFonts w:ascii="Arial" w:hAnsi="Arial" w:cs="Arial"/>
          <w:b/>
        </w:rPr>
        <w:t xml:space="preserve"> (tlač 503)</w:t>
      </w:r>
      <w:r w:rsidR="00D00C4C" w:rsidRPr="00290A55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spacing w:val="40"/>
        </w:rPr>
        <w:t xml:space="preserve">schváliť </w:t>
      </w:r>
      <w:r>
        <w:rPr>
          <w:rFonts w:ascii="Arial" w:hAnsi="Arial" w:cs="Arial"/>
          <w:b/>
        </w:rPr>
        <w:t xml:space="preserve">v znení pozmeňujúcich a doplňujúcich návrhov </w:t>
      </w:r>
      <w:r>
        <w:rPr>
          <w:rFonts w:ascii="Arial" w:hAnsi="Arial" w:cs="Arial"/>
        </w:rPr>
        <w:t>uvedených v tejto správe.</w:t>
      </w:r>
    </w:p>
    <w:p w:rsidR="00290A55" w:rsidRDefault="00290A55" w:rsidP="00290A55">
      <w:pPr>
        <w:widowControl/>
        <w:jc w:val="both"/>
        <w:rPr>
          <w:rFonts w:ascii="Arial" w:hAnsi="Arial" w:cs="Arial"/>
        </w:rPr>
      </w:pPr>
    </w:p>
    <w:p w:rsidR="00290A55" w:rsidRDefault="00290A55" w:rsidP="00290A55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Predmetná </w:t>
      </w:r>
      <w:r>
        <w:rPr>
          <w:rFonts w:ascii="Arial" w:hAnsi="Arial" w:cs="Arial"/>
          <w:b/>
        </w:rPr>
        <w:t xml:space="preserve">spoločná správa </w:t>
      </w:r>
      <w:r>
        <w:rPr>
          <w:rFonts w:ascii="Arial" w:hAnsi="Arial" w:cs="Arial"/>
        </w:rPr>
        <w:t>výborov Národnej rady Slovenskej republiky o výsledku prerokovania bola</w:t>
      </w:r>
      <w:r>
        <w:rPr>
          <w:rFonts w:ascii="Arial" w:hAnsi="Arial" w:cs="Arial"/>
          <w:b/>
        </w:rPr>
        <w:t xml:space="preserve">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výbo</w:t>
      </w:r>
      <w:r w:rsidR="00845409">
        <w:rPr>
          <w:rFonts w:ascii="Arial" w:hAnsi="Arial" w:cs="Arial"/>
        </w:rPr>
        <w:t>r) zo 17. septembra 2021 č. 108.</w:t>
      </w:r>
    </w:p>
    <w:p w:rsidR="00290A55" w:rsidRDefault="00290A55" w:rsidP="00290A55">
      <w:pPr>
        <w:widowControl/>
        <w:jc w:val="both"/>
        <w:rPr>
          <w:rFonts w:ascii="Arial" w:hAnsi="Arial" w:cs="Arial"/>
        </w:rPr>
      </w:pPr>
    </w:p>
    <w:p w:rsidR="00290A55" w:rsidRDefault="00290A55" w:rsidP="00290A55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spoločného spravodajcu </w:t>
      </w:r>
      <w:r w:rsidR="00D00C4C">
        <w:rPr>
          <w:rFonts w:ascii="Arial" w:hAnsi="Arial" w:cs="Arial"/>
          <w:b/>
        </w:rPr>
        <w:t>Augustína Hambálka</w:t>
      </w:r>
      <w:r>
        <w:rPr>
          <w:rFonts w:ascii="Arial" w:hAnsi="Arial" w:cs="Arial"/>
        </w:rPr>
        <w:t>, aby na schôdzi Národnej rady Slovenskej republiky informoval o výsledku rokovania výborov, o stanovisku a návrhu gestorského výboru.</w:t>
      </w:r>
    </w:p>
    <w:p w:rsidR="00290A55" w:rsidRDefault="00290A55" w:rsidP="00290A55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90A55" w:rsidRDefault="00290A55" w:rsidP="00290A55">
      <w:pPr>
        <w:widowControl/>
        <w:jc w:val="both"/>
        <w:rPr>
          <w:rFonts w:ascii="Arial" w:hAnsi="Arial" w:cs="Arial"/>
        </w:rPr>
      </w:pPr>
    </w:p>
    <w:p w:rsidR="00290A55" w:rsidRDefault="00290A55" w:rsidP="00290A55">
      <w:pPr>
        <w:widowControl/>
        <w:jc w:val="both"/>
        <w:rPr>
          <w:rFonts w:ascii="Arial" w:hAnsi="Arial" w:cs="Arial"/>
        </w:rPr>
      </w:pPr>
    </w:p>
    <w:p w:rsidR="00290A55" w:rsidRDefault="00290A55" w:rsidP="00290A55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 september 2021</w:t>
      </w:r>
    </w:p>
    <w:p w:rsidR="00290A55" w:rsidRDefault="00290A55" w:rsidP="00290A55">
      <w:pPr>
        <w:widowControl/>
        <w:jc w:val="both"/>
        <w:rPr>
          <w:rFonts w:ascii="Arial" w:hAnsi="Arial" w:cs="Arial"/>
        </w:rPr>
      </w:pPr>
    </w:p>
    <w:p w:rsidR="00290A55" w:rsidRDefault="00290A55" w:rsidP="00290A55">
      <w:pPr>
        <w:widowControl/>
        <w:jc w:val="both"/>
        <w:rPr>
          <w:rFonts w:ascii="Arial" w:hAnsi="Arial" w:cs="Arial"/>
        </w:rPr>
      </w:pPr>
    </w:p>
    <w:p w:rsidR="00290A55" w:rsidRDefault="00290A55" w:rsidP="00290A55">
      <w:pPr>
        <w:widowControl/>
        <w:jc w:val="both"/>
        <w:rPr>
          <w:rFonts w:ascii="Arial" w:hAnsi="Arial" w:cs="Arial"/>
        </w:rPr>
      </w:pPr>
    </w:p>
    <w:p w:rsidR="00290A55" w:rsidRDefault="00290A55" w:rsidP="00290A55">
      <w:pPr>
        <w:widowControl/>
        <w:jc w:val="both"/>
        <w:rPr>
          <w:rFonts w:ascii="Arial" w:hAnsi="Arial" w:cs="Arial"/>
        </w:rPr>
      </w:pPr>
    </w:p>
    <w:p w:rsidR="00290A55" w:rsidRDefault="00290A55" w:rsidP="00290A55">
      <w:pPr>
        <w:widowControl/>
        <w:jc w:val="both"/>
        <w:rPr>
          <w:rFonts w:ascii="Arial" w:hAnsi="Arial" w:cs="Arial"/>
        </w:rPr>
      </w:pPr>
    </w:p>
    <w:p w:rsidR="00290A55" w:rsidRDefault="00290A55" w:rsidP="00290A55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Richard Vašečka </w:t>
      </w:r>
      <w:r w:rsidR="00827779">
        <w:rPr>
          <w:rFonts w:ascii="Arial" w:hAnsi="Arial" w:cs="Arial"/>
          <w:b/>
        </w:rPr>
        <w:t>v. r.</w:t>
      </w:r>
      <w:bookmarkStart w:id="0" w:name="_GoBack"/>
      <w:bookmarkEnd w:id="0"/>
    </w:p>
    <w:p w:rsidR="00290A55" w:rsidRDefault="00290A55" w:rsidP="00290A55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290A55" w:rsidRDefault="00290A55" w:rsidP="00290A55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Výboru NR SR  pre vzdelávanie, vedu, mládež a šport</w:t>
      </w:r>
    </w:p>
    <w:p w:rsidR="00290A55" w:rsidRDefault="00290A55" w:rsidP="00290A55">
      <w:pPr>
        <w:rPr>
          <w:rFonts w:ascii="Arial" w:hAnsi="Arial" w:cs="Arial"/>
        </w:rPr>
      </w:pPr>
    </w:p>
    <w:p w:rsidR="00290A55" w:rsidRDefault="00290A55" w:rsidP="00290A55">
      <w:pPr>
        <w:rPr>
          <w:rFonts w:ascii="Arial" w:hAnsi="Arial" w:cs="Arial"/>
        </w:rPr>
      </w:pPr>
    </w:p>
    <w:p w:rsidR="00290A55" w:rsidRDefault="00290A55" w:rsidP="00290A55"/>
    <w:p w:rsidR="00290A55" w:rsidRDefault="00290A55" w:rsidP="00290A55"/>
    <w:p w:rsidR="00290A55" w:rsidRDefault="00290A55" w:rsidP="00290A55"/>
    <w:p w:rsidR="004F798E" w:rsidRDefault="004F798E"/>
    <w:sectPr w:rsidR="004F798E" w:rsidSect="0058273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09" w:rsidRDefault="00845409" w:rsidP="00845409">
      <w:r>
        <w:separator/>
      </w:r>
    </w:p>
  </w:endnote>
  <w:endnote w:type="continuationSeparator" w:id="0">
    <w:p w:rsidR="00845409" w:rsidRDefault="00845409" w:rsidP="0084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694100"/>
      <w:docPartObj>
        <w:docPartGallery w:val="Page Numbers (Bottom of Page)"/>
        <w:docPartUnique/>
      </w:docPartObj>
    </w:sdtPr>
    <w:sdtEndPr/>
    <w:sdtContent>
      <w:p w:rsidR="00845409" w:rsidRDefault="0084540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779">
          <w:rPr>
            <w:noProof/>
          </w:rPr>
          <w:t>5</w:t>
        </w:r>
        <w:r>
          <w:fldChar w:fldCharType="end"/>
        </w:r>
      </w:p>
    </w:sdtContent>
  </w:sdt>
  <w:p w:rsidR="00845409" w:rsidRDefault="008454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09" w:rsidRDefault="00845409" w:rsidP="00845409">
      <w:r>
        <w:separator/>
      </w:r>
    </w:p>
  </w:footnote>
  <w:footnote w:type="continuationSeparator" w:id="0">
    <w:p w:rsidR="00845409" w:rsidRDefault="00845409" w:rsidP="0084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B2337"/>
    <w:multiLevelType w:val="hybridMultilevel"/>
    <w:tmpl w:val="F19694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2132E"/>
    <w:multiLevelType w:val="hybridMultilevel"/>
    <w:tmpl w:val="D260590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55"/>
    <w:rsid w:val="00290A55"/>
    <w:rsid w:val="004F798E"/>
    <w:rsid w:val="00582736"/>
    <w:rsid w:val="00827779"/>
    <w:rsid w:val="00845409"/>
    <w:rsid w:val="00847272"/>
    <w:rsid w:val="00A04265"/>
    <w:rsid w:val="00B23C91"/>
    <w:rsid w:val="00D00C4C"/>
    <w:rsid w:val="00DC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1F5D"/>
  <w15:chartTrackingRefBased/>
  <w15:docId w15:val="{5814DB1F-00EB-4E76-B769-BFB29872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0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90A55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90A55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90A55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90A55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290A55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290A5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90A5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90A5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style-span">
    <w:name w:val="apple-style-span"/>
    <w:rsid w:val="00290A55"/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84540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845409"/>
    <w:pPr>
      <w:widowControl/>
      <w:autoSpaceDE/>
      <w:autoSpaceDN/>
      <w:adjustRightInd/>
      <w:spacing w:after="160" w:line="252" w:lineRule="auto"/>
      <w:ind w:left="720"/>
      <w:contextualSpacing/>
      <w:jc w:val="both"/>
    </w:pPr>
  </w:style>
  <w:style w:type="paragraph" w:styleId="Hlavika">
    <w:name w:val="header"/>
    <w:basedOn w:val="Normlny"/>
    <w:link w:val="HlavikaChar"/>
    <w:uiPriority w:val="99"/>
    <w:unhideWhenUsed/>
    <w:rsid w:val="008454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540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454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4540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54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540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6</cp:revision>
  <cp:lastPrinted>2021-09-16T11:47:00Z</cp:lastPrinted>
  <dcterms:created xsi:type="dcterms:W3CDTF">2021-09-10T08:25:00Z</dcterms:created>
  <dcterms:modified xsi:type="dcterms:W3CDTF">2021-09-17T06:51:00Z</dcterms:modified>
</cp:coreProperties>
</file>