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0667F" w14:textId="77777777" w:rsidR="000018DB" w:rsidRDefault="000018DB" w:rsidP="000018D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73A8EBF7" w14:textId="77777777" w:rsidR="000018DB" w:rsidRDefault="000018DB" w:rsidP="000018D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32715260" w14:textId="144B313B" w:rsidR="000018DB" w:rsidRDefault="000018DB" w:rsidP="000018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B1672C">
        <w:t>7</w:t>
      </w:r>
      <w:r>
        <w:t>. schôdza</w:t>
      </w:r>
    </w:p>
    <w:p w14:paraId="4071F93A" w14:textId="75BAF86D" w:rsidR="000018DB" w:rsidRDefault="000018DB" w:rsidP="000018D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6914C1">
        <w:t>872/</w:t>
      </w:r>
      <w:r>
        <w:t>2021</w:t>
      </w:r>
    </w:p>
    <w:p w14:paraId="6F73036E" w14:textId="0C053F2D" w:rsidR="000018DB" w:rsidRDefault="000018DB" w:rsidP="000018DB">
      <w:pPr>
        <w:pStyle w:val="Bezriadkovania"/>
      </w:pPr>
    </w:p>
    <w:p w14:paraId="405559FE" w14:textId="256A4B67" w:rsidR="00DF4CD7" w:rsidRDefault="00DF4CD7" w:rsidP="000018DB">
      <w:pPr>
        <w:pStyle w:val="Bezriadkovania"/>
      </w:pPr>
    </w:p>
    <w:p w14:paraId="79DB77FF" w14:textId="77777777" w:rsidR="00DF4CD7" w:rsidRDefault="00DF4CD7" w:rsidP="000018DB">
      <w:pPr>
        <w:pStyle w:val="Bezriadkovania"/>
      </w:pPr>
    </w:p>
    <w:p w14:paraId="2A57793D" w14:textId="133D28CF" w:rsidR="000018DB" w:rsidRPr="001C2FF2" w:rsidRDefault="00EB3B7C" w:rsidP="000018DB">
      <w:pPr>
        <w:jc w:val="center"/>
        <w:rPr>
          <w:sz w:val="36"/>
          <w:szCs w:val="36"/>
        </w:rPr>
      </w:pPr>
      <w:r>
        <w:rPr>
          <w:sz w:val="36"/>
          <w:szCs w:val="36"/>
        </w:rPr>
        <w:t>292</w:t>
      </w:r>
      <w:bookmarkStart w:id="1" w:name="_GoBack"/>
      <w:bookmarkEnd w:id="1"/>
    </w:p>
    <w:p w14:paraId="78D2F0C0" w14:textId="77777777" w:rsidR="000018DB" w:rsidRDefault="000018DB" w:rsidP="000018DB">
      <w:pPr>
        <w:jc w:val="center"/>
        <w:rPr>
          <w:b/>
        </w:rPr>
      </w:pPr>
      <w:r>
        <w:rPr>
          <w:b/>
        </w:rPr>
        <w:t>U z n e s e n i e</w:t>
      </w:r>
    </w:p>
    <w:p w14:paraId="4F6ADC8D" w14:textId="77777777" w:rsidR="000018DB" w:rsidRDefault="000018DB" w:rsidP="000018D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519BEF27" w14:textId="77777777" w:rsidR="000018DB" w:rsidRDefault="000018DB" w:rsidP="000018DB">
      <w:pPr>
        <w:jc w:val="center"/>
        <w:rPr>
          <w:b/>
        </w:rPr>
      </w:pPr>
      <w:r>
        <w:rPr>
          <w:b/>
        </w:rPr>
        <w:t>z 10. júna 2021</w:t>
      </w:r>
    </w:p>
    <w:p w14:paraId="66329484" w14:textId="77777777" w:rsidR="000018DB" w:rsidRDefault="000018DB" w:rsidP="000018DB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D7874A1" w14:textId="7AC0B71B" w:rsidR="000018DB" w:rsidRDefault="000018DB" w:rsidP="000018DB">
      <w:pPr>
        <w:jc w:val="both"/>
      </w:pPr>
      <w:r>
        <w:rPr>
          <w:bCs/>
        </w:rPr>
        <w:t xml:space="preserve">k </w:t>
      </w:r>
      <w:r>
        <w:t xml:space="preserve">návrhu </w:t>
      </w:r>
      <w:r w:rsidRPr="000018DB">
        <w:t>záverečného účtu kapitoly Generálnej prokuratúry Slovenskej republiky za rok 2020</w:t>
      </w:r>
      <w:r>
        <w:t xml:space="preserve"> </w:t>
      </w:r>
    </w:p>
    <w:p w14:paraId="511F14D0" w14:textId="77777777" w:rsidR="000018DB" w:rsidRDefault="000018DB" w:rsidP="000018DB">
      <w:pPr>
        <w:jc w:val="both"/>
        <w:rPr>
          <w:bCs/>
        </w:rPr>
      </w:pPr>
    </w:p>
    <w:p w14:paraId="306E3E9D" w14:textId="77777777" w:rsidR="000018DB" w:rsidRDefault="000018DB" w:rsidP="000018DB">
      <w:pPr>
        <w:tabs>
          <w:tab w:val="left" w:pos="851"/>
          <w:tab w:val="left" w:pos="993"/>
        </w:tabs>
      </w:pPr>
    </w:p>
    <w:p w14:paraId="1064D8B7" w14:textId="77777777" w:rsidR="000018DB" w:rsidRDefault="000018DB" w:rsidP="000018D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07DAA97E" w14:textId="42ED4A9F" w:rsidR="000018DB" w:rsidRDefault="000018DB" w:rsidP="000018DB">
      <w:pPr>
        <w:tabs>
          <w:tab w:val="left" w:pos="851"/>
          <w:tab w:val="left" w:pos="993"/>
        </w:tabs>
        <w:jc w:val="both"/>
        <w:rPr>
          <w:b/>
        </w:rPr>
      </w:pPr>
    </w:p>
    <w:p w14:paraId="2454949F" w14:textId="77777777" w:rsidR="00570FC6" w:rsidRDefault="00570FC6" w:rsidP="000018DB">
      <w:pPr>
        <w:tabs>
          <w:tab w:val="left" w:pos="851"/>
          <w:tab w:val="left" w:pos="993"/>
        </w:tabs>
        <w:jc w:val="both"/>
        <w:rPr>
          <w:b/>
        </w:rPr>
      </w:pPr>
    </w:p>
    <w:p w14:paraId="6AA50569" w14:textId="77777777" w:rsidR="000018DB" w:rsidRDefault="000018DB" w:rsidP="000018D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57CD87A7" w14:textId="77777777" w:rsidR="000018DB" w:rsidRDefault="000018DB" w:rsidP="000018DB">
      <w:pPr>
        <w:tabs>
          <w:tab w:val="left" w:pos="284"/>
          <w:tab w:val="left" w:pos="851"/>
          <w:tab w:val="left" w:pos="1276"/>
        </w:tabs>
        <w:jc w:val="both"/>
      </w:pPr>
    </w:p>
    <w:p w14:paraId="02D9EAD6" w14:textId="6BEE1320" w:rsidR="000018DB" w:rsidRDefault="000018DB" w:rsidP="00FA100B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 </w:t>
      </w:r>
      <w:r>
        <w:t xml:space="preserve">návrhom </w:t>
      </w:r>
      <w:r w:rsidR="009E69BB" w:rsidRPr="000018DB">
        <w:t>záverečného účtu kapitoly Generálnej prokuratúry Slovenskej republiky za rok</w:t>
      </w:r>
      <w:r w:rsidR="009E69BB">
        <w:t xml:space="preserve"> </w:t>
      </w:r>
      <w:r>
        <w:t>2020:</w:t>
      </w:r>
    </w:p>
    <w:p w14:paraId="7D12CD0F" w14:textId="77777777" w:rsidR="000018DB" w:rsidRDefault="000018DB" w:rsidP="000018DB">
      <w:pPr>
        <w:jc w:val="both"/>
      </w:pPr>
    </w:p>
    <w:p w14:paraId="5551B6EE" w14:textId="27DA0539" w:rsidR="000018DB" w:rsidRDefault="000018DB" w:rsidP="000018DB">
      <w:pPr>
        <w:ind w:left="708" w:firstLine="708"/>
      </w:pPr>
      <w:r>
        <w:t>schválený rozpočet</w:t>
      </w:r>
      <w:r w:rsidR="0013520A">
        <w:t xml:space="preserve">            </w:t>
      </w:r>
      <w:r>
        <w:t>upravený rozpočet</w:t>
      </w:r>
      <w:r w:rsidR="0013520A">
        <w:t xml:space="preserve">            </w:t>
      </w:r>
      <w:r>
        <w:t>skutočnosť</w:t>
      </w:r>
      <w:r w:rsidR="007652F2">
        <w:t xml:space="preserve">       </w:t>
      </w:r>
      <w:r>
        <w:t xml:space="preserve">(v eurách) </w:t>
      </w:r>
    </w:p>
    <w:p w14:paraId="3AE3AA65" w14:textId="6C27C2AD" w:rsidR="000018DB" w:rsidRDefault="000018DB" w:rsidP="000018DB">
      <w:r>
        <w:rPr>
          <w:b/>
          <w:bCs/>
        </w:rPr>
        <w:t>príjmy</w:t>
      </w:r>
      <w:r>
        <w:t xml:space="preserve">                     </w:t>
      </w:r>
      <w:r w:rsidR="00D86B2C">
        <w:t>220 000</w:t>
      </w:r>
      <w:r w:rsidR="00D86B2C">
        <w:tab/>
      </w:r>
      <w:r w:rsidR="00D86B2C">
        <w:tab/>
      </w:r>
      <w:r w:rsidR="00D86B2C">
        <w:tab/>
        <w:t xml:space="preserve"> 220 000</w:t>
      </w:r>
      <w:r w:rsidR="00D86B2C">
        <w:tab/>
      </w:r>
      <w:r w:rsidR="00D86B2C">
        <w:tab/>
        <w:t xml:space="preserve">    324 970</w:t>
      </w:r>
      <w:r>
        <w:t xml:space="preserve">                  </w:t>
      </w:r>
    </w:p>
    <w:p w14:paraId="4B0CA7AD" w14:textId="4E92ADF1" w:rsidR="000018DB" w:rsidRDefault="000018DB" w:rsidP="000018DB">
      <w:r>
        <w:rPr>
          <w:b/>
          <w:bCs/>
        </w:rPr>
        <w:t>výdavky</w:t>
      </w:r>
      <w:r>
        <w:t xml:space="preserve">            </w:t>
      </w:r>
      <w:r w:rsidR="00D86B2C">
        <w:t>113 790 569                   114 694 261</w:t>
      </w:r>
      <w:r w:rsidR="00D86B2C">
        <w:tab/>
        <w:t xml:space="preserve">         114 053 793;</w:t>
      </w:r>
      <w:r w:rsidR="00D86B2C">
        <w:tab/>
        <w:t xml:space="preserve">   </w:t>
      </w:r>
      <w:r>
        <w:t xml:space="preserve">  </w:t>
      </w:r>
    </w:p>
    <w:p w14:paraId="3F898086" w14:textId="77777777" w:rsidR="000018DB" w:rsidRDefault="000018DB" w:rsidP="000018DB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19146501" w14:textId="77777777" w:rsidR="000018DB" w:rsidRDefault="000018DB" w:rsidP="000018DB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3E73A66A" w14:textId="77777777" w:rsidR="000018DB" w:rsidRDefault="000018DB" w:rsidP="000018D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p o v e r u j e</w:t>
      </w:r>
    </w:p>
    <w:p w14:paraId="75C3FC2F" w14:textId="77777777" w:rsidR="000018DB" w:rsidRDefault="000018DB" w:rsidP="000018D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AAE8271" w14:textId="77777777" w:rsidR="000018DB" w:rsidRDefault="000018DB" w:rsidP="000018D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predsedu výboru</w:t>
      </w:r>
    </w:p>
    <w:p w14:paraId="13CF347F" w14:textId="77777777" w:rsidR="000018DB" w:rsidRDefault="000018DB" w:rsidP="000018D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F1DA0F7" w14:textId="372A4C59" w:rsidR="000018DB" w:rsidRDefault="000018DB" w:rsidP="00FA100B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t xml:space="preserve">oznámiť stanovisko Ústavnoprávneho výboru Národnej rady Slovenskej republiky k návrhu záverečného účtu kapitoly </w:t>
      </w:r>
      <w:r w:rsidR="009E69BB">
        <w:t xml:space="preserve">Generálnej prokuratúry </w:t>
      </w:r>
      <w:r w:rsidR="00FA100B">
        <w:t xml:space="preserve">Slovenskej republiky </w:t>
      </w:r>
      <w:r>
        <w:t xml:space="preserve">za </w:t>
      </w:r>
      <w:r w:rsidR="00FA100B">
        <w:t> </w:t>
      </w:r>
      <w:r>
        <w:t xml:space="preserve">rok 2020 Výboru Národnej rady Slovenskej republiky pre financie a rozpočet. </w:t>
      </w:r>
    </w:p>
    <w:p w14:paraId="7EB4D960" w14:textId="77777777" w:rsidR="000018DB" w:rsidRDefault="000018DB" w:rsidP="000018DB">
      <w:pPr>
        <w:tabs>
          <w:tab w:val="left" w:pos="1134"/>
          <w:tab w:val="left" w:pos="1276"/>
        </w:tabs>
      </w:pPr>
      <w:bookmarkStart w:id="2" w:name="_Hlk53657173"/>
    </w:p>
    <w:p w14:paraId="7B043A2C" w14:textId="77777777" w:rsidR="000018DB" w:rsidRDefault="000018DB" w:rsidP="000018DB">
      <w:pPr>
        <w:pStyle w:val="Zkladntext"/>
        <w:tabs>
          <w:tab w:val="left" w:pos="1134"/>
          <w:tab w:val="left" w:pos="1276"/>
        </w:tabs>
        <w:ind w:firstLine="1134"/>
      </w:pPr>
    </w:p>
    <w:p w14:paraId="6C38A564" w14:textId="77777777" w:rsidR="000018DB" w:rsidRDefault="000018DB" w:rsidP="000018DB">
      <w:pPr>
        <w:pStyle w:val="Zkladntext"/>
        <w:tabs>
          <w:tab w:val="left" w:pos="1134"/>
          <w:tab w:val="left" w:pos="1276"/>
        </w:tabs>
        <w:ind w:firstLine="1134"/>
      </w:pPr>
    </w:p>
    <w:p w14:paraId="542DCD76" w14:textId="77777777" w:rsidR="000018DB" w:rsidRDefault="000018DB" w:rsidP="000018DB">
      <w:pPr>
        <w:pStyle w:val="Zkladntext"/>
        <w:tabs>
          <w:tab w:val="left" w:pos="1134"/>
          <w:tab w:val="left" w:pos="1276"/>
        </w:tabs>
        <w:ind w:firstLine="1134"/>
      </w:pPr>
    </w:p>
    <w:p w14:paraId="7C300380" w14:textId="77777777" w:rsidR="000018DB" w:rsidRDefault="000018DB" w:rsidP="000018DB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bookmarkEnd w:id="2"/>
    </w:p>
    <w:p w14:paraId="59034B52" w14:textId="77777777" w:rsidR="000018DB" w:rsidRDefault="000018DB" w:rsidP="000018D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6E6D7283" w14:textId="77777777" w:rsidR="000018DB" w:rsidRDefault="000018DB" w:rsidP="000018DB">
      <w:pPr>
        <w:ind w:left="5664" w:firstLine="708"/>
        <w:jc w:val="both"/>
      </w:pPr>
      <w:r>
        <w:t xml:space="preserve">         predseda výboru</w:t>
      </w:r>
    </w:p>
    <w:p w14:paraId="77CEF0BD" w14:textId="77777777" w:rsidR="000018DB" w:rsidRDefault="000018DB" w:rsidP="000018DB">
      <w:pPr>
        <w:ind w:left="5664" w:firstLine="708"/>
        <w:jc w:val="both"/>
      </w:pPr>
    </w:p>
    <w:p w14:paraId="58F68B41" w14:textId="77777777" w:rsidR="000018DB" w:rsidRDefault="000018DB" w:rsidP="000018DB">
      <w:pPr>
        <w:tabs>
          <w:tab w:val="left" w:pos="1021"/>
        </w:tabs>
        <w:jc w:val="both"/>
      </w:pPr>
      <w:r>
        <w:t>overovatelia výboru:</w:t>
      </w:r>
    </w:p>
    <w:p w14:paraId="05491B8D" w14:textId="77777777" w:rsidR="000018DB" w:rsidRDefault="000018DB" w:rsidP="000018DB">
      <w:pPr>
        <w:tabs>
          <w:tab w:val="left" w:pos="1021"/>
        </w:tabs>
        <w:jc w:val="both"/>
      </w:pPr>
      <w:r>
        <w:t xml:space="preserve">Ondrej Dostál </w:t>
      </w:r>
    </w:p>
    <w:p w14:paraId="60B2A904" w14:textId="77777777" w:rsidR="000018DB" w:rsidRDefault="000018DB" w:rsidP="000018DB">
      <w:pPr>
        <w:tabs>
          <w:tab w:val="left" w:pos="1021"/>
        </w:tabs>
        <w:jc w:val="both"/>
        <w:rPr>
          <w:lang w:eastAsia="en-US"/>
        </w:rPr>
      </w:pPr>
      <w:r>
        <w:t>Matúš Šutaj Eštok</w:t>
      </w:r>
      <w:bookmarkEnd w:id="0"/>
    </w:p>
    <w:p w14:paraId="410AF284" w14:textId="77777777" w:rsidR="000018DB" w:rsidRDefault="000018DB" w:rsidP="000018DB"/>
    <w:p w14:paraId="70B88792" w14:textId="77777777" w:rsidR="00F8373D" w:rsidRDefault="00F8373D"/>
    <w:sectPr w:rsidR="00F8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72"/>
    <w:rsid w:val="000018DB"/>
    <w:rsid w:val="000710E4"/>
    <w:rsid w:val="0013520A"/>
    <w:rsid w:val="001C2FF2"/>
    <w:rsid w:val="00351A72"/>
    <w:rsid w:val="00570FC6"/>
    <w:rsid w:val="006914C1"/>
    <w:rsid w:val="007652F2"/>
    <w:rsid w:val="009E69BB"/>
    <w:rsid w:val="00A20AA8"/>
    <w:rsid w:val="00B1672C"/>
    <w:rsid w:val="00D86B2C"/>
    <w:rsid w:val="00DF4CD7"/>
    <w:rsid w:val="00EB3B7C"/>
    <w:rsid w:val="00F8373D"/>
    <w:rsid w:val="00F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40D6"/>
  <w15:chartTrackingRefBased/>
  <w15:docId w15:val="{474C91FD-F8B5-47C1-BF59-A728D508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18D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018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018D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018D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00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0018D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0018DB"/>
  </w:style>
  <w:style w:type="paragraph" w:styleId="Textbubliny">
    <w:name w:val="Balloon Text"/>
    <w:basedOn w:val="Normlny"/>
    <w:link w:val="TextbublinyChar"/>
    <w:uiPriority w:val="99"/>
    <w:semiHidden/>
    <w:unhideWhenUsed/>
    <w:rsid w:val="00EB3B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3B7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Okruhlicová, Martina, JUDr.</cp:lastModifiedBy>
  <cp:revision>15</cp:revision>
  <cp:lastPrinted>2021-06-07T08:25:00Z</cp:lastPrinted>
  <dcterms:created xsi:type="dcterms:W3CDTF">2021-04-29T09:16:00Z</dcterms:created>
  <dcterms:modified xsi:type="dcterms:W3CDTF">2021-06-07T08:26:00Z</dcterms:modified>
</cp:coreProperties>
</file>