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A" w:rsidRDefault="00F723DC" w:rsidP="00215F7A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</w:t>
      </w:r>
      <w:r w:rsidR="00881E04">
        <w:rPr>
          <w:szCs w:val="24"/>
        </w:rPr>
        <w:t>ZAHRANIČNÝ</w:t>
      </w:r>
      <w:r w:rsidR="00215F7A">
        <w:rPr>
          <w:szCs w:val="24"/>
        </w:rPr>
        <w:t xml:space="preserve"> VÝBOR</w:t>
      </w:r>
      <w:r w:rsidR="00215F7A">
        <w:rPr>
          <w:szCs w:val="24"/>
        </w:rPr>
        <w:tab/>
      </w:r>
      <w:r w:rsidR="00215F7A">
        <w:rPr>
          <w:szCs w:val="24"/>
        </w:rPr>
        <w:tab/>
      </w:r>
      <w:r w:rsidR="00215F7A">
        <w:rPr>
          <w:szCs w:val="24"/>
        </w:rPr>
        <w:tab/>
      </w:r>
      <w:r w:rsidR="00215F7A">
        <w:rPr>
          <w:szCs w:val="24"/>
        </w:rPr>
        <w:tab/>
      </w:r>
    </w:p>
    <w:p w:rsidR="00215F7A" w:rsidRDefault="00215F7A" w:rsidP="00215F7A">
      <w:pPr>
        <w:rPr>
          <w:b/>
        </w:rPr>
      </w:pPr>
      <w:r>
        <w:rPr>
          <w:b/>
        </w:rPr>
        <w:t>NÁRODNEJ RADY SLOVENSKEJ REPUBLIKY</w:t>
      </w:r>
    </w:p>
    <w:p w:rsidR="00215F7A" w:rsidRDefault="00215F7A" w:rsidP="00215F7A">
      <w:pPr>
        <w:rPr>
          <w:b/>
        </w:rPr>
      </w:pPr>
    </w:p>
    <w:p w:rsidR="00215F7A" w:rsidRDefault="00215F7A" w:rsidP="00215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6EA">
        <w:t>24</w:t>
      </w:r>
      <w:r>
        <w:t>. schôdza</w:t>
      </w:r>
    </w:p>
    <w:p w:rsidR="00215F7A" w:rsidRDefault="00215F7A" w:rsidP="00215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F428DD">
        <w:t>751</w:t>
      </w:r>
      <w:r w:rsidR="00881E04">
        <w:t>/2021</w:t>
      </w:r>
    </w:p>
    <w:p w:rsidR="00215F7A" w:rsidRDefault="00215F7A" w:rsidP="00215F7A">
      <w:pPr>
        <w:jc w:val="center"/>
      </w:pPr>
    </w:p>
    <w:p w:rsidR="007E4121" w:rsidRPr="00FF60A2" w:rsidRDefault="00EC76EA" w:rsidP="00215F7A">
      <w:pPr>
        <w:jc w:val="center"/>
        <w:rPr>
          <w:sz w:val="36"/>
          <w:szCs w:val="36"/>
        </w:rPr>
      </w:pPr>
      <w:r>
        <w:rPr>
          <w:sz w:val="36"/>
          <w:szCs w:val="36"/>
        </w:rPr>
        <w:t>50.</w:t>
      </w:r>
    </w:p>
    <w:p w:rsidR="00215F7A" w:rsidRDefault="00215F7A" w:rsidP="00215F7A">
      <w:pPr>
        <w:jc w:val="center"/>
        <w:rPr>
          <w:b/>
        </w:rPr>
      </w:pPr>
      <w:r>
        <w:rPr>
          <w:b/>
        </w:rPr>
        <w:t>U z n e s e n i e</w:t>
      </w:r>
    </w:p>
    <w:p w:rsidR="00215F7A" w:rsidRDefault="00215F7A" w:rsidP="00215F7A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215F7A" w:rsidRPr="00961D69" w:rsidRDefault="00215F7A" w:rsidP="00215F7A">
      <w:pPr>
        <w:spacing w:line="276" w:lineRule="auto"/>
        <w:jc w:val="center"/>
        <w:rPr>
          <w:b/>
        </w:rPr>
      </w:pPr>
      <w:r w:rsidRPr="00961D69">
        <w:rPr>
          <w:b/>
        </w:rPr>
        <w:t>z</w:t>
      </w:r>
      <w:r w:rsidR="00961D69">
        <w:rPr>
          <w:b/>
        </w:rPr>
        <w:t> </w:t>
      </w:r>
      <w:r w:rsidR="00EC76EA">
        <w:rPr>
          <w:b/>
        </w:rPr>
        <w:t>11</w:t>
      </w:r>
      <w:r w:rsidR="00961D69">
        <w:rPr>
          <w:b/>
        </w:rPr>
        <w:t xml:space="preserve">. </w:t>
      </w:r>
      <w:r w:rsidR="00881E04">
        <w:rPr>
          <w:b/>
        </w:rPr>
        <w:t>mája 2021</w:t>
      </w:r>
    </w:p>
    <w:p w:rsidR="00215F7A" w:rsidRPr="00AA5B04" w:rsidRDefault="00215F7A" w:rsidP="00215F7A">
      <w:pPr>
        <w:jc w:val="center"/>
      </w:pPr>
    </w:p>
    <w:p w:rsidR="007E4121" w:rsidRPr="007E4121" w:rsidRDefault="007E4121" w:rsidP="007E4121">
      <w:pPr>
        <w:jc w:val="both"/>
        <w:rPr>
          <w:color w:val="333333"/>
        </w:rPr>
      </w:pPr>
      <w:r>
        <w:t xml:space="preserve">k </w:t>
      </w:r>
      <w:r w:rsidR="00881E04" w:rsidRPr="00881E04">
        <w:t>návrh</w:t>
      </w:r>
      <w:r w:rsidR="00881E04">
        <w:t>u</w:t>
      </w:r>
      <w:r w:rsidR="00881E04" w:rsidRPr="00881E04">
        <w:t xml:space="preserve"> na vyslovenie súhlasu Národnej rady Slovenskej republiky s Partnerskou dohodou o vzťahoch a spolupráci medzi Európskou úniou a jej členskými štátmi na jednej strane a Novým Zélandom </w:t>
      </w:r>
      <w:r w:rsidR="00881E04">
        <w:t xml:space="preserve">na strane druhej (tlač 490) </w:t>
      </w:r>
    </w:p>
    <w:p w:rsidR="00215F7A" w:rsidRDefault="00215F7A" w:rsidP="00215F7A"/>
    <w:p w:rsidR="007E4121" w:rsidRPr="00D15567" w:rsidRDefault="007E4121" w:rsidP="00215F7A"/>
    <w:p w:rsidR="00215F7A" w:rsidRDefault="00215F7A" w:rsidP="00215F7A">
      <w:pPr>
        <w:rPr>
          <w:b/>
        </w:rPr>
      </w:pPr>
      <w:r>
        <w:tab/>
      </w:r>
      <w:r w:rsidR="00881E04">
        <w:rPr>
          <w:b/>
        </w:rPr>
        <w:t>Zahraničný</w:t>
      </w:r>
      <w:r w:rsidR="0058596D">
        <w:rPr>
          <w:b/>
        </w:rPr>
        <w:t xml:space="preserve"> výbor</w:t>
      </w:r>
      <w:r>
        <w:rPr>
          <w:b/>
        </w:rPr>
        <w:t xml:space="preserve"> Národnej rady Slovenskej republiky</w:t>
      </w:r>
    </w:p>
    <w:p w:rsidR="00215F7A" w:rsidRDefault="00215F7A" w:rsidP="00215F7A">
      <w:pPr>
        <w:rPr>
          <w:b/>
        </w:rPr>
      </w:pPr>
    </w:p>
    <w:p w:rsidR="00215F7A" w:rsidRDefault="00215F7A" w:rsidP="00215F7A">
      <w:pPr>
        <w:pStyle w:val="Nadpis1"/>
        <w:spacing w:before="0"/>
        <w:rPr>
          <w:szCs w:val="24"/>
        </w:rPr>
      </w:pPr>
      <w:r>
        <w:rPr>
          <w:szCs w:val="24"/>
        </w:rPr>
        <w:tab/>
        <w:t>A.  o d p o r ú č a</w:t>
      </w:r>
    </w:p>
    <w:p w:rsidR="00215F7A" w:rsidRDefault="00215F7A" w:rsidP="00215F7A">
      <w:pPr>
        <w:tabs>
          <w:tab w:val="left" w:pos="1021"/>
        </w:tabs>
        <w:jc w:val="both"/>
      </w:pPr>
    </w:p>
    <w:p w:rsidR="00215F7A" w:rsidRDefault="00215F7A" w:rsidP="00215F7A">
      <w:pPr>
        <w:tabs>
          <w:tab w:val="left" w:pos="1021"/>
          <w:tab w:val="left" w:pos="1080"/>
        </w:tabs>
        <w:jc w:val="both"/>
      </w:pPr>
      <w:r>
        <w:tab/>
      </w:r>
      <w:r>
        <w:tab/>
        <w:t>Národnej rade Slovenskej republiky</w:t>
      </w:r>
    </w:p>
    <w:p w:rsidR="00215F7A" w:rsidRDefault="00215F7A" w:rsidP="00215F7A">
      <w:pPr>
        <w:tabs>
          <w:tab w:val="left" w:pos="1021"/>
          <w:tab w:val="left" w:pos="1080"/>
          <w:tab w:val="left" w:pos="1800"/>
        </w:tabs>
        <w:jc w:val="both"/>
      </w:pPr>
    </w:p>
    <w:p w:rsidR="00215F7A" w:rsidRDefault="00215F7A" w:rsidP="00215F7A">
      <w:pPr>
        <w:tabs>
          <w:tab w:val="left" w:pos="1021"/>
          <w:tab w:val="left" w:pos="1080"/>
        </w:tabs>
        <w:jc w:val="both"/>
      </w:pPr>
      <w:r>
        <w:t xml:space="preserve"> </w:t>
      </w:r>
      <w:r>
        <w:tab/>
      </w:r>
      <w:r>
        <w:tab/>
        <w:t xml:space="preserve">podľa článku 86 písm. d) Ústavy Slovenskej republiky </w:t>
      </w:r>
    </w:p>
    <w:p w:rsidR="00215F7A" w:rsidRDefault="00215F7A" w:rsidP="00215F7A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215F7A" w:rsidRDefault="00215F7A" w:rsidP="00215F7A">
      <w:pPr>
        <w:pStyle w:val="Zkladntext2"/>
        <w:tabs>
          <w:tab w:val="left" w:pos="1134"/>
        </w:tabs>
        <w:spacing w:after="0" w:line="240" w:lineRule="auto"/>
        <w:ind w:left="1134"/>
        <w:rPr>
          <w:b/>
          <w:bCs/>
        </w:rPr>
      </w:pPr>
      <w:r>
        <w:rPr>
          <w:b/>
          <w:bCs/>
        </w:rPr>
        <w:t xml:space="preserve">1.  v y s l o v i ť   s ú h l a s   </w:t>
      </w:r>
    </w:p>
    <w:p w:rsidR="00215F7A" w:rsidRDefault="00215F7A" w:rsidP="00215F7A">
      <w:pPr>
        <w:pStyle w:val="Zkladntext2"/>
        <w:tabs>
          <w:tab w:val="left" w:pos="1080"/>
        </w:tabs>
        <w:spacing w:after="0" w:line="240" w:lineRule="auto"/>
        <w:ind w:left="1134"/>
        <w:rPr>
          <w:b/>
          <w:bCs/>
        </w:rPr>
      </w:pPr>
    </w:p>
    <w:p w:rsidR="00881E04" w:rsidRDefault="00215F7A" w:rsidP="00215F7A">
      <w:pPr>
        <w:tabs>
          <w:tab w:val="left" w:pos="284"/>
        </w:tabs>
        <w:jc w:val="both"/>
      </w:pPr>
      <w:r>
        <w:tab/>
      </w:r>
      <w:r>
        <w:tab/>
      </w:r>
      <w:r>
        <w:tab/>
      </w:r>
      <w:r w:rsidR="007E4121" w:rsidRPr="007E4121">
        <w:t>s</w:t>
      </w:r>
      <w:r w:rsidR="00881E04" w:rsidRPr="00881E04">
        <w:t xml:space="preserve"> Partnerskou dohodou o vzťahoch a spolupráci medzi Európskou úniou a jej členskými štátmi na jednej strane a </w:t>
      </w:r>
      <w:r w:rsidR="00881E04">
        <w:t>Novým Zélandom na strane druhej;</w:t>
      </w:r>
    </w:p>
    <w:p w:rsidR="00AA5B04" w:rsidRDefault="007E4121" w:rsidP="00215F7A">
      <w:pPr>
        <w:tabs>
          <w:tab w:val="left" w:pos="284"/>
        </w:tabs>
        <w:jc w:val="both"/>
      </w:pPr>
      <w:r w:rsidRPr="007E4121">
        <w:t xml:space="preserve">  </w:t>
      </w:r>
    </w:p>
    <w:p w:rsidR="00215F7A" w:rsidRDefault="00215F7A" w:rsidP="00215F7A">
      <w:pPr>
        <w:pStyle w:val="Zkladntext2"/>
        <w:tabs>
          <w:tab w:val="left" w:pos="1080"/>
        </w:tabs>
        <w:spacing w:after="0" w:line="240" w:lineRule="auto"/>
        <w:ind w:left="1080"/>
        <w:rPr>
          <w:b/>
        </w:rPr>
      </w:pPr>
      <w:r>
        <w:rPr>
          <w:b/>
        </w:rPr>
        <w:t xml:space="preserve"> 2.  r o z h o d n ú ť </w:t>
      </w:r>
    </w:p>
    <w:p w:rsidR="00215F7A" w:rsidRDefault="00215F7A" w:rsidP="00215F7A">
      <w:pPr>
        <w:pStyle w:val="Zkladntext2"/>
        <w:tabs>
          <w:tab w:val="left" w:pos="1080"/>
          <w:tab w:val="left" w:pos="1440"/>
        </w:tabs>
        <w:spacing w:after="0" w:line="240" w:lineRule="auto"/>
        <w:ind w:left="1134"/>
        <w:rPr>
          <w:b/>
        </w:rPr>
      </w:pPr>
    </w:p>
    <w:p w:rsidR="00215F7A" w:rsidRDefault="00215F7A" w:rsidP="00215F7A">
      <w:pPr>
        <w:pStyle w:val="Zkladntext2"/>
        <w:tabs>
          <w:tab w:val="left" w:pos="360"/>
          <w:tab w:val="left" w:pos="1800"/>
        </w:tabs>
        <w:spacing w:after="0" w:line="276" w:lineRule="auto"/>
        <w:ind w:firstLine="1134"/>
        <w:jc w:val="both"/>
        <w:rPr>
          <w:bCs/>
        </w:rPr>
      </w:pPr>
      <w:r>
        <w:t xml:space="preserve">     o tom, že </w:t>
      </w:r>
      <w:r w:rsidR="00881E04">
        <w:t>Partnerská dohoda</w:t>
      </w:r>
      <w:r w:rsidR="00881E04" w:rsidRPr="00881E04">
        <w:t xml:space="preserve"> o vzťahoch a spolupráci medzi Európskou úniou a jej členskými štátmi na jednej strane a Novým Zélandom na</w:t>
      </w:r>
      <w:r w:rsidR="00881E04">
        <w:t xml:space="preserve"> strane druhej je medzinárodnou zmluvou</w:t>
      </w:r>
      <w:r>
        <w:t xml:space="preserve"> podľa článku 7 ods. 5 Ústavy Slo</w:t>
      </w:r>
      <w:r>
        <w:rPr>
          <w:bCs/>
        </w:rPr>
        <w:t>venskej republiky</w:t>
      </w:r>
      <w:r w:rsidR="003B1B50">
        <w:rPr>
          <w:bCs/>
        </w:rPr>
        <w:t>,</w:t>
      </w:r>
      <w:r w:rsidR="00881E04">
        <w:rPr>
          <w:bCs/>
        </w:rPr>
        <w:t xml:space="preserve"> ktorá </w:t>
      </w:r>
      <w:r>
        <w:rPr>
          <w:bCs/>
        </w:rPr>
        <w:t xml:space="preserve">má prednosť pred zákonmi;  </w:t>
      </w:r>
    </w:p>
    <w:p w:rsidR="00215F7A" w:rsidRDefault="00215F7A" w:rsidP="00215F7A">
      <w:pPr>
        <w:spacing w:line="276" w:lineRule="auto"/>
        <w:jc w:val="both"/>
      </w:pPr>
    </w:p>
    <w:p w:rsidR="00215F7A" w:rsidRDefault="00215F7A" w:rsidP="00215F7A">
      <w:pPr>
        <w:pStyle w:val="Zkladntext"/>
        <w:tabs>
          <w:tab w:val="left" w:pos="720"/>
        </w:tabs>
        <w:rPr>
          <w:b/>
        </w:rPr>
      </w:pPr>
      <w:r>
        <w:rPr>
          <w:b/>
        </w:rPr>
        <w:tab/>
        <w:t>B.  p o v e r u j e</w:t>
      </w:r>
    </w:p>
    <w:p w:rsidR="00215F7A" w:rsidRDefault="00215F7A" w:rsidP="00215F7A">
      <w:pPr>
        <w:pStyle w:val="Zkladntext"/>
        <w:tabs>
          <w:tab w:val="left" w:pos="993"/>
        </w:tabs>
      </w:pPr>
    </w:p>
    <w:p w:rsidR="00215F7A" w:rsidRDefault="00215F7A" w:rsidP="00215F7A">
      <w:pPr>
        <w:pStyle w:val="Zkladntext"/>
        <w:tabs>
          <w:tab w:val="left" w:pos="1021"/>
        </w:tabs>
      </w:pPr>
      <w:r>
        <w:rPr>
          <w:b/>
        </w:rPr>
        <w:tab/>
      </w:r>
      <w:r>
        <w:t>predsedu výboru</w:t>
      </w:r>
    </w:p>
    <w:p w:rsidR="00D15567" w:rsidRDefault="00D15567" w:rsidP="00215F7A">
      <w:pPr>
        <w:pStyle w:val="Zkladntext"/>
        <w:tabs>
          <w:tab w:val="left" w:pos="1021"/>
        </w:tabs>
      </w:pPr>
    </w:p>
    <w:p w:rsidR="00215F7A" w:rsidRDefault="00215F7A" w:rsidP="00215F7A">
      <w:pPr>
        <w:pStyle w:val="Zkladntext"/>
        <w:tabs>
          <w:tab w:val="left" w:pos="1021"/>
        </w:tabs>
      </w:pPr>
      <w:r>
        <w:tab/>
        <w:t>predložiť stanovisko výbo</w:t>
      </w:r>
      <w:r w:rsidR="00881E04">
        <w:t xml:space="preserve">ru k </w:t>
      </w:r>
      <w:r w:rsidR="00854D9F">
        <w:t xml:space="preserve">uvedenému materiálu </w:t>
      </w:r>
      <w:bookmarkStart w:id="0" w:name="_GoBack"/>
      <w:bookmarkEnd w:id="0"/>
      <w:r w:rsidR="00881E04">
        <w:t>predsedníčke</w:t>
      </w:r>
      <w:r>
        <w:t xml:space="preserve"> gestorského </w:t>
      </w:r>
      <w:r w:rsidR="00881E04">
        <w:t>V</w:t>
      </w:r>
      <w:r>
        <w:t>ýboru Národn</w:t>
      </w:r>
      <w:r w:rsidR="00881E04">
        <w:t>ej rady Slovenskej republiky pre európske záležitosti.</w:t>
      </w:r>
    </w:p>
    <w:p w:rsidR="00072B25" w:rsidRDefault="00072B25" w:rsidP="00215F7A">
      <w:pPr>
        <w:pStyle w:val="Zkladntext"/>
        <w:tabs>
          <w:tab w:val="left" w:pos="1021"/>
        </w:tabs>
      </w:pPr>
    </w:p>
    <w:p w:rsidR="00072B25" w:rsidRDefault="00072B25" w:rsidP="00215F7A">
      <w:pPr>
        <w:pStyle w:val="Zkladntext"/>
        <w:tabs>
          <w:tab w:val="left" w:pos="1021"/>
        </w:tabs>
      </w:pPr>
    </w:p>
    <w:p w:rsidR="00881E04" w:rsidRPr="00C266E0" w:rsidRDefault="00881E04" w:rsidP="00881E04">
      <w:pPr>
        <w:tabs>
          <w:tab w:val="left" w:pos="1021"/>
        </w:tabs>
        <w:jc w:val="both"/>
      </w:pPr>
    </w:p>
    <w:p w:rsidR="00881E04" w:rsidRPr="00C266E0" w:rsidRDefault="00881E04" w:rsidP="00881E04">
      <w:pPr>
        <w:tabs>
          <w:tab w:val="left" w:pos="1021"/>
        </w:tabs>
        <w:jc w:val="both"/>
        <w:rPr>
          <w:b/>
        </w:rPr>
      </w:pPr>
      <w:r w:rsidRPr="00C266E0">
        <w:rPr>
          <w:b/>
          <w:bCs/>
        </w:rPr>
        <w:t xml:space="preserve"> </w:t>
      </w:r>
    </w:p>
    <w:p w:rsidR="00881E04" w:rsidRPr="00C266E0" w:rsidRDefault="00881E04" w:rsidP="00881E04">
      <w:pPr>
        <w:tabs>
          <w:tab w:val="left" w:pos="1021"/>
        </w:tabs>
        <w:jc w:val="both"/>
        <w:rPr>
          <w:b/>
        </w:rPr>
      </w:pPr>
      <w:r w:rsidRPr="00C266E0">
        <w:rPr>
          <w:b/>
        </w:rPr>
        <w:t xml:space="preserve">            Richard Nemec</w:t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  <w:t xml:space="preserve">    Marián Kéry                                                                                                                       </w:t>
      </w:r>
    </w:p>
    <w:p w:rsidR="00881E04" w:rsidRPr="00C266E0" w:rsidRDefault="00881E04" w:rsidP="00881E04">
      <w:pPr>
        <w:tabs>
          <w:tab w:val="left" w:pos="1021"/>
        </w:tabs>
        <w:jc w:val="both"/>
      </w:pPr>
      <w:r w:rsidRPr="00C266E0">
        <w:rPr>
          <w:b/>
        </w:rPr>
        <w:t xml:space="preserve">              Štefan Kuffa                                                                                  </w:t>
      </w:r>
      <w:r w:rsidRPr="00C266E0">
        <w:t>predseda výboru</w:t>
      </w:r>
    </w:p>
    <w:p w:rsidR="00881E04" w:rsidRPr="00C266E0" w:rsidRDefault="00881E04" w:rsidP="00881E04">
      <w:pPr>
        <w:tabs>
          <w:tab w:val="left" w:pos="1021"/>
        </w:tabs>
        <w:jc w:val="both"/>
      </w:pPr>
      <w:r w:rsidRPr="00C266E0">
        <w:t xml:space="preserve">          overovateľ výboru</w:t>
      </w:r>
    </w:p>
    <w:p w:rsidR="00881E04" w:rsidRPr="00C266E0" w:rsidRDefault="00881E04" w:rsidP="00881E04">
      <w:pPr>
        <w:tabs>
          <w:tab w:val="left" w:pos="1021"/>
        </w:tabs>
        <w:jc w:val="both"/>
      </w:pPr>
    </w:p>
    <w:p w:rsidR="00881E04" w:rsidRPr="00C266E0" w:rsidRDefault="00881E04" w:rsidP="00881E04">
      <w:pPr>
        <w:tabs>
          <w:tab w:val="left" w:pos="1021"/>
        </w:tabs>
        <w:jc w:val="both"/>
      </w:pPr>
    </w:p>
    <w:p w:rsidR="0046712F" w:rsidRDefault="0046712F" w:rsidP="00215F7A">
      <w:pPr>
        <w:tabs>
          <w:tab w:val="left" w:pos="1021"/>
        </w:tabs>
        <w:jc w:val="both"/>
      </w:pPr>
    </w:p>
    <w:sectPr w:rsidR="0046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C77C42"/>
    <w:multiLevelType w:val="hybridMultilevel"/>
    <w:tmpl w:val="D4A66786"/>
    <w:lvl w:ilvl="0" w:tplc="E8E64E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7A"/>
    <w:rsid w:val="00072B25"/>
    <w:rsid w:val="001501DC"/>
    <w:rsid w:val="00215F7A"/>
    <w:rsid w:val="002608A5"/>
    <w:rsid w:val="003B1B50"/>
    <w:rsid w:val="0046712F"/>
    <w:rsid w:val="004A0D69"/>
    <w:rsid w:val="00511E77"/>
    <w:rsid w:val="0058596D"/>
    <w:rsid w:val="00587716"/>
    <w:rsid w:val="006473FC"/>
    <w:rsid w:val="00745E7D"/>
    <w:rsid w:val="00786DA0"/>
    <w:rsid w:val="007E4121"/>
    <w:rsid w:val="00854D9F"/>
    <w:rsid w:val="00881E04"/>
    <w:rsid w:val="008A1D79"/>
    <w:rsid w:val="00961D69"/>
    <w:rsid w:val="00983A86"/>
    <w:rsid w:val="00AA5B04"/>
    <w:rsid w:val="00B1240B"/>
    <w:rsid w:val="00C467FD"/>
    <w:rsid w:val="00CE092A"/>
    <w:rsid w:val="00D15567"/>
    <w:rsid w:val="00D775B1"/>
    <w:rsid w:val="00E6631C"/>
    <w:rsid w:val="00E77681"/>
    <w:rsid w:val="00EC76EA"/>
    <w:rsid w:val="00F428DD"/>
    <w:rsid w:val="00F723DC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391EA"/>
  <w14:defaultImageDpi w14:val="0"/>
  <w15:docId w15:val="{AA216D7A-6F44-405F-8C97-CEE02CF1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F7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5F7A"/>
    <w:pPr>
      <w:keepNext/>
      <w:spacing w:before="120"/>
      <w:outlineLvl w:val="0"/>
    </w:pPr>
    <w:rPr>
      <w:b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5F7A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15F7A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15F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15F7A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5F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15F7A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AA5B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0A2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Kokavcová, Katarína, PhDr.</cp:lastModifiedBy>
  <cp:revision>13</cp:revision>
  <cp:lastPrinted>2019-03-18T14:52:00Z</cp:lastPrinted>
  <dcterms:created xsi:type="dcterms:W3CDTF">2019-02-20T09:25:00Z</dcterms:created>
  <dcterms:modified xsi:type="dcterms:W3CDTF">2021-05-03T06:57:00Z</dcterms:modified>
</cp:coreProperties>
</file>