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905" w:rsidRPr="00F35F14" w:rsidRDefault="00952905" w:rsidP="00952905">
      <w:pPr>
        <w:rPr>
          <w:b/>
          <w:caps/>
        </w:rPr>
      </w:pPr>
      <w:r w:rsidRPr="00F35F14">
        <w:rPr>
          <w:b/>
          <w:caps/>
        </w:rPr>
        <w:t>Výbor Národnej rady Slovenskej republiky</w:t>
      </w:r>
    </w:p>
    <w:p w:rsidR="00952905" w:rsidRPr="00F35F14" w:rsidRDefault="00952905" w:rsidP="00952905">
      <w:pPr>
        <w:rPr>
          <w:b/>
          <w:caps/>
        </w:rPr>
      </w:pPr>
      <w:r w:rsidRPr="00F35F14">
        <w:rPr>
          <w:b/>
          <w:caps/>
        </w:rPr>
        <w:t xml:space="preserve">                             pre sociálne veci</w:t>
      </w:r>
    </w:p>
    <w:p w:rsidR="00952905" w:rsidRPr="00F35F14" w:rsidRDefault="00952905" w:rsidP="00952905">
      <w:pPr>
        <w:jc w:val="both"/>
        <w:rPr>
          <w:b/>
          <w:bCs/>
        </w:rPr>
      </w:pPr>
    </w:p>
    <w:p w:rsidR="00952905" w:rsidRPr="00F35F14" w:rsidRDefault="00952905" w:rsidP="00952905"/>
    <w:p w:rsidR="00952905" w:rsidRPr="00F35F14" w:rsidRDefault="00952905" w:rsidP="00952905">
      <w:r w:rsidRPr="00F35F14">
        <w:t>Číslo: CRD-</w:t>
      </w:r>
      <w:r w:rsidR="00404B9F">
        <w:t>5</w:t>
      </w:r>
      <w:r w:rsidR="001815EE">
        <w:t>26/</w:t>
      </w:r>
      <w:r w:rsidRPr="00F35F14">
        <w:t>20</w:t>
      </w:r>
      <w:r w:rsidR="00404B9F">
        <w:t>2</w:t>
      </w:r>
      <w:r w:rsidR="001815EE">
        <w:t>1</w:t>
      </w:r>
      <w:r w:rsidRPr="00F35F14">
        <w:tab/>
      </w:r>
      <w:r w:rsidRPr="00F35F14">
        <w:tab/>
      </w:r>
      <w:r w:rsidRPr="00F35F14">
        <w:tab/>
      </w:r>
      <w:r w:rsidRPr="00F35F14">
        <w:tab/>
      </w:r>
      <w:r w:rsidRPr="00F35F14">
        <w:tab/>
      </w:r>
      <w:r w:rsidRPr="00F35F14">
        <w:tab/>
      </w:r>
      <w:r w:rsidRPr="00F35F14">
        <w:tab/>
      </w:r>
      <w:r w:rsidRPr="00F35F14">
        <w:tab/>
      </w:r>
      <w:r w:rsidR="001815EE">
        <w:rPr>
          <w:b/>
        </w:rPr>
        <w:t>3</w:t>
      </w:r>
      <w:r w:rsidR="00C613E8">
        <w:rPr>
          <w:b/>
        </w:rPr>
        <w:t>0</w:t>
      </w:r>
      <w:r w:rsidRPr="00F35F14">
        <w:t>. schôdza výboru</w:t>
      </w:r>
    </w:p>
    <w:p w:rsidR="00952905" w:rsidRPr="00F35F14" w:rsidRDefault="00952905" w:rsidP="00952905"/>
    <w:p w:rsidR="00952905" w:rsidRPr="00911D71" w:rsidRDefault="00D356E9" w:rsidP="00952905">
      <w:pPr>
        <w:pStyle w:val="Nadpis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95</w:t>
      </w:r>
    </w:p>
    <w:p w:rsidR="00952905" w:rsidRPr="004365F6" w:rsidRDefault="00952905" w:rsidP="00952905">
      <w:pPr>
        <w:pStyle w:val="Nadpis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5F6">
        <w:rPr>
          <w:rFonts w:ascii="Times New Roman" w:hAnsi="Times New Roman" w:cs="Times New Roman"/>
          <w:b/>
          <w:sz w:val="28"/>
          <w:szCs w:val="28"/>
        </w:rPr>
        <w:t>U z n e s e n i e</w:t>
      </w:r>
    </w:p>
    <w:p w:rsidR="00952905" w:rsidRPr="00F35F14" w:rsidRDefault="00952905" w:rsidP="00952905">
      <w:pPr>
        <w:pStyle w:val="Nadpis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F35F14">
        <w:rPr>
          <w:rFonts w:ascii="Times New Roman" w:hAnsi="Times New Roman" w:cs="Times New Roman"/>
          <w:bCs w:val="0"/>
          <w:i w:val="0"/>
          <w:sz w:val="24"/>
          <w:szCs w:val="24"/>
        </w:rPr>
        <w:t>Výboru Národnej rady Slovenskej republiky</w:t>
      </w:r>
    </w:p>
    <w:p w:rsidR="00952905" w:rsidRPr="00F35F14" w:rsidRDefault="00952905" w:rsidP="00952905">
      <w:pPr>
        <w:jc w:val="center"/>
        <w:rPr>
          <w:b/>
          <w:bCs/>
        </w:rPr>
      </w:pPr>
      <w:r w:rsidRPr="00F35F14">
        <w:rPr>
          <w:b/>
          <w:bCs/>
        </w:rPr>
        <w:t>pre sociálne veci</w:t>
      </w:r>
    </w:p>
    <w:p w:rsidR="00952905" w:rsidRDefault="00952905" w:rsidP="00952905">
      <w:pPr>
        <w:jc w:val="center"/>
        <w:rPr>
          <w:b/>
          <w:bCs/>
        </w:rPr>
      </w:pPr>
      <w:r w:rsidRPr="00F35F14">
        <w:rPr>
          <w:b/>
          <w:bCs/>
        </w:rPr>
        <w:t xml:space="preserve">z </w:t>
      </w:r>
      <w:r w:rsidR="00C613E8">
        <w:rPr>
          <w:b/>
          <w:bCs/>
        </w:rPr>
        <w:t>26</w:t>
      </w:r>
      <w:r w:rsidRPr="00F35F14">
        <w:rPr>
          <w:b/>
          <w:bCs/>
        </w:rPr>
        <w:t xml:space="preserve">. </w:t>
      </w:r>
      <w:r w:rsidR="00221974">
        <w:rPr>
          <w:b/>
          <w:bCs/>
        </w:rPr>
        <w:t>apríla</w:t>
      </w:r>
      <w:r w:rsidRPr="00F35F14">
        <w:rPr>
          <w:b/>
          <w:bCs/>
        </w:rPr>
        <w:t xml:space="preserve"> 20</w:t>
      </w:r>
      <w:r w:rsidR="00404B9F">
        <w:rPr>
          <w:b/>
          <w:bCs/>
        </w:rPr>
        <w:t>2</w:t>
      </w:r>
      <w:r w:rsidR="001815EE">
        <w:rPr>
          <w:b/>
          <w:bCs/>
        </w:rPr>
        <w:t>1</w:t>
      </w:r>
    </w:p>
    <w:p w:rsidR="00911D71" w:rsidRPr="00F35F14" w:rsidRDefault="00911D71" w:rsidP="00952905">
      <w:pPr>
        <w:jc w:val="center"/>
        <w:rPr>
          <w:b/>
          <w:bCs/>
        </w:rPr>
      </w:pPr>
    </w:p>
    <w:p w:rsidR="00AC429F" w:rsidRPr="00C61F2F" w:rsidRDefault="00AC429F" w:rsidP="00C61F2F">
      <w:pPr>
        <w:spacing w:line="276" w:lineRule="auto"/>
        <w:jc w:val="both"/>
        <w:rPr>
          <w:bCs/>
        </w:rPr>
      </w:pPr>
    </w:p>
    <w:p w:rsidR="00920E62" w:rsidRPr="00C61F2F" w:rsidRDefault="00952905" w:rsidP="00C61F2F">
      <w:pPr>
        <w:spacing w:line="276" w:lineRule="auto"/>
        <w:jc w:val="both"/>
        <w:rPr>
          <w:b/>
        </w:rPr>
      </w:pPr>
      <w:r w:rsidRPr="00C61F2F">
        <w:rPr>
          <w:bCs/>
        </w:rPr>
        <w:t xml:space="preserve">k správe </w:t>
      </w:r>
      <w:r w:rsidR="00920E62" w:rsidRPr="00C61F2F">
        <w:rPr>
          <w:bCs/>
        </w:rPr>
        <w:t>o činnosti komisár</w:t>
      </w:r>
      <w:r w:rsidR="00511F24" w:rsidRPr="00C61F2F">
        <w:rPr>
          <w:bCs/>
        </w:rPr>
        <w:t>ky</w:t>
      </w:r>
      <w:r w:rsidR="00920E62" w:rsidRPr="00C61F2F">
        <w:rPr>
          <w:bCs/>
        </w:rPr>
        <w:t xml:space="preserve"> pre deti za </w:t>
      </w:r>
      <w:r w:rsidR="00EA100A" w:rsidRPr="00C61F2F">
        <w:rPr>
          <w:bCs/>
        </w:rPr>
        <w:t xml:space="preserve">rok </w:t>
      </w:r>
      <w:r w:rsidR="00920E62" w:rsidRPr="00C61F2F">
        <w:rPr>
          <w:bCs/>
        </w:rPr>
        <w:t>20</w:t>
      </w:r>
      <w:r w:rsidR="001815EE">
        <w:rPr>
          <w:bCs/>
        </w:rPr>
        <w:t>20</w:t>
      </w:r>
      <w:r w:rsidR="00920E62" w:rsidRPr="00C61F2F">
        <w:rPr>
          <w:bCs/>
        </w:rPr>
        <w:t xml:space="preserve"> </w:t>
      </w:r>
      <w:r w:rsidR="00920E62" w:rsidRPr="00C61F2F">
        <w:rPr>
          <w:b/>
        </w:rPr>
        <w:t xml:space="preserve">(tlač </w:t>
      </w:r>
      <w:r w:rsidR="001815EE">
        <w:rPr>
          <w:b/>
        </w:rPr>
        <w:t>471</w:t>
      </w:r>
      <w:r w:rsidR="00920E62" w:rsidRPr="00C61F2F">
        <w:rPr>
          <w:b/>
        </w:rPr>
        <w:t>)</w:t>
      </w:r>
    </w:p>
    <w:p w:rsidR="00952905" w:rsidRPr="00C61F2F" w:rsidRDefault="00952905" w:rsidP="00C61F2F">
      <w:pPr>
        <w:tabs>
          <w:tab w:val="left" w:pos="709"/>
          <w:tab w:val="left" w:pos="964"/>
        </w:tabs>
        <w:spacing w:line="276" w:lineRule="auto"/>
        <w:jc w:val="both"/>
      </w:pPr>
    </w:p>
    <w:p w:rsidR="00952905" w:rsidRPr="00C61F2F" w:rsidRDefault="00952905" w:rsidP="00C61F2F">
      <w:pPr>
        <w:tabs>
          <w:tab w:val="left" w:pos="709"/>
          <w:tab w:val="left" w:pos="964"/>
        </w:tabs>
        <w:spacing w:line="276" w:lineRule="auto"/>
        <w:jc w:val="both"/>
        <w:rPr>
          <w:b/>
        </w:rPr>
      </w:pPr>
      <w:r w:rsidRPr="00C61F2F">
        <w:tab/>
      </w:r>
      <w:r w:rsidRPr="00C61F2F">
        <w:rPr>
          <w:b/>
        </w:rPr>
        <w:t>Výbor Národnej rady Slovenskej republiky pre sociálne veci</w:t>
      </w:r>
    </w:p>
    <w:p w:rsidR="00952905" w:rsidRPr="00C61F2F" w:rsidRDefault="00952905" w:rsidP="00C61F2F">
      <w:pPr>
        <w:tabs>
          <w:tab w:val="left" w:pos="709"/>
          <w:tab w:val="left" w:pos="964"/>
        </w:tabs>
        <w:spacing w:line="276" w:lineRule="auto"/>
        <w:jc w:val="both"/>
        <w:rPr>
          <w:b/>
        </w:rPr>
      </w:pPr>
      <w:r w:rsidRPr="00C61F2F">
        <w:tab/>
      </w:r>
      <w:r w:rsidRPr="00C61F2F">
        <w:rPr>
          <w:b/>
        </w:rPr>
        <w:t xml:space="preserve">po prerokovaní </w:t>
      </w:r>
    </w:p>
    <w:p w:rsidR="008C06CF" w:rsidRPr="00C61F2F" w:rsidRDefault="008C06CF" w:rsidP="00C61F2F">
      <w:pPr>
        <w:spacing w:line="276" w:lineRule="auto"/>
        <w:jc w:val="both"/>
      </w:pPr>
    </w:p>
    <w:p w:rsidR="00952905" w:rsidRPr="00C61F2F" w:rsidRDefault="00952905" w:rsidP="00C61F2F">
      <w:pPr>
        <w:numPr>
          <w:ilvl w:val="0"/>
          <w:numId w:val="1"/>
        </w:numPr>
        <w:spacing w:line="276" w:lineRule="auto"/>
        <w:jc w:val="both"/>
        <w:rPr>
          <w:b/>
          <w:spacing w:val="50"/>
        </w:rPr>
      </w:pPr>
      <w:r w:rsidRPr="00C61F2F">
        <w:rPr>
          <w:b/>
          <w:spacing w:val="50"/>
        </w:rPr>
        <w:t>berie na vedomie</w:t>
      </w:r>
    </w:p>
    <w:p w:rsidR="00952905" w:rsidRPr="00C61F2F" w:rsidRDefault="00952905" w:rsidP="00C61F2F">
      <w:pPr>
        <w:spacing w:line="276" w:lineRule="auto"/>
        <w:jc w:val="both"/>
      </w:pPr>
      <w:r w:rsidRPr="00C61F2F">
        <w:tab/>
      </w:r>
    </w:p>
    <w:p w:rsidR="000A0AC3" w:rsidRPr="00C61F2F" w:rsidRDefault="00952905" w:rsidP="000A0AC3">
      <w:pPr>
        <w:spacing w:line="276" w:lineRule="auto"/>
        <w:jc w:val="both"/>
      </w:pPr>
      <w:r w:rsidRPr="00C61F2F">
        <w:tab/>
      </w:r>
      <w:r w:rsidR="00911D71" w:rsidRPr="00C61F2F">
        <w:t xml:space="preserve">      </w:t>
      </w:r>
      <w:r w:rsidRPr="00C61F2F">
        <w:rPr>
          <w:bCs/>
        </w:rPr>
        <w:t xml:space="preserve">správu </w:t>
      </w:r>
      <w:r w:rsidR="00920E62" w:rsidRPr="00C61F2F">
        <w:rPr>
          <w:bCs/>
        </w:rPr>
        <w:t>o činnosti komisár</w:t>
      </w:r>
      <w:r w:rsidR="00511F24" w:rsidRPr="00C61F2F">
        <w:rPr>
          <w:bCs/>
        </w:rPr>
        <w:t>ky</w:t>
      </w:r>
      <w:r w:rsidR="00920E62" w:rsidRPr="00C61F2F">
        <w:rPr>
          <w:bCs/>
        </w:rPr>
        <w:t xml:space="preserve"> pre deti za rok 20</w:t>
      </w:r>
      <w:r w:rsidR="001815EE">
        <w:rPr>
          <w:bCs/>
        </w:rPr>
        <w:t>20</w:t>
      </w:r>
      <w:r w:rsidR="00920E62" w:rsidRPr="00C61F2F">
        <w:rPr>
          <w:bCs/>
        </w:rPr>
        <w:t xml:space="preserve"> </w:t>
      </w:r>
      <w:r w:rsidR="00920E62" w:rsidRPr="00C61F2F">
        <w:rPr>
          <w:b/>
        </w:rPr>
        <w:t xml:space="preserve">(tlač </w:t>
      </w:r>
      <w:r w:rsidR="001815EE">
        <w:rPr>
          <w:b/>
        </w:rPr>
        <w:t>471</w:t>
      </w:r>
      <w:r w:rsidR="00920E62" w:rsidRPr="00C61F2F">
        <w:rPr>
          <w:b/>
        </w:rPr>
        <w:t>)</w:t>
      </w:r>
      <w:r w:rsidR="000A0AC3">
        <w:t xml:space="preserve">; </w:t>
      </w:r>
    </w:p>
    <w:p w:rsidR="008C06CF" w:rsidRPr="00C61F2F" w:rsidRDefault="008C06CF" w:rsidP="00C61F2F">
      <w:pPr>
        <w:tabs>
          <w:tab w:val="left" w:pos="709"/>
          <w:tab w:val="left" w:pos="964"/>
        </w:tabs>
        <w:spacing w:line="276" w:lineRule="auto"/>
        <w:jc w:val="both"/>
      </w:pPr>
    </w:p>
    <w:p w:rsidR="00952905" w:rsidRPr="00C61F2F" w:rsidRDefault="00952905" w:rsidP="00C61F2F">
      <w:pPr>
        <w:pStyle w:val="Nadpis3"/>
        <w:numPr>
          <w:ilvl w:val="0"/>
          <w:numId w:val="1"/>
        </w:numPr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F2F">
        <w:rPr>
          <w:rFonts w:ascii="Times New Roman" w:hAnsi="Times New Roman" w:cs="Times New Roman"/>
          <w:spacing w:val="50"/>
          <w:sz w:val="24"/>
          <w:szCs w:val="24"/>
        </w:rPr>
        <w:t>odporúča</w:t>
      </w:r>
    </w:p>
    <w:p w:rsidR="00952905" w:rsidRPr="00C61F2F" w:rsidRDefault="00952905" w:rsidP="00C61F2F">
      <w:pPr>
        <w:pStyle w:val="Nadpis3"/>
        <w:spacing w:before="0" w:after="0" w:line="276" w:lineRule="auto"/>
        <w:ind w:left="72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61F2F">
        <w:rPr>
          <w:rFonts w:ascii="Times New Roman" w:hAnsi="Times New Roman" w:cs="Times New Roman"/>
          <w:sz w:val="24"/>
          <w:szCs w:val="24"/>
        </w:rPr>
        <w:t>Národnej rade Slovenskej republiky</w:t>
      </w:r>
    </w:p>
    <w:p w:rsidR="00952905" w:rsidRPr="00C61F2F" w:rsidRDefault="00952905" w:rsidP="00C61F2F">
      <w:pPr>
        <w:spacing w:line="276" w:lineRule="auto"/>
      </w:pPr>
    </w:p>
    <w:p w:rsidR="00952905" w:rsidRPr="00C61F2F" w:rsidRDefault="00911D71" w:rsidP="00C61F2F">
      <w:pPr>
        <w:spacing w:line="276" w:lineRule="auto"/>
      </w:pPr>
      <w:r w:rsidRPr="00C61F2F">
        <w:rPr>
          <w:bCs/>
        </w:rPr>
        <w:tab/>
      </w:r>
      <w:r w:rsidR="00DC73F4" w:rsidRPr="00C61F2F">
        <w:rPr>
          <w:bCs/>
        </w:rPr>
        <w:t xml:space="preserve">    </w:t>
      </w:r>
      <w:r w:rsidR="00935FA1" w:rsidRPr="00C61F2F">
        <w:rPr>
          <w:bCs/>
        </w:rPr>
        <w:t xml:space="preserve">  </w:t>
      </w:r>
      <w:r w:rsidR="00952905" w:rsidRPr="00C61F2F">
        <w:rPr>
          <w:bCs/>
        </w:rPr>
        <w:t xml:space="preserve">správu </w:t>
      </w:r>
      <w:r w:rsidR="00920E62" w:rsidRPr="00C61F2F">
        <w:rPr>
          <w:bCs/>
        </w:rPr>
        <w:t>o činnosti komisár</w:t>
      </w:r>
      <w:r w:rsidR="00511F24" w:rsidRPr="00C61F2F">
        <w:rPr>
          <w:bCs/>
        </w:rPr>
        <w:t>ky</w:t>
      </w:r>
      <w:r w:rsidR="00920E62" w:rsidRPr="00C61F2F">
        <w:rPr>
          <w:bCs/>
        </w:rPr>
        <w:t xml:space="preserve"> pre deti za  rok 20</w:t>
      </w:r>
      <w:r w:rsidR="001815EE">
        <w:rPr>
          <w:bCs/>
        </w:rPr>
        <w:t>20</w:t>
      </w:r>
      <w:r w:rsidR="00920E62" w:rsidRPr="00C61F2F">
        <w:rPr>
          <w:bCs/>
        </w:rPr>
        <w:t xml:space="preserve"> </w:t>
      </w:r>
      <w:r w:rsidR="00920E62" w:rsidRPr="00C61F2F">
        <w:rPr>
          <w:b/>
        </w:rPr>
        <w:t xml:space="preserve">(tlač </w:t>
      </w:r>
      <w:r w:rsidR="001815EE">
        <w:rPr>
          <w:b/>
        </w:rPr>
        <w:t>471</w:t>
      </w:r>
      <w:r w:rsidR="00920E62" w:rsidRPr="00C61F2F">
        <w:rPr>
          <w:b/>
        </w:rPr>
        <w:t>)</w:t>
      </w:r>
      <w:r w:rsidR="00574E17" w:rsidRPr="00C61F2F">
        <w:rPr>
          <w:b/>
        </w:rPr>
        <w:t xml:space="preserve"> </w:t>
      </w:r>
      <w:r w:rsidRPr="00C61F2F">
        <w:rPr>
          <w:b/>
        </w:rPr>
        <w:t>zobrať na vedomie</w:t>
      </w:r>
      <w:r w:rsidRPr="00C61F2F">
        <w:t>;</w:t>
      </w:r>
    </w:p>
    <w:p w:rsidR="008C06CF" w:rsidRPr="00C61F2F" w:rsidRDefault="008C06CF" w:rsidP="00C61F2F">
      <w:pPr>
        <w:spacing w:line="276" w:lineRule="auto"/>
        <w:ind w:left="465"/>
        <w:jc w:val="both"/>
        <w:rPr>
          <w:b/>
          <w:bCs/>
        </w:rPr>
      </w:pPr>
    </w:p>
    <w:p w:rsidR="00952905" w:rsidRPr="00C61F2F" w:rsidRDefault="00952905" w:rsidP="00C61F2F">
      <w:pPr>
        <w:pStyle w:val="Nadpis7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pacing w:val="50"/>
        </w:rPr>
      </w:pPr>
      <w:r w:rsidRPr="00C61F2F">
        <w:rPr>
          <w:rFonts w:ascii="Times New Roman" w:hAnsi="Times New Roman" w:cs="Times New Roman"/>
          <w:spacing w:val="50"/>
        </w:rPr>
        <w:t>ukladá</w:t>
      </w:r>
    </w:p>
    <w:p w:rsidR="00952905" w:rsidRPr="00C61F2F" w:rsidRDefault="00952905" w:rsidP="00C61F2F">
      <w:pPr>
        <w:spacing w:line="276" w:lineRule="auto"/>
        <w:ind w:left="1068"/>
        <w:jc w:val="both"/>
        <w:rPr>
          <w:b/>
          <w:bCs/>
        </w:rPr>
      </w:pPr>
      <w:r w:rsidRPr="00C61F2F">
        <w:rPr>
          <w:b/>
          <w:bCs/>
        </w:rPr>
        <w:t>predsed</w:t>
      </w:r>
      <w:r w:rsidR="00911D71" w:rsidRPr="00C61F2F">
        <w:rPr>
          <w:b/>
          <w:bCs/>
        </w:rPr>
        <w:t>níčke</w:t>
      </w:r>
      <w:r w:rsidRPr="00C61F2F">
        <w:rPr>
          <w:b/>
          <w:bCs/>
        </w:rPr>
        <w:t xml:space="preserve"> výboru</w:t>
      </w:r>
    </w:p>
    <w:p w:rsidR="001A46D4" w:rsidRPr="00C61F2F" w:rsidRDefault="001A46D4" w:rsidP="00C61F2F">
      <w:pPr>
        <w:spacing w:line="276" w:lineRule="auto"/>
        <w:ind w:left="1068"/>
        <w:jc w:val="both"/>
        <w:rPr>
          <w:b/>
          <w:bCs/>
        </w:rPr>
      </w:pPr>
    </w:p>
    <w:p w:rsidR="00911D71" w:rsidRPr="00C61F2F" w:rsidRDefault="00911D71" w:rsidP="00C61F2F">
      <w:pPr>
        <w:spacing w:line="276" w:lineRule="auto"/>
        <w:ind w:firstLine="709"/>
        <w:jc w:val="both"/>
      </w:pPr>
      <w:r w:rsidRPr="00C61F2F">
        <w:t xml:space="preserve">      informovať o prijatom uznesení výboru  gestorsk</w:t>
      </w:r>
      <w:r w:rsidR="00AB2031" w:rsidRPr="00C61F2F">
        <w:t>ý</w:t>
      </w:r>
      <w:r w:rsidRPr="00C61F2F">
        <w:t xml:space="preserve"> Výbor Národnej rady Slovenskej republiky pre ľudské práva a národnostné menšiny. </w:t>
      </w:r>
    </w:p>
    <w:p w:rsidR="00952905" w:rsidRPr="00C61F2F" w:rsidRDefault="00952905" w:rsidP="00C61F2F">
      <w:pPr>
        <w:spacing w:line="276" w:lineRule="auto"/>
        <w:ind w:left="6372"/>
        <w:rPr>
          <w:b/>
        </w:rPr>
      </w:pPr>
    </w:p>
    <w:p w:rsidR="00952905" w:rsidRPr="00F35F14" w:rsidRDefault="00952905" w:rsidP="00AC429F">
      <w:pPr>
        <w:spacing w:line="276" w:lineRule="auto"/>
        <w:ind w:left="6372"/>
        <w:rPr>
          <w:b/>
        </w:rPr>
      </w:pPr>
    </w:p>
    <w:p w:rsidR="00404B9F" w:rsidRDefault="00404B9F" w:rsidP="00404B9F">
      <w:pPr>
        <w:ind w:left="6372"/>
        <w:rPr>
          <w:b/>
        </w:rPr>
      </w:pPr>
      <w:bookmarkStart w:id="0" w:name="_GoBack"/>
      <w:bookmarkEnd w:id="0"/>
    </w:p>
    <w:p w:rsidR="00404B9F" w:rsidRDefault="00404B9F" w:rsidP="002A249A">
      <w:pPr>
        <w:spacing w:line="276" w:lineRule="auto"/>
        <w:ind w:left="4248"/>
        <w:jc w:val="center"/>
        <w:rPr>
          <w:b/>
          <w:bCs/>
          <w:spacing w:val="38"/>
        </w:rPr>
      </w:pPr>
      <w:r>
        <w:rPr>
          <w:b/>
          <w:bCs/>
        </w:rPr>
        <w:t xml:space="preserve">Jana  </w:t>
      </w:r>
      <w:r>
        <w:rPr>
          <w:b/>
          <w:bCs/>
          <w:spacing w:val="38"/>
        </w:rPr>
        <w:t>Žitňanská</w:t>
      </w:r>
    </w:p>
    <w:p w:rsidR="00404B9F" w:rsidRDefault="00404B9F" w:rsidP="002A249A">
      <w:pPr>
        <w:spacing w:line="276" w:lineRule="auto"/>
        <w:ind w:left="4248"/>
        <w:jc w:val="center"/>
        <w:rPr>
          <w:b/>
        </w:rPr>
      </w:pPr>
      <w:r>
        <w:rPr>
          <w:b/>
        </w:rPr>
        <w:t>predsedníčka výboru</w:t>
      </w:r>
    </w:p>
    <w:p w:rsidR="00404B9F" w:rsidRDefault="00404B9F" w:rsidP="00404B9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</w:rPr>
      </w:pPr>
      <w:r>
        <w:rPr>
          <w:b/>
        </w:rPr>
        <w:t>overovatelia výboru:</w:t>
      </w:r>
    </w:p>
    <w:p w:rsidR="00404B9F" w:rsidRDefault="00404B9F" w:rsidP="00404B9F">
      <w:pPr>
        <w:spacing w:line="276" w:lineRule="auto"/>
        <w:jc w:val="both"/>
        <w:rPr>
          <w:b/>
          <w:bCs/>
          <w:iCs/>
          <w:spacing w:val="28"/>
        </w:rPr>
      </w:pPr>
      <w:r>
        <w:rPr>
          <w:b/>
          <w:bCs/>
          <w:iCs/>
        </w:rPr>
        <w:t xml:space="preserve">Lucia  </w:t>
      </w:r>
      <w:r>
        <w:rPr>
          <w:b/>
          <w:bCs/>
          <w:iCs/>
          <w:spacing w:val="28"/>
        </w:rPr>
        <w:t>Drábiková</w:t>
      </w:r>
    </w:p>
    <w:p w:rsidR="00A15BFA" w:rsidRPr="005B2AB9" w:rsidRDefault="00A15BFA" w:rsidP="00A15BFA">
      <w:pPr>
        <w:spacing w:line="276" w:lineRule="auto"/>
        <w:jc w:val="both"/>
      </w:pPr>
      <w:r>
        <w:rPr>
          <w:b/>
          <w:bCs/>
          <w:iCs/>
        </w:rPr>
        <w:t xml:space="preserve">Erik  </w:t>
      </w:r>
      <w:r>
        <w:rPr>
          <w:b/>
          <w:bCs/>
          <w:iCs/>
          <w:spacing w:val="30"/>
        </w:rPr>
        <w:t>Tomáš</w:t>
      </w:r>
    </w:p>
    <w:p w:rsidR="00A15BFA" w:rsidRDefault="00A15BFA" w:rsidP="00404B9F">
      <w:pPr>
        <w:spacing w:line="276" w:lineRule="auto"/>
        <w:jc w:val="both"/>
        <w:rPr>
          <w:b/>
          <w:bCs/>
          <w:iCs/>
        </w:rPr>
      </w:pPr>
    </w:p>
    <w:sectPr w:rsidR="00A15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B09C9"/>
    <w:multiLevelType w:val="hybridMultilevel"/>
    <w:tmpl w:val="A5DA2E02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864"/>
        </w:tabs>
        <w:ind w:left="1864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  <w:rPr>
        <w:rFonts w:cs="Times New Roman"/>
      </w:rPr>
    </w:lvl>
  </w:abstractNum>
  <w:abstractNum w:abstractNumId="1" w15:restartNumberingAfterBreak="0">
    <w:nsid w:val="79B57166"/>
    <w:multiLevelType w:val="hybridMultilevel"/>
    <w:tmpl w:val="56CA0E06"/>
    <w:lvl w:ilvl="0" w:tplc="1D32711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905"/>
    <w:rsid w:val="000A0AC3"/>
    <w:rsid w:val="000B398D"/>
    <w:rsid w:val="000C3A70"/>
    <w:rsid w:val="001815EE"/>
    <w:rsid w:val="001A46D4"/>
    <w:rsid w:val="001B5DBD"/>
    <w:rsid w:val="00221974"/>
    <w:rsid w:val="00231CA8"/>
    <w:rsid w:val="002A249A"/>
    <w:rsid w:val="002E4D62"/>
    <w:rsid w:val="002F170C"/>
    <w:rsid w:val="003455D2"/>
    <w:rsid w:val="003E3D7F"/>
    <w:rsid w:val="00401EA6"/>
    <w:rsid w:val="00404B9F"/>
    <w:rsid w:val="004365F6"/>
    <w:rsid w:val="00461D36"/>
    <w:rsid w:val="004C0A3C"/>
    <w:rsid w:val="004E4BF4"/>
    <w:rsid w:val="00511F24"/>
    <w:rsid w:val="00555E16"/>
    <w:rsid w:val="00574E17"/>
    <w:rsid w:val="005F1CE7"/>
    <w:rsid w:val="00634CD2"/>
    <w:rsid w:val="0068607E"/>
    <w:rsid w:val="008C06CF"/>
    <w:rsid w:val="008C3EF3"/>
    <w:rsid w:val="008D2ED6"/>
    <w:rsid w:val="00911D71"/>
    <w:rsid w:val="00920E62"/>
    <w:rsid w:val="00935FA1"/>
    <w:rsid w:val="00952905"/>
    <w:rsid w:val="009A3403"/>
    <w:rsid w:val="00A15BFA"/>
    <w:rsid w:val="00AB2031"/>
    <w:rsid w:val="00AC0909"/>
    <w:rsid w:val="00AC429F"/>
    <w:rsid w:val="00C613E8"/>
    <w:rsid w:val="00C61F2F"/>
    <w:rsid w:val="00C63EBE"/>
    <w:rsid w:val="00C8145E"/>
    <w:rsid w:val="00D356E9"/>
    <w:rsid w:val="00D626DC"/>
    <w:rsid w:val="00DC73F4"/>
    <w:rsid w:val="00E314B9"/>
    <w:rsid w:val="00E4639D"/>
    <w:rsid w:val="00E86B03"/>
    <w:rsid w:val="00E94B05"/>
    <w:rsid w:val="00EA100A"/>
    <w:rsid w:val="00F35F14"/>
    <w:rsid w:val="00F9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C7F5820-00D9-4D73-B84B-4CE53C4A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5290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9529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9529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7">
    <w:name w:val="heading 7"/>
    <w:basedOn w:val="Normlny"/>
    <w:next w:val="Normlny"/>
    <w:link w:val="Nadpis7Char"/>
    <w:uiPriority w:val="9"/>
    <w:qFormat/>
    <w:rsid w:val="00952905"/>
    <w:pPr>
      <w:keepNext/>
      <w:outlineLvl w:val="6"/>
    </w:pPr>
    <w:rPr>
      <w:rFonts w:ascii="Arial" w:hAnsi="Arial" w:cs="Arial"/>
      <w:b/>
      <w:bCs/>
    </w:rPr>
  </w:style>
  <w:style w:type="paragraph" w:styleId="Nadpis9">
    <w:name w:val="heading 9"/>
    <w:basedOn w:val="Normlny"/>
    <w:next w:val="Normlny"/>
    <w:link w:val="Nadpis9Char"/>
    <w:uiPriority w:val="9"/>
    <w:qFormat/>
    <w:rsid w:val="009529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locked/>
    <w:rsid w:val="00952905"/>
    <w:rPr>
      <w:rFonts w:ascii="Arial" w:hAnsi="Arial" w:cs="Arial"/>
      <w:b/>
      <w:bCs/>
      <w:i/>
      <w:iCs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952905"/>
    <w:rPr>
      <w:rFonts w:ascii="Arial" w:hAnsi="Arial" w:cs="Arial"/>
      <w:b/>
      <w:bCs/>
      <w:sz w:val="26"/>
      <w:szCs w:val="26"/>
      <w:lang w:val="x-none" w:eastAsia="sk-SK"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952905"/>
    <w:rPr>
      <w:rFonts w:ascii="Arial" w:hAnsi="Arial" w:cs="Arial"/>
      <w:b/>
      <w:bCs/>
      <w:sz w:val="24"/>
      <w:szCs w:val="24"/>
      <w:lang w:val="x-none" w:eastAsia="sk-SK"/>
    </w:rPr>
  </w:style>
  <w:style w:type="character" w:customStyle="1" w:styleId="Nadpis9Char">
    <w:name w:val="Nadpis 9 Char"/>
    <w:basedOn w:val="Predvolenpsmoodseku"/>
    <w:link w:val="Nadpis9"/>
    <w:uiPriority w:val="9"/>
    <w:locked/>
    <w:rsid w:val="00952905"/>
    <w:rPr>
      <w:rFonts w:ascii="Arial" w:hAnsi="Arial" w:cs="Arial"/>
      <w:lang w:val="x-none" w:eastAsia="sk-SK"/>
    </w:rPr>
  </w:style>
  <w:style w:type="character" w:styleId="Siln">
    <w:name w:val="Strong"/>
    <w:basedOn w:val="Predvolenpsmoodseku"/>
    <w:uiPriority w:val="22"/>
    <w:qFormat/>
    <w:rsid w:val="00952905"/>
    <w:rPr>
      <w:rFonts w:cs="Times New Roman"/>
      <w:b/>
      <w:bCs/>
    </w:rPr>
  </w:style>
  <w:style w:type="paragraph" w:styleId="Zkladntext">
    <w:name w:val="Body Text"/>
    <w:basedOn w:val="Normlny"/>
    <w:link w:val="ZkladntextChar"/>
    <w:uiPriority w:val="99"/>
    <w:rsid w:val="00952905"/>
    <w:pPr>
      <w:spacing w:after="120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952905"/>
    <w:rPr>
      <w:rFonts w:ascii="Arial" w:hAnsi="Arial" w:cs="Arial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920E62"/>
    <w:pPr>
      <w:spacing w:after="160" w:line="25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3A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3A70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9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13</cp:revision>
  <cp:lastPrinted>2020-05-12T09:25:00Z</cp:lastPrinted>
  <dcterms:created xsi:type="dcterms:W3CDTF">2019-04-01T12:28:00Z</dcterms:created>
  <dcterms:modified xsi:type="dcterms:W3CDTF">2021-04-26T13:37:00Z</dcterms:modified>
</cp:coreProperties>
</file>