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37" w:rsidRPr="007F67F6" w:rsidRDefault="007A6637" w:rsidP="007A6637">
      <w:pPr>
        <w:pStyle w:val="Nadpis1"/>
        <w:ind w:left="1416" w:firstLine="708"/>
        <w:jc w:val="left"/>
        <w:rPr>
          <w:i/>
          <w:color w:val="000000" w:themeColor="text1"/>
          <w:sz w:val="23"/>
          <w:szCs w:val="23"/>
        </w:rPr>
      </w:pPr>
    </w:p>
    <w:p w:rsidR="007A6637" w:rsidRPr="007F67F6" w:rsidRDefault="007A6637" w:rsidP="007A6637">
      <w:pPr>
        <w:pStyle w:val="Nadpis1"/>
        <w:ind w:left="1416" w:firstLine="708"/>
        <w:jc w:val="left"/>
        <w:rPr>
          <w:rFonts w:eastAsia="Arial Unicode MS"/>
          <w:i/>
          <w:color w:val="000000" w:themeColor="text1"/>
          <w:sz w:val="23"/>
          <w:szCs w:val="23"/>
        </w:rPr>
      </w:pPr>
      <w:r w:rsidRPr="007F67F6">
        <w:rPr>
          <w:i/>
          <w:color w:val="000000" w:themeColor="text1"/>
          <w:sz w:val="23"/>
          <w:szCs w:val="23"/>
        </w:rPr>
        <w:t>VÝBOR</w:t>
      </w:r>
    </w:p>
    <w:p w:rsidR="007A6637" w:rsidRPr="007F67F6" w:rsidRDefault="007A6637" w:rsidP="007A6637">
      <w:pPr>
        <w:rPr>
          <w:b/>
          <w:bCs/>
          <w:i/>
          <w:iCs/>
          <w:color w:val="000000" w:themeColor="text1"/>
          <w:sz w:val="23"/>
          <w:szCs w:val="23"/>
        </w:rPr>
      </w:pPr>
      <w:r w:rsidRPr="007F67F6">
        <w:rPr>
          <w:b/>
          <w:bCs/>
          <w:i/>
          <w:iCs/>
          <w:color w:val="000000" w:themeColor="text1"/>
          <w:sz w:val="23"/>
          <w:szCs w:val="23"/>
        </w:rPr>
        <w:t>NÁRODNEJ RADY SLOVENSKEJ REPUBLIKY</w:t>
      </w:r>
    </w:p>
    <w:p w:rsidR="00B37C5C" w:rsidRDefault="007A6637" w:rsidP="007F67F6">
      <w:pPr>
        <w:ind w:firstLine="708"/>
        <w:rPr>
          <w:color w:val="000000" w:themeColor="text1"/>
          <w:sz w:val="23"/>
          <w:szCs w:val="23"/>
        </w:rPr>
      </w:pPr>
      <w:r w:rsidRPr="007F67F6">
        <w:rPr>
          <w:b/>
          <w:bCs/>
          <w:i/>
          <w:iCs/>
          <w:color w:val="000000" w:themeColor="text1"/>
          <w:sz w:val="23"/>
          <w:szCs w:val="23"/>
        </w:rPr>
        <w:t>PRE FINANCIE A ROZPOČET</w:t>
      </w:r>
      <w:r w:rsidRPr="007F67F6">
        <w:rPr>
          <w:color w:val="000000" w:themeColor="text1"/>
          <w:sz w:val="23"/>
          <w:szCs w:val="23"/>
        </w:rPr>
        <w:tab/>
      </w:r>
    </w:p>
    <w:p w:rsidR="00DC533C" w:rsidRDefault="00DC533C" w:rsidP="007F67F6">
      <w:pPr>
        <w:ind w:firstLine="708"/>
        <w:rPr>
          <w:b/>
          <w:bCs/>
          <w:i/>
          <w:iCs/>
          <w:color w:val="000000" w:themeColor="text1"/>
          <w:sz w:val="23"/>
          <w:szCs w:val="23"/>
        </w:rPr>
      </w:pPr>
    </w:p>
    <w:p w:rsidR="00095773" w:rsidRPr="007F67F6" w:rsidRDefault="00095773" w:rsidP="007F67F6">
      <w:pPr>
        <w:ind w:firstLine="708"/>
        <w:rPr>
          <w:b/>
          <w:bCs/>
          <w:i/>
          <w:iCs/>
          <w:color w:val="000000" w:themeColor="text1"/>
          <w:sz w:val="23"/>
          <w:szCs w:val="23"/>
        </w:rPr>
      </w:pPr>
      <w:bookmarkStart w:id="0" w:name="_GoBack"/>
      <w:bookmarkEnd w:id="0"/>
    </w:p>
    <w:p w:rsidR="007A6637" w:rsidRPr="00DC533C" w:rsidRDefault="007A6637" w:rsidP="00B37C5C">
      <w:pPr>
        <w:jc w:val="right"/>
        <w:rPr>
          <w:color w:val="000000" w:themeColor="text1"/>
        </w:rPr>
      </w:pPr>
      <w:r w:rsidRPr="00DC533C">
        <w:rPr>
          <w:color w:val="000000" w:themeColor="text1"/>
        </w:rPr>
        <w:t xml:space="preserve">Bratislava </w:t>
      </w:r>
      <w:r w:rsidR="00783B73">
        <w:rPr>
          <w:color w:val="000000" w:themeColor="text1"/>
        </w:rPr>
        <w:t>16</w:t>
      </w:r>
      <w:r w:rsidR="00A11938" w:rsidRPr="00DC533C">
        <w:rPr>
          <w:color w:val="000000" w:themeColor="text1"/>
        </w:rPr>
        <w:t xml:space="preserve">. </w:t>
      </w:r>
      <w:r w:rsidR="004840BA">
        <w:rPr>
          <w:color w:val="000000" w:themeColor="text1"/>
        </w:rPr>
        <w:t>apríla</w:t>
      </w:r>
      <w:r w:rsidR="00B37C5C" w:rsidRPr="00DC533C">
        <w:rPr>
          <w:color w:val="000000" w:themeColor="text1"/>
        </w:rPr>
        <w:t xml:space="preserve"> </w:t>
      </w:r>
      <w:r w:rsidRPr="00DC533C">
        <w:rPr>
          <w:color w:val="000000" w:themeColor="text1"/>
        </w:rPr>
        <w:t>20</w:t>
      </w:r>
      <w:r w:rsidR="004678C3" w:rsidRPr="00DC533C">
        <w:rPr>
          <w:color w:val="000000" w:themeColor="text1"/>
        </w:rPr>
        <w:t>2</w:t>
      </w:r>
      <w:r w:rsidR="00DC12CB" w:rsidRPr="00DC533C">
        <w:rPr>
          <w:color w:val="000000" w:themeColor="text1"/>
        </w:rPr>
        <w:t>1</w:t>
      </w:r>
    </w:p>
    <w:p w:rsidR="00F1038F" w:rsidRDefault="007A6637" w:rsidP="007F67F6">
      <w:pPr>
        <w:ind w:left="-426"/>
        <w:jc w:val="right"/>
        <w:rPr>
          <w:color w:val="000000" w:themeColor="text1"/>
        </w:rPr>
      </w:pP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  <w:t xml:space="preserve">Číslo: </w:t>
      </w:r>
      <w:r w:rsidR="009556A6">
        <w:rPr>
          <w:color w:val="000000" w:themeColor="text1"/>
        </w:rPr>
        <w:t>658</w:t>
      </w:r>
      <w:r w:rsidR="00DC12CB" w:rsidRPr="00DC533C">
        <w:rPr>
          <w:color w:val="000000" w:themeColor="text1"/>
        </w:rPr>
        <w:t>/2021</w:t>
      </w:r>
    </w:p>
    <w:p w:rsidR="00DC533C" w:rsidRPr="00DC533C" w:rsidRDefault="00DC533C" w:rsidP="007F67F6">
      <w:pPr>
        <w:ind w:left="-426"/>
        <w:jc w:val="right"/>
        <w:rPr>
          <w:color w:val="000000" w:themeColor="text1"/>
        </w:rPr>
      </w:pPr>
    </w:p>
    <w:p w:rsidR="00803132" w:rsidRDefault="00803132" w:rsidP="007A6637">
      <w:pPr>
        <w:pStyle w:val="Nadpis2"/>
        <w:jc w:val="center"/>
        <w:rPr>
          <w:color w:val="000000" w:themeColor="text1"/>
          <w:sz w:val="28"/>
          <w:szCs w:val="28"/>
        </w:rPr>
      </w:pPr>
    </w:p>
    <w:p w:rsidR="00095773" w:rsidRPr="00095773" w:rsidRDefault="00095773" w:rsidP="00095773"/>
    <w:p w:rsidR="00AD1C5A" w:rsidRPr="00AD1C5A" w:rsidRDefault="00AD1C5A" w:rsidP="00AD1C5A"/>
    <w:p w:rsidR="007A6637" w:rsidRDefault="007A6637" w:rsidP="007A6637">
      <w:pPr>
        <w:pStyle w:val="Nadpis2"/>
        <w:jc w:val="center"/>
        <w:rPr>
          <w:color w:val="000000" w:themeColor="text1"/>
          <w:sz w:val="32"/>
          <w:szCs w:val="32"/>
        </w:rPr>
      </w:pPr>
      <w:r w:rsidRPr="00DC533C">
        <w:rPr>
          <w:color w:val="000000" w:themeColor="text1"/>
          <w:sz w:val="32"/>
          <w:szCs w:val="32"/>
        </w:rPr>
        <w:t>P o z v á n k</w:t>
      </w:r>
      <w:r w:rsidR="00DC533C">
        <w:rPr>
          <w:color w:val="000000" w:themeColor="text1"/>
          <w:sz w:val="32"/>
          <w:szCs w:val="32"/>
        </w:rPr>
        <w:t> </w:t>
      </w:r>
      <w:r w:rsidRPr="00DC533C">
        <w:rPr>
          <w:color w:val="000000" w:themeColor="text1"/>
          <w:sz w:val="32"/>
          <w:szCs w:val="32"/>
        </w:rPr>
        <w:t>a</w:t>
      </w:r>
    </w:p>
    <w:p w:rsidR="00DC533C" w:rsidRPr="00DC533C" w:rsidRDefault="00DC533C" w:rsidP="00DC533C">
      <w:pPr>
        <w:rPr>
          <w:rFonts w:eastAsia="Arial Unicode MS"/>
        </w:rPr>
      </w:pPr>
    </w:p>
    <w:p w:rsidR="007A6637" w:rsidRPr="00DC533C" w:rsidRDefault="007A6637" w:rsidP="007A6637">
      <w:pPr>
        <w:jc w:val="both"/>
        <w:rPr>
          <w:color w:val="000000" w:themeColor="text1"/>
        </w:rPr>
      </w:pPr>
    </w:p>
    <w:p w:rsidR="007A6637" w:rsidRPr="00DC533C" w:rsidRDefault="007A6637" w:rsidP="007A6637">
      <w:pPr>
        <w:ind w:firstLine="708"/>
        <w:jc w:val="both"/>
        <w:rPr>
          <w:color w:val="000000" w:themeColor="text1"/>
        </w:rPr>
      </w:pPr>
      <w:r w:rsidRPr="00DC533C">
        <w:rPr>
          <w:color w:val="000000" w:themeColor="text1"/>
        </w:rPr>
        <w:t xml:space="preserve">v súlade s </w:t>
      </w:r>
      <w:r w:rsidRPr="00DC533C">
        <w:rPr>
          <w:bCs/>
          <w:color w:val="000000" w:themeColor="text1"/>
        </w:rPr>
        <w:t xml:space="preserve">§ </w:t>
      </w:r>
      <w:r w:rsidRPr="00DC533C">
        <w:rPr>
          <w:color w:val="000000" w:themeColor="text1"/>
        </w:rPr>
        <w:t xml:space="preserve">49 ods. 1 zákona č. 350/1996 Z. z. o rokovacom poriadku Národnej rady Slovenskej republiky v znení neskorších predpisov zvolávam </w:t>
      </w:r>
      <w:r w:rsidR="004840BA">
        <w:rPr>
          <w:b/>
          <w:color w:val="000000" w:themeColor="text1"/>
        </w:rPr>
        <w:t>4</w:t>
      </w:r>
      <w:r w:rsidR="004078A7" w:rsidRPr="00DC533C">
        <w:rPr>
          <w:b/>
          <w:color w:val="000000" w:themeColor="text1"/>
        </w:rPr>
        <w:t>8</w:t>
      </w:r>
      <w:r w:rsidRPr="00DC533C">
        <w:rPr>
          <w:b/>
          <w:color w:val="000000" w:themeColor="text1"/>
        </w:rPr>
        <w:t>.</w:t>
      </w:r>
      <w:r w:rsidRPr="00DC533C">
        <w:rPr>
          <w:color w:val="000000" w:themeColor="text1"/>
        </w:rPr>
        <w:t xml:space="preserve"> </w:t>
      </w:r>
      <w:r w:rsidRPr="00DC533C">
        <w:rPr>
          <w:b/>
          <w:color w:val="000000" w:themeColor="text1"/>
        </w:rPr>
        <w:t>schôdzu</w:t>
      </w:r>
      <w:r w:rsidRPr="00DC533C">
        <w:rPr>
          <w:color w:val="000000" w:themeColor="text1"/>
        </w:rPr>
        <w:t xml:space="preserve"> Výboru Národnej rady Slovenskej republiky pre financie a rozpočet, ktorá sa uskutoční </w:t>
      </w:r>
    </w:p>
    <w:p w:rsidR="00F1038F" w:rsidRPr="007F67F6" w:rsidRDefault="00F1038F" w:rsidP="007A6637">
      <w:pPr>
        <w:ind w:firstLine="708"/>
        <w:jc w:val="both"/>
        <w:rPr>
          <w:b/>
          <w:color w:val="000000" w:themeColor="text1"/>
          <w:sz w:val="23"/>
          <w:szCs w:val="23"/>
        </w:rPr>
      </w:pPr>
    </w:p>
    <w:p w:rsidR="007A6637" w:rsidRPr="007F67F6" w:rsidRDefault="00783B73" w:rsidP="007A6637">
      <w:pPr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230CBD">
        <w:rPr>
          <w:b/>
          <w:bCs/>
          <w:color w:val="000000" w:themeColor="text1"/>
          <w:sz w:val="26"/>
          <w:szCs w:val="26"/>
          <w:u w:val="single"/>
        </w:rPr>
        <w:t>21.</w:t>
      </w:r>
      <w:r w:rsidR="002A333C" w:rsidRPr="00230CBD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4840BA" w:rsidRPr="00230CBD">
        <w:rPr>
          <w:b/>
          <w:bCs/>
          <w:color w:val="000000" w:themeColor="text1"/>
          <w:sz w:val="26"/>
          <w:szCs w:val="26"/>
          <w:u w:val="single"/>
        </w:rPr>
        <w:t>apríla</w:t>
      </w:r>
      <w:r w:rsidR="002A333C" w:rsidRPr="00230CBD">
        <w:rPr>
          <w:b/>
          <w:bCs/>
          <w:color w:val="000000" w:themeColor="text1"/>
          <w:sz w:val="26"/>
          <w:szCs w:val="26"/>
          <w:u w:val="single"/>
        </w:rPr>
        <w:t xml:space="preserve"> 202</w:t>
      </w:r>
      <w:r w:rsidR="00DC12CB" w:rsidRPr="00230CBD">
        <w:rPr>
          <w:b/>
          <w:bCs/>
          <w:color w:val="000000" w:themeColor="text1"/>
          <w:sz w:val="26"/>
          <w:szCs w:val="26"/>
          <w:u w:val="single"/>
        </w:rPr>
        <w:t>1</w:t>
      </w:r>
      <w:r w:rsidR="00CF3B98" w:rsidRPr="00230CBD">
        <w:rPr>
          <w:b/>
          <w:bCs/>
          <w:color w:val="000000" w:themeColor="text1"/>
          <w:sz w:val="26"/>
          <w:szCs w:val="26"/>
          <w:u w:val="single"/>
        </w:rPr>
        <w:t xml:space="preserve"> (t. j. </w:t>
      </w:r>
      <w:r w:rsidRPr="00230CBD">
        <w:rPr>
          <w:b/>
          <w:bCs/>
          <w:color w:val="000000" w:themeColor="text1"/>
          <w:sz w:val="26"/>
          <w:szCs w:val="26"/>
          <w:u w:val="single"/>
        </w:rPr>
        <w:t>streda</w:t>
      </w:r>
      <w:r w:rsidR="007A6637" w:rsidRPr="00230CBD">
        <w:rPr>
          <w:b/>
          <w:bCs/>
          <w:color w:val="000000" w:themeColor="text1"/>
          <w:sz w:val="26"/>
          <w:szCs w:val="26"/>
          <w:u w:val="single"/>
        </w:rPr>
        <w:t>) o</w:t>
      </w:r>
      <w:r w:rsidRPr="00230CBD">
        <w:rPr>
          <w:b/>
          <w:bCs/>
          <w:color w:val="000000" w:themeColor="text1"/>
          <w:sz w:val="26"/>
          <w:szCs w:val="26"/>
          <w:u w:val="single"/>
        </w:rPr>
        <w:t> 12.</w:t>
      </w:r>
      <w:r w:rsidR="00C47021" w:rsidRPr="00230CBD">
        <w:rPr>
          <w:b/>
          <w:bCs/>
          <w:color w:val="000000" w:themeColor="text1"/>
          <w:sz w:val="26"/>
          <w:szCs w:val="26"/>
          <w:u w:val="single"/>
        </w:rPr>
        <w:t>00</w:t>
      </w:r>
      <w:r w:rsidR="007A6637" w:rsidRPr="00230CBD">
        <w:rPr>
          <w:b/>
          <w:bCs/>
          <w:color w:val="000000" w:themeColor="text1"/>
          <w:sz w:val="26"/>
          <w:szCs w:val="26"/>
          <w:u w:val="single"/>
        </w:rPr>
        <w:t xml:space="preserve"> hod.</w:t>
      </w:r>
    </w:p>
    <w:p w:rsidR="00F1038F" w:rsidRPr="007F67F6" w:rsidRDefault="00F1038F" w:rsidP="007A6637">
      <w:pPr>
        <w:pStyle w:val="Zkladntext"/>
        <w:rPr>
          <w:color w:val="000000" w:themeColor="text1"/>
          <w:sz w:val="23"/>
          <w:szCs w:val="23"/>
        </w:rPr>
      </w:pPr>
    </w:p>
    <w:p w:rsidR="007A6637" w:rsidRPr="00DC533C" w:rsidRDefault="007A6637" w:rsidP="007A6637">
      <w:pPr>
        <w:pStyle w:val="Zkladntext"/>
        <w:rPr>
          <w:color w:val="000000" w:themeColor="text1"/>
        </w:rPr>
      </w:pPr>
      <w:r w:rsidRPr="00DC533C">
        <w:rPr>
          <w:color w:val="000000" w:themeColor="text1"/>
        </w:rPr>
        <w:t>v budove Kancelárie Národnej rady Slovenskej republiky, v rokovacej miestnosti výboru č. 31, Námestie Alexandra Dubčeka 1.</w:t>
      </w:r>
    </w:p>
    <w:p w:rsidR="007A6637" w:rsidRPr="00DC533C" w:rsidRDefault="007A6637" w:rsidP="007A6637">
      <w:pPr>
        <w:pStyle w:val="TxBrp9"/>
        <w:spacing w:line="240" w:lineRule="auto"/>
        <w:rPr>
          <w:i/>
          <w:color w:val="000000" w:themeColor="text1"/>
          <w:sz w:val="24"/>
          <w:lang w:val="sk-SK"/>
        </w:rPr>
      </w:pPr>
    </w:p>
    <w:p w:rsidR="001F47C0" w:rsidRPr="00DC533C" w:rsidRDefault="008E09B6" w:rsidP="00BF26F9">
      <w:pPr>
        <w:pStyle w:val="Zkladntext"/>
        <w:rPr>
          <w:b/>
          <w:bCs/>
          <w:color w:val="000000" w:themeColor="text1"/>
        </w:rPr>
      </w:pPr>
      <w:r w:rsidRPr="00DC533C">
        <w:rPr>
          <w:b/>
          <w:bCs/>
          <w:color w:val="000000" w:themeColor="text1"/>
        </w:rPr>
        <w:t>Program</w:t>
      </w:r>
      <w:r w:rsidR="007A6637" w:rsidRPr="00DC533C">
        <w:rPr>
          <w:b/>
          <w:bCs/>
          <w:color w:val="000000" w:themeColor="text1"/>
        </w:rPr>
        <w:t>:</w:t>
      </w:r>
    </w:p>
    <w:p w:rsidR="002F18DC" w:rsidRPr="00DC533C" w:rsidRDefault="002F18DC" w:rsidP="00BF26F9">
      <w:pPr>
        <w:pStyle w:val="Zkladntext"/>
        <w:rPr>
          <w:b/>
          <w:bCs/>
          <w:color w:val="000000" w:themeColor="text1"/>
        </w:rPr>
      </w:pPr>
    </w:p>
    <w:p w:rsidR="00214DB9" w:rsidRPr="00DC533C" w:rsidRDefault="00214DB9" w:rsidP="00591FCB">
      <w:pPr>
        <w:ind w:left="851" w:firstLine="565"/>
        <w:rPr>
          <w:b/>
          <w:color w:val="000000" w:themeColor="text1"/>
        </w:rPr>
      </w:pPr>
    </w:p>
    <w:p w:rsidR="00B37C5C" w:rsidRPr="00DC533C" w:rsidRDefault="00BB31C9" w:rsidP="00BB31C9">
      <w:pPr>
        <w:pStyle w:val="Odsekzoznamu"/>
        <w:numPr>
          <w:ilvl w:val="0"/>
          <w:numId w:val="3"/>
        </w:numPr>
        <w:ind w:left="426" w:hanging="426"/>
        <w:jc w:val="both"/>
        <w:rPr>
          <w:b/>
          <w:color w:val="000000" w:themeColor="text1"/>
        </w:rPr>
      </w:pPr>
      <w:r w:rsidRPr="00DC533C">
        <w:rPr>
          <w:b/>
          <w:color w:val="000000" w:themeColor="text1"/>
        </w:rPr>
        <w:t xml:space="preserve">Návrh </w:t>
      </w:r>
      <w:r w:rsidR="004840BA">
        <w:rPr>
          <w:b/>
          <w:color w:val="000000" w:themeColor="text1"/>
        </w:rPr>
        <w:t xml:space="preserve">skupiny </w:t>
      </w:r>
      <w:r w:rsidRPr="00DC533C">
        <w:rPr>
          <w:b/>
          <w:color w:val="000000" w:themeColor="text1"/>
        </w:rPr>
        <w:t xml:space="preserve">poslancov Národnej rady Slovenskej republiky na prijatie uznesenia Národnej rady Slovenskej republiky ku </w:t>
      </w:r>
      <w:r w:rsidR="004840BA">
        <w:rPr>
          <w:b/>
          <w:color w:val="000000" w:themeColor="text1"/>
        </w:rPr>
        <w:t>COVID-19 a ďalším problematikám z mimoriadnej schôdze Národnej rady Slovenskej republiky</w:t>
      </w:r>
      <w:r w:rsidR="005967C2" w:rsidRPr="00DC533C">
        <w:rPr>
          <w:b/>
          <w:color w:val="000000" w:themeColor="text1"/>
        </w:rPr>
        <w:t xml:space="preserve"> (tlač </w:t>
      </w:r>
      <w:r w:rsidR="004840BA">
        <w:rPr>
          <w:b/>
          <w:color w:val="000000" w:themeColor="text1"/>
        </w:rPr>
        <w:t>502</w:t>
      </w:r>
      <w:r w:rsidR="005967C2" w:rsidRPr="00DC533C">
        <w:rPr>
          <w:b/>
          <w:color w:val="000000" w:themeColor="text1"/>
        </w:rPr>
        <w:t>)</w:t>
      </w:r>
    </w:p>
    <w:p w:rsidR="00B37C5C" w:rsidRPr="00DC533C" w:rsidRDefault="00B37C5C" w:rsidP="00B37C5C">
      <w:pPr>
        <w:pStyle w:val="Odsekzoznamu"/>
        <w:ind w:left="426"/>
        <w:jc w:val="both"/>
        <w:rPr>
          <w:b/>
          <w:color w:val="000000" w:themeColor="text1"/>
        </w:rPr>
      </w:pPr>
    </w:p>
    <w:p w:rsidR="00B37C5C" w:rsidRPr="00DC533C" w:rsidRDefault="00B37C5C" w:rsidP="00B37C5C">
      <w:pPr>
        <w:ind w:left="851" w:firstLine="565"/>
        <w:rPr>
          <w:color w:val="000000" w:themeColor="text1"/>
        </w:rPr>
      </w:pPr>
      <w:r w:rsidRPr="00DC533C">
        <w:rPr>
          <w:color w:val="000000" w:themeColor="text1"/>
          <w:u w:val="single"/>
        </w:rPr>
        <w:t>odôvodní:</w:t>
      </w:r>
      <w:r w:rsidRPr="00DC533C">
        <w:rPr>
          <w:color w:val="000000" w:themeColor="text1"/>
        </w:rPr>
        <w:t xml:space="preserve"> </w:t>
      </w:r>
      <w:r w:rsidR="00BB31C9" w:rsidRPr="00DC533C">
        <w:rPr>
          <w:color w:val="000000" w:themeColor="text1"/>
        </w:rPr>
        <w:t xml:space="preserve">poslanec NR SR </w:t>
      </w:r>
      <w:r w:rsidR="00BB31C9" w:rsidRPr="00DC533C">
        <w:rPr>
          <w:b/>
          <w:color w:val="000000" w:themeColor="text1"/>
        </w:rPr>
        <w:t>L. Kamenický</w:t>
      </w:r>
    </w:p>
    <w:p w:rsidR="00B37C5C" w:rsidRPr="00DC533C" w:rsidRDefault="00B37C5C" w:rsidP="00B37C5C">
      <w:pPr>
        <w:ind w:left="851" w:firstLine="565"/>
        <w:rPr>
          <w:rFonts w:cs="Arial"/>
          <w:b/>
          <w:color w:val="000000" w:themeColor="text1"/>
        </w:rPr>
      </w:pPr>
      <w:r w:rsidRPr="00DC533C">
        <w:rPr>
          <w:color w:val="000000" w:themeColor="text1"/>
          <w:u w:val="single"/>
        </w:rPr>
        <w:t>spravodajca:</w:t>
      </w:r>
      <w:r w:rsidRPr="00DC533C">
        <w:rPr>
          <w:color w:val="000000" w:themeColor="text1"/>
        </w:rPr>
        <w:t xml:space="preserve"> poslanec NR SR </w:t>
      </w:r>
      <w:r w:rsidR="00BB31C9" w:rsidRPr="00DC533C">
        <w:rPr>
          <w:b/>
          <w:color w:val="000000" w:themeColor="text1"/>
        </w:rPr>
        <w:t xml:space="preserve">D. Muňko </w:t>
      </w:r>
    </w:p>
    <w:p w:rsidR="00B37C5C" w:rsidRPr="00DC533C" w:rsidRDefault="00B37C5C" w:rsidP="00B37C5C">
      <w:pPr>
        <w:pStyle w:val="Odsekzoznamu"/>
        <w:ind w:left="426"/>
        <w:jc w:val="both"/>
        <w:rPr>
          <w:b/>
          <w:color w:val="FF0000"/>
        </w:rPr>
      </w:pPr>
    </w:p>
    <w:p w:rsidR="00271CEB" w:rsidRPr="00DC533C" w:rsidRDefault="00271CEB" w:rsidP="00271CEB">
      <w:pPr>
        <w:ind w:left="851" w:firstLine="565"/>
        <w:rPr>
          <w:color w:val="000000" w:themeColor="text1"/>
          <w:u w:val="single"/>
        </w:rPr>
      </w:pPr>
    </w:p>
    <w:p w:rsidR="00B37C5C" w:rsidRPr="00DC533C" w:rsidRDefault="00B37C5C" w:rsidP="007F67F6">
      <w:pPr>
        <w:rPr>
          <w:b/>
          <w:color w:val="000000" w:themeColor="text1"/>
        </w:rPr>
      </w:pPr>
    </w:p>
    <w:p w:rsidR="003C3410" w:rsidRPr="00DC533C" w:rsidRDefault="007A6637" w:rsidP="004765A7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  <w:bCs/>
          <w:color w:val="000000" w:themeColor="text1"/>
        </w:rPr>
      </w:pPr>
      <w:r w:rsidRPr="00DC533C">
        <w:rPr>
          <w:b/>
          <w:bCs/>
          <w:color w:val="000000" w:themeColor="text1"/>
        </w:rPr>
        <w:t>Rôzne</w:t>
      </w:r>
    </w:p>
    <w:p w:rsidR="000B754F" w:rsidRPr="00DC533C" w:rsidRDefault="000B754F" w:rsidP="000B754F">
      <w:pPr>
        <w:tabs>
          <w:tab w:val="left" w:pos="426"/>
        </w:tabs>
        <w:jc w:val="both"/>
        <w:rPr>
          <w:b/>
          <w:bCs/>
          <w:color w:val="000000" w:themeColor="text1"/>
          <w:vertAlign w:val="superscript"/>
        </w:rPr>
      </w:pPr>
    </w:p>
    <w:p w:rsidR="00783B73" w:rsidRDefault="00783B73" w:rsidP="007A6637">
      <w:pPr>
        <w:ind w:left="4956" w:firstLine="708"/>
        <w:jc w:val="center"/>
        <w:rPr>
          <w:b/>
          <w:color w:val="000000" w:themeColor="text1"/>
        </w:rPr>
      </w:pPr>
    </w:p>
    <w:p w:rsidR="00783B73" w:rsidRDefault="00783B73" w:rsidP="007A6637">
      <w:pPr>
        <w:ind w:left="4956" w:firstLine="708"/>
        <w:jc w:val="center"/>
        <w:rPr>
          <w:b/>
          <w:color w:val="000000" w:themeColor="text1"/>
        </w:rPr>
      </w:pPr>
    </w:p>
    <w:p w:rsidR="007A6637" w:rsidRPr="00DC533C" w:rsidRDefault="008B0570" w:rsidP="007A6637">
      <w:pPr>
        <w:ind w:left="4956" w:firstLine="708"/>
        <w:jc w:val="center"/>
        <w:rPr>
          <w:b/>
          <w:bCs/>
          <w:color w:val="000000" w:themeColor="text1"/>
        </w:rPr>
      </w:pPr>
      <w:r w:rsidRPr="00DC533C">
        <w:rPr>
          <w:b/>
          <w:color w:val="000000" w:themeColor="text1"/>
        </w:rPr>
        <w:t>Marián Viskupič</w:t>
      </w:r>
      <w:r w:rsidR="00182FCF" w:rsidRPr="00DC533C">
        <w:rPr>
          <w:b/>
          <w:color w:val="000000" w:themeColor="text1"/>
        </w:rPr>
        <w:t>, v.r.</w:t>
      </w:r>
    </w:p>
    <w:p w:rsidR="002B6AD7" w:rsidRPr="00DC533C" w:rsidRDefault="007A6637" w:rsidP="00107E99">
      <w:pPr>
        <w:jc w:val="center"/>
        <w:rPr>
          <w:color w:val="000000" w:themeColor="text1"/>
        </w:rPr>
      </w:pPr>
      <w:r w:rsidRPr="00DC533C">
        <w:rPr>
          <w:color w:val="000000" w:themeColor="text1"/>
        </w:rPr>
        <w:t xml:space="preserve">                          </w:t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  <w:t>predseda výboru</w:t>
      </w:r>
    </w:p>
    <w:sectPr w:rsidR="002B6AD7" w:rsidRPr="00DC533C" w:rsidSect="007F67F6">
      <w:footerReference w:type="even" r:id="rId7"/>
      <w:footerReference w:type="default" r:id="rId8"/>
      <w:pgSz w:w="11906" w:h="16838"/>
      <w:pgMar w:top="567" w:right="849" w:bottom="568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54" w:rsidRDefault="00137E54">
      <w:r>
        <w:separator/>
      </w:r>
    </w:p>
  </w:endnote>
  <w:endnote w:type="continuationSeparator" w:id="0">
    <w:p w:rsidR="00137E54" w:rsidRDefault="001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A7343A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095773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A7343A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67F6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095773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54" w:rsidRDefault="00137E54">
      <w:r>
        <w:separator/>
      </w:r>
    </w:p>
  </w:footnote>
  <w:footnote w:type="continuationSeparator" w:id="0">
    <w:p w:rsidR="00137E54" w:rsidRDefault="0013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B4"/>
    <w:multiLevelType w:val="hybridMultilevel"/>
    <w:tmpl w:val="370886AE"/>
    <w:lvl w:ilvl="0" w:tplc="6C0C9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D11"/>
    <w:multiLevelType w:val="hybridMultilevel"/>
    <w:tmpl w:val="3AE23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EAD"/>
    <w:multiLevelType w:val="hybridMultilevel"/>
    <w:tmpl w:val="12468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2DB7"/>
    <w:multiLevelType w:val="hybridMultilevel"/>
    <w:tmpl w:val="E65C0CC4"/>
    <w:lvl w:ilvl="0" w:tplc="83D4FC02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E50"/>
    <w:multiLevelType w:val="hybridMultilevel"/>
    <w:tmpl w:val="370886AE"/>
    <w:lvl w:ilvl="0" w:tplc="6C0C9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8A9"/>
    <w:multiLevelType w:val="hybridMultilevel"/>
    <w:tmpl w:val="583ED3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D49C8"/>
    <w:multiLevelType w:val="hybridMultilevel"/>
    <w:tmpl w:val="71C29504"/>
    <w:lvl w:ilvl="0" w:tplc="6C0C9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7107"/>
    <w:multiLevelType w:val="hybridMultilevel"/>
    <w:tmpl w:val="C55613A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C2D45"/>
    <w:multiLevelType w:val="hybridMultilevel"/>
    <w:tmpl w:val="B92A2F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859A5"/>
    <w:multiLevelType w:val="hybridMultilevel"/>
    <w:tmpl w:val="B6708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1AC"/>
    <w:multiLevelType w:val="hybridMultilevel"/>
    <w:tmpl w:val="32D6C5E0"/>
    <w:lvl w:ilvl="0" w:tplc="CF56C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99F"/>
    <w:multiLevelType w:val="hybridMultilevel"/>
    <w:tmpl w:val="4D1810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48A"/>
    <w:multiLevelType w:val="hybridMultilevel"/>
    <w:tmpl w:val="27EA7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50FB7"/>
    <w:multiLevelType w:val="hybridMultilevel"/>
    <w:tmpl w:val="A912A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C2594"/>
    <w:multiLevelType w:val="hybridMultilevel"/>
    <w:tmpl w:val="8D0A4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31BC"/>
    <w:multiLevelType w:val="hybridMultilevel"/>
    <w:tmpl w:val="728E0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7"/>
    <w:rsid w:val="00057B28"/>
    <w:rsid w:val="000873D8"/>
    <w:rsid w:val="00095773"/>
    <w:rsid w:val="000B4B17"/>
    <w:rsid w:val="000B754F"/>
    <w:rsid w:val="00107E99"/>
    <w:rsid w:val="00121F64"/>
    <w:rsid w:val="00130DEF"/>
    <w:rsid w:val="00137E54"/>
    <w:rsid w:val="00165D0E"/>
    <w:rsid w:val="00174DC5"/>
    <w:rsid w:val="00182FCF"/>
    <w:rsid w:val="00184AB6"/>
    <w:rsid w:val="001D62B5"/>
    <w:rsid w:val="001E306B"/>
    <w:rsid w:val="001F47C0"/>
    <w:rsid w:val="002114F7"/>
    <w:rsid w:val="00212034"/>
    <w:rsid w:val="00214DB9"/>
    <w:rsid w:val="00224992"/>
    <w:rsid w:val="00230CBD"/>
    <w:rsid w:val="002611EB"/>
    <w:rsid w:val="00271CEB"/>
    <w:rsid w:val="002A333C"/>
    <w:rsid w:val="002B6AD7"/>
    <w:rsid w:val="002E5EE8"/>
    <w:rsid w:val="002F18DC"/>
    <w:rsid w:val="00330DD2"/>
    <w:rsid w:val="003C3410"/>
    <w:rsid w:val="004078A7"/>
    <w:rsid w:val="0041190B"/>
    <w:rsid w:val="00421077"/>
    <w:rsid w:val="00442F97"/>
    <w:rsid w:val="004678C3"/>
    <w:rsid w:val="004750D5"/>
    <w:rsid w:val="004765A7"/>
    <w:rsid w:val="004840BA"/>
    <w:rsid w:val="004F5B05"/>
    <w:rsid w:val="005114AC"/>
    <w:rsid w:val="00515F43"/>
    <w:rsid w:val="0055557A"/>
    <w:rsid w:val="00560782"/>
    <w:rsid w:val="00570298"/>
    <w:rsid w:val="00571556"/>
    <w:rsid w:val="00581FB5"/>
    <w:rsid w:val="00591FCB"/>
    <w:rsid w:val="005967C2"/>
    <w:rsid w:val="00623F01"/>
    <w:rsid w:val="0066365D"/>
    <w:rsid w:val="00667B36"/>
    <w:rsid w:val="00676466"/>
    <w:rsid w:val="00690989"/>
    <w:rsid w:val="0072421A"/>
    <w:rsid w:val="00761315"/>
    <w:rsid w:val="007652D0"/>
    <w:rsid w:val="0077225B"/>
    <w:rsid w:val="00783B73"/>
    <w:rsid w:val="007A6637"/>
    <w:rsid w:val="007D6595"/>
    <w:rsid w:val="007D74F1"/>
    <w:rsid w:val="007E4A19"/>
    <w:rsid w:val="007E4C2F"/>
    <w:rsid w:val="007F67F6"/>
    <w:rsid w:val="00803132"/>
    <w:rsid w:val="00803CB2"/>
    <w:rsid w:val="008A405D"/>
    <w:rsid w:val="008A4D40"/>
    <w:rsid w:val="008A5650"/>
    <w:rsid w:val="008B0570"/>
    <w:rsid w:val="008E09B6"/>
    <w:rsid w:val="009556A6"/>
    <w:rsid w:val="00956825"/>
    <w:rsid w:val="00984701"/>
    <w:rsid w:val="009E179D"/>
    <w:rsid w:val="00A11938"/>
    <w:rsid w:val="00A14328"/>
    <w:rsid w:val="00A47A84"/>
    <w:rsid w:val="00A66D13"/>
    <w:rsid w:val="00A7343A"/>
    <w:rsid w:val="00A94239"/>
    <w:rsid w:val="00AB2A59"/>
    <w:rsid w:val="00AD1C5A"/>
    <w:rsid w:val="00B37C5C"/>
    <w:rsid w:val="00B77039"/>
    <w:rsid w:val="00B876F4"/>
    <w:rsid w:val="00BA3D49"/>
    <w:rsid w:val="00BB31C9"/>
    <w:rsid w:val="00BB34EB"/>
    <w:rsid w:val="00BF26F9"/>
    <w:rsid w:val="00C01D5E"/>
    <w:rsid w:val="00C17F54"/>
    <w:rsid w:val="00C47021"/>
    <w:rsid w:val="00C661DA"/>
    <w:rsid w:val="00CE10B5"/>
    <w:rsid w:val="00CF3B98"/>
    <w:rsid w:val="00D40AC4"/>
    <w:rsid w:val="00D60D3F"/>
    <w:rsid w:val="00D75F60"/>
    <w:rsid w:val="00DA44B6"/>
    <w:rsid w:val="00DB15A3"/>
    <w:rsid w:val="00DB49E5"/>
    <w:rsid w:val="00DB65F6"/>
    <w:rsid w:val="00DC12CB"/>
    <w:rsid w:val="00DC533C"/>
    <w:rsid w:val="00DF7987"/>
    <w:rsid w:val="00E3307A"/>
    <w:rsid w:val="00E60FE9"/>
    <w:rsid w:val="00F1038F"/>
    <w:rsid w:val="00F14C70"/>
    <w:rsid w:val="00F304BC"/>
    <w:rsid w:val="00F723A7"/>
    <w:rsid w:val="00FB33BD"/>
    <w:rsid w:val="00FD0B31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562A"/>
  <w15:chartTrackingRefBased/>
  <w15:docId w15:val="{CCE9D740-5786-43C1-9A29-2A1936A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A663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7A6637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663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A66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A663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A66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A6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6637"/>
  </w:style>
  <w:style w:type="paragraph" w:customStyle="1" w:styleId="TxBrp9">
    <w:name w:val="TxBr_p9"/>
    <w:basedOn w:val="Normlny"/>
    <w:rsid w:val="007A66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Siln">
    <w:name w:val="Strong"/>
    <w:uiPriority w:val="22"/>
    <w:qFormat/>
    <w:rsid w:val="007A6637"/>
    <w:rPr>
      <w:b/>
      <w:bCs/>
    </w:rPr>
  </w:style>
  <w:style w:type="character" w:customStyle="1" w:styleId="awspan1">
    <w:name w:val="awspan1"/>
    <w:rsid w:val="007A6637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B0570"/>
    <w:pPr>
      <w:ind w:left="720"/>
      <w:contextualSpacing/>
    </w:pPr>
  </w:style>
  <w:style w:type="character" w:customStyle="1" w:styleId="awspan">
    <w:name w:val="awspan"/>
    <w:basedOn w:val="Predvolenpsmoodseku"/>
    <w:rsid w:val="008B0570"/>
  </w:style>
  <w:style w:type="paragraph" w:styleId="Textbubliny">
    <w:name w:val="Balloon Text"/>
    <w:basedOn w:val="Normlny"/>
    <w:link w:val="TextbublinyChar"/>
    <w:uiPriority w:val="99"/>
    <w:semiHidden/>
    <w:unhideWhenUsed/>
    <w:rsid w:val="009556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Ďurinová, Petra</dc:creator>
  <cp:keywords/>
  <dc:description/>
  <cp:lastModifiedBy>Šulková, Petra</cp:lastModifiedBy>
  <cp:revision>96</cp:revision>
  <cp:lastPrinted>2021-04-19T06:55:00Z</cp:lastPrinted>
  <dcterms:created xsi:type="dcterms:W3CDTF">2019-11-11T08:00:00Z</dcterms:created>
  <dcterms:modified xsi:type="dcterms:W3CDTF">2021-04-21T05:01:00Z</dcterms:modified>
</cp:coreProperties>
</file>