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0C0" w:rsidRDefault="00886C7A" w:rsidP="002410C0">
      <w:pPr>
        <w:spacing w:after="0" w:line="240" w:lineRule="auto"/>
        <w:rPr>
          <w:b/>
          <w:i/>
          <w:sz w:val="32"/>
          <w:szCs w:val="24"/>
          <w:lang w:eastAsia="sk-SK"/>
        </w:rPr>
      </w:pPr>
      <w:r>
        <w:rPr>
          <w:b/>
          <w:i/>
          <w:sz w:val="32"/>
          <w:szCs w:val="24"/>
          <w:lang w:eastAsia="sk-SK"/>
        </w:rPr>
        <w:t xml:space="preserve">Výbor </w:t>
      </w:r>
      <w:r w:rsidR="002410C0">
        <w:rPr>
          <w:b/>
          <w:i/>
          <w:sz w:val="32"/>
          <w:szCs w:val="24"/>
          <w:lang w:eastAsia="sk-SK"/>
        </w:rPr>
        <w:t>Národnej rady Slovenskej republiky</w:t>
      </w:r>
    </w:p>
    <w:p w:rsidR="002410C0" w:rsidRDefault="002410C0" w:rsidP="002410C0">
      <w:pPr>
        <w:spacing w:after="0" w:line="240" w:lineRule="auto"/>
        <w:rPr>
          <w:b/>
          <w:i/>
          <w:sz w:val="32"/>
          <w:szCs w:val="24"/>
          <w:lang w:eastAsia="sk-SK"/>
        </w:rPr>
      </w:pPr>
      <w:r>
        <w:rPr>
          <w:b/>
          <w:i/>
          <w:sz w:val="32"/>
          <w:szCs w:val="24"/>
          <w:lang w:eastAsia="sk-SK"/>
        </w:rPr>
        <w:t xml:space="preserve">           pre obranu a bezpečnosť</w:t>
      </w:r>
    </w:p>
    <w:p w:rsidR="002410C0" w:rsidRDefault="002410C0" w:rsidP="002410C0">
      <w:pPr>
        <w:spacing w:after="0" w:line="240" w:lineRule="auto"/>
        <w:rPr>
          <w:b/>
          <w:i/>
          <w:sz w:val="32"/>
          <w:szCs w:val="24"/>
          <w:lang w:eastAsia="sk-SK"/>
        </w:rPr>
      </w:pPr>
    </w:p>
    <w:p w:rsidR="002410C0" w:rsidRDefault="002410C0" w:rsidP="002410C0">
      <w:pPr>
        <w:keepNext/>
        <w:spacing w:after="0" w:line="240" w:lineRule="auto"/>
        <w:jc w:val="center"/>
        <w:outlineLvl w:val="3"/>
        <w:rPr>
          <w:b/>
          <w:sz w:val="28"/>
          <w:szCs w:val="20"/>
          <w:lang w:eastAsia="sk-SK"/>
        </w:rPr>
      </w:pPr>
      <w:r>
        <w:rPr>
          <w:b/>
          <w:sz w:val="28"/>
          <w:szCs w:val="20"/>
          <w:lang w:eastAsia="sk-SK"/>
        </w:rPr>
        <w:t>Zápisnica</w:t>
      </w:r>
    </w:p>
    <w:p w:rsidR="002410C0" w:rsidRDefault="002410C0" w:rsidP="002410C0">
      <w:pPr>
        <w:spacing w:after="0" w:line="240" w:lineRule="auto"/>
        <w:rPr>
          <w:sz w:val="28"/>
          <w:szCs w:val="24"/>
          <w:lang w:eastAsia="sk-SK"/>
        </w:rPr>
      </w:pPr>
    </w:p>
    <w:p w:rsidR="002410C0" w:rsidRDefault="00376626" w:rsidP="002410C0">
      <w:pPr>
        <w:pBdr>
          <w:bottom w:val="single" w:sz="12" w:space="1" w:color="auto"/>
        </w:pBdr>
        <w:spacing w:after="0" w:line="240" w:lineRule="auto"/>
        <w:jc w:val="both"/>
        <w:rPr>
          <w:b/>
          <w:sz w:val="28"/>
          <w:szCs w:val="20"/>
          <w:lang w:eastAsia="sk-SK"/>
        </w:rPr>
      </w:pPr>
      <w:r>
        <w:rPr>
          <w:szCs w:val="20"/>
          <w:lang w:eastAsia="sk-SK"/>
        </w:rPr>
        <w:t>z 25</w:t>
      </w:r>
      <w:r w:rsidR="002410C0">
        <w:rPr>
          <w:b/>
          <w:sz w:val="28"/>
          <w:szCs w:val="28"/>
          <w:lang w:eastAsia="sk-SK"/>
        </w:rPr>
        <w:t>.</w:t>
      </w:r>
      <w:r w:rsidR="002410C0">
        <w:rPr>
          <w:szCs w:val="20"/>
          <w:lang w:eastAsia="sk-SK"/>
        </w:rPr>
        <w:t xml:space="preserve"> schôdze  Výboru Národnej rady Slovenskej republiky pre obranu a bezpečnosť, ktorá sa konala</w:t>
      </w:r>
      <w:r w:rsidR="002410C0">
        <w:rPr>
          <w:color w:val="FF0000"/>
          <w:szCs w:val="20"/>
          <w:lang w:eastAsia="sk-SK"/>
        </w:rPr>
        <w:t xml:space="preserve"> </w:t>
      </w:r>
      <w:r>
        <w:rPr>
          <w:szCs w:val="20"/>
          <w:lang w:eastAsia="sk-SK"/>
        </w:rPr>
        <w:t xml:space="preserve"> 12. apríla</w:t>
      </w:r>
      <w:r w:rsidR="00886C7A">
        <w:rPr>
          <w:szCs w:val="20"/>
          <w:lang w:eastAsia="sk-SK"/>
        </w:rPr>
        <w:t xml:space="preserve"> 2021</w:t>
      </w:r>
    </w:p>
    <w:p w:rsidR="002410C0" w:rsidRDefault="002410C0" w:rsidP="002410C0">
      <w:pPr>
        <w:spacing w:after="0" w:line="240" w:lineRule="auto"/>
        <w:jc w:val="both"/>
        <w:rPr>
          <w:b/>
          <w:sz w:val="28"/>
          <w:szCs w:val="20"/>
          <w:lang w:eastAsia="sk-SK"/>
        </w:rPr>
      </w:pPr>
    </w:p>
    <w:p w:rsidR="002410C0" w:rsidRDefault="002410C0" w:rsidP="002410C0">
      <w:pPr>
        <w:spacing w:after="0" w:line="240" w:lineRule="auto"/>
        <w:jc w:val="both"/>
        <w:rPr>
          <w:b/>
          <w:sz w:val="28"/>
          <w:szCs w:val="20"/>
          <w:lang w:eastAsia="sk-SK"/>
        </w:rPr>
      </w:pPr>
    </w:p>
    <w:p w:rsidR="002410C0" w:rsidRDefault="002410C0" w:rsidP="002410C0">
      <w:pPr>
        <w:spacing w:after="0" w:line="240" w:lineRule="auto"/>
        <w:jc w:val="both"/>
        <w:rPr>
          <w:szCs w:val="20"/>
          <w:lang w:eastAsia="sk-SK"/>
        </w:rPr>
      </w:pPr>
      <w:r>
        <w:rPr>
          <w:b/>
          <w:sz w:val="28"/>
          <w:szCs w:val="20"/>
          <w:lang w:eastAsia="sk-SK"/>
        </w:rPr>
        <w:t>Prítomní:</w:t>
      </w:r>
      <w:r w:rsidR="006C0290">
        <w:rPr>
          <w:sz w:val="28"/>
          <w:szCs w:val="20"/>
          <w:lang w:eastAsia="sk-SK"/>
        </w:rPr>
        <w:tab/>
      </w:r>
      <w:r w:rsidR="006C0290">
        <w:rPr>
          <w:sz w:val="28"/>
          <w:szCs w:val="20"/>
          <w:lang w:eastAsia="sk-SK"/>
        </w:rPr>
        <w:tab/>
        <w:t xml:space="preserve">       </w:t>
      </w:r>
      <w:r>
        <w:rPr>
          <w:szCs w:val="20"/>
          <w:lang w:eastAsia="sk-SK"/>
        </w:rPr>
        <w:t>podľa prezenčnej listiny</w:t>
      </w:r>
    </w:p>
    <w:p w:rsidR="002410C0" w:rsidRDefault="002410C0" w:rsidP="002410C0">
      <w:pPr>
        <w:spacing w:after="0" w:line="240" w:lineRule="auto"/>
        <w:jc w:val="both"/>
        <w:rPr>
          <w:sz w:val="28"/>
          <w:szCs w:val="20"/>
          <w:lang w:eastAsia="sk-SK"/>
        </w:rPr>
      </w:pPr>
    </w:p>
    <w:p w:rsidR="006B1761" w:rsidRDefault="006B1761" w:rsidP="006B1761">
      <w:pPr>
        <w:spacing w:after="0" w:line="240" w:lineRule="auto"/>
        <w:jc w:val="both"/>
        <w:rPr>
          <w:sz w:val="28"/>
          <w:szCs w:val="20"/>
          <w:lang w:eastAsia="sk-SK"/>
        </w:rPr>
      </w:pPr>
      <w:r>
        <w:rPr>
          <w:b/>
          <w:sz w:val="28"/>
          <w:szCs w:val="20"/>
          <w:lang w:eastAsia="sk-SK"/>
        </w:rPr>
        <w:t>Ospravedlnení</w:t>
      </w:r>
      <w:r w:rsidR="002410C0">
        <w:rPr>
          <w:sz w:val="28"/>
          <w:szCs w:val="20"/>
          <w:lang w:eastAsia="sk-SK"/>
        </w:rPr>
        <w:t>:</w:t>
      </w:r>
      <w:r w:rsidR="002410C0">
        <w:rPr>
          <w:sz w:val="28"/>
          <w:szCs w:val="20"/>
          <w:lang w:eastAsia="sk-SK"/>
        </w:rPr>
        <w:tab/>
        <w:t xml:space="preserve">        </w:t>
      </w:r>
      <w:r w:rsidR="006C0290">
        <w:rPr>
          <w:sz w:val="28"/>
          <w:szCs w:val="20"/>
          <w:lang w:eastAsia="sk-SK"/>
        </w:rPr>
        <w:t>D. SAKOVÁ</w:t>
      </w:r>
      <w:r>
        <w:rPr>
          <w:sz w:val="28"/>
          <w:szCs w:val="20"/>
          <w:lang w:eastAsia="sk-SK"/>
        </w:rPr>
        <w:t xml:space="preserve">,  </w:t>
      </w:r>
    </w:p>
    <w:p w:rsidR="00AE6A91" w:rsidRDefault="00AE6A91" w:rsidP="006B1761">
      <w:pPr>
        <w:spacing w:after="0" w:line="240" w:lineRule="auto"/>
        <w:jc w:val="both"/>
        <w:rPr>
          <w:sz w:val="28"/>
          <w:szCs w:val="20"/>
          <w:lang w:eastAsia="sk-SK"/>
        </w:rPr>
      </w:pPr>
      <w:r>
        <w:rPr>
          <w:sz w:val="28"/>
          <w:szCs w:val="20"/>
          <w:lang w:eastAsia="sk-SK"/>
        </w:rPr>
        <w:t xml:space="preserve">                                      M. SALOŇ</w:t>
      </w:r>
    </w:p>
    <w:p w:rsidR="00AE6A91" w:rsidRDefault="00AE6A91" w:rsidP="006B1761">
      <w:pPr>
        <w:spacing w:after="0" w:line="240" w:lineRule="auto"/>
        <w:jc w:val="both"/>
        <w:rPr>
          <w:sz w:val="28"/>
          <w:szCs w:val="20"/>
          <w:lang w:eastAsia="sk-SK"/>
        </w:rPr>
      </w:pPr>
      <w:r>
        <w:rPr>
          <w:sz w:val="28"/>
          <w:szCs w:val="20"/>
          <w:lang w:eastAsia="sk-SK"/>
        </w:rPr>
        <w:t xml:space="preserve">                                      M. KOTLEBA</w:t>
      </w:r>
    </w:p>
    <w:p w:rsidR="00AE6A91" w:rsidRDefault="00AE6A91" w:rsidP="006B1761">
      <w:pPr>
        <w:spacing w:after="0" w:line="240" w:lineRule="auto"/>
        <w:jc w:val="both"/>
        <w:rPr>
          <w:sz w:val="28"/>
          <w:szCs w:val="20"/>
          <w:lang w:eastAsia="sk-SK"/>
        </w:rPr>
      </w:pPr>
      <w:r>
        <w:rPr>
          <w:sz w:val="28"/>
          <w:szCs w:val="20"/>
          <w:lang w:eastAsia="sk-SK"/>
        </w:rPr>
        <w:t xml:space="preserve">                                      P. ŠUCA</w:t>
      </w:r>
    </w:p>
    <w:p w:rsidR="005B3C9E" w:rsidRPr="006B1761" w:rsidRDefault="006B1761" w:rsidP="002410C0">
      <w:pPr>
        <w:spacing w:after="0" w:line="240" w:lineRule="auto"/>
        <w:jc w:val="both"/>
        <w:rPr>
          <w:sz w:val="28"/>
          <w:szCs w:val="28"/>
          <w:lang w:eastAsia="sk-SK"/>
        </w:rPr>
      </w:pPr>
      <w:r>
        <w:rPr>
          <w:sz w:val="28"/>
          <w:szCs w:val="20"/>
          <w:lang w:eastAsia="sk-SK"/>
        </w:rPr>
        <w:t xml:space="preserve">                                       </w:t>
      </w:r>
    </w:p>
    <w:p w:rsidR="002410C0" w:rsidRDefault="002410C0" w:rsidP="002410C0">
      <w:pPr>
        <w:spacing w:after="0" w:line="240" w:lineRule="auto"/>
        <w:jc w:val="both"/>
        <w:rPr>
          <w:szCs w:val="24"/>
          <w:lang w:eastAsia="sk-SK"/>
        </w:rPr>
      </w:pPr>
    </w:p>
    <w:p w:rsidR="002410C0" w:rsidRDefault="002410C0" w:rsidP="002410C0">
      <w:p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  <w:t xml:space="preserve">             </w:t>
      </w:r>
    </w:p>
    <w:p w:rsidR="002410C0" w:rsidRDefault="002410C0" w:rsidP="002410C0">
      <w:pPr>
        <w:spacing w:after="0" w:line="240" w:lineRule="auto"/>
        <w:jc w:val="both"/>
        <w:rPr>
          <w:b/>
          <w:sz w:val="28"/>
          <w:szCs w:val="20"/>
          <w:lang w:eastAsia="sk-SK"/>
        </w:rPr>
      </w:pPr>
      <w:r>
        <w:rPr>
          <w:b/>
          <w:sz w:val="28"/>
          <w:szCs w:val="20"/>
          <w:lang w:eastAsia="sk-SK"/>
        </w:rPr>
        <w:t>Program schôdze</w:t>
      </w:r>
    </w:p>
    <w:p w:rsidR="002410C0" w:rsidRDefault="002410C0" w:rsidP="002410C0">
      <w:pPr>
        <w:spacing w:after="0" w:line="240" w:lineRule="auto"/>
        <w:jc w:val="both"/>
        <w:rPr>
          <w:b/>
          <w:bCs/>
          <w:szCs w:val="24"/>
          <w:lang w:eastAsia="sk-SK"/>
        </w:rPr>
      </w:pPr>
    </w:p>
    <w:p w:rsidR="00E53432" w:rsidRDefault="00E53432" w:rsidP="00E53432">
      <w:p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Prerokovanie bodu </w:t>
      </w:r>
      <w:r w:rsidRPr="00AF2C97">
        <w:rPr>
          <w:b/>
          <w:i/>
          <w:szCs w:val="24"/>
          <w:lang w:eastAsia="sk-SK"/>
        </w:rPr>
        <w:t>„</w:t>
      </w:r>
      <w:r>
        <w:rPr>
          <w:b/>
          <w:i/>
          <w:szCs w:val="24"/>
          <w:lang w:eastAsia="sk-SK"/>
        </w:rPr>
        <w:t xml:space="preserve">Možné dopady stupňujúceho napätia medzi Ruskom a Ukrajinou na bezpečnosť Slovenskej republiky“. </w:t>
      </w:r>
    </w:p>
    <w:p w:rsidR="002410C0" w:rsidRDefault="002410C0" w:rsidP="002410C0">
      <w:pPr>
        <w:spacing w:after="0" w:line="240" w:lineRule="auto"/>
        <w:jc w:val="both"/>
        <w:rPr>
          <w:b/>
          <w:sz w:val="28"/>
          <w:szCs w:val="20"/>
          <w:lang w:eastAsia="sk-SK"/>
        </w:rPr>
      </w:pPr>
    </w:p>
    <w:p w:rsidR="00BD5453" w:rsidRDefault="00BD5453" w:rsidP="00BD5453">
      <w:pPr>
        <w:spacing w:after="0" w:line="360" w:lineRule="auto"/>
        <w:ind w:firstLine="360"/>
        <w:jc w:val="both"/>
        <w:rPr>
          <w:szCs w:val="20"/>
          <w:lang w:eastAsia="sk-SK"/>
        </w:rPr>
      </w:pPr>
      <w:r>
        <w:rPr>
          <w:szCs w:val="20"/>
          <w:lang w:eastAsia="sk-SK"/>
        </w:rPr>
        <w:t xml:space="preserve">Schôdzu otvoril a viedol </w:t>
      </w:r>
      <w:proofErr w:type="spellStart"/>
      <w:r>
        <w:rPr>
          <w:szCs w:val="20"/>
          <w:lang w:eastAsia="sk-SK"/>
        </w:rPr>
        <w:t>posl</w:t>
      </w:r>
      <w:proofErr w:type="spellEnd"/>
      <w:r>
        <w:rPr>
          <w:szCs w:val="20"/>
          <w:lang w:eastAsia="sk-SK"/>
        </w:rPr>
        <w:t>. J. KRÚPA, predseda výboru.</w:t>
      </w:r>
    </w:p>
    <w:p w:rsidR="00BD5453" w:rsidRDefault="00E53432" w:rsidP="00BD5453">
      <w:pPr>
        <w:spacing w:after="0" w:line="360" w:lineRule="auto"/>
        <w:ind w:firstLine="360"/>
        <w:jc w:val="both"/>
        <w:rPr>
          <w:szCs w:val="20"/>
          <w:lang w:eastAsia="sk-SK"/>
        </w:rPr>
      </w:pPr>
      <w:r>
        <w:rPr>
          <w:szCs w:val="20"/>
          <w:lang w:eastAsia="sk-SK"/>
        </w:rPr>
        <w:t>Poslanci hlasovaním   10</w:t>
      </w:r>
      <w:r w:rsidR="00BD5453">
        <w:rPr>
          <w:szCs w:val="20"/>
          <w:lang w:eastAsia="sk-SK"/>
        </w:rPr>
        <w:t>/- /-  schválili program rokovania.</w:t>
      </w:r>
    </w:p>
    <w:p w:rsidR="00BA0792" w:rsidRDefault="00BA0792" w:rsidP="002410C0">
      <w:pPr>
        <w:spacing w:after="0" w:line="360" w:lineRule="auto"/>
        <w:jc w:val="both"/>
        <w:rPr>
          <w:szCs w:val="20"/>
          <w:lang w:eastAsia="sk-SK"/>
        </w:rPr>
      </w:pPr>
    </w:p>
    <w:p w:rsidR="002410C0" w:rsidRDefault="00FD6493" w:rsidP="00FD6493">
      <w:pPr>
        <w:spacing w:after="0" w:line="360" w:lineRule="auto"/>
        <w:ind w:firstLine="360"/>
        <w:jc w:val="both"/>
        <w:rPr>
          <w:szCs w:val="20"/>
          <w:lang w:eastAsia="sk-SK"/>
        </w:rPr>
      </w:pPr>
      <w:r>
        <w:rPr>
          <w:szCs w:val="20"/>
          <w:lang w:eastAsia="sk-SK"/>
        </w:rPr>
        <w:t>Schôdza</w:t>
      </w:r>
      <w:r w:rsidR="002410C0">
        <w:rPr>
          <w:szCs w:val="20"/>
          <w:lang w:eastAsia="sk-SK"/>
        </w:rPr>
        <w:t xml:space="preserve"> </w:t>
      </w:r>
      <w:r>
        <w:rPr>
          <w:szCs w:val="20"/>
          <w:lang w:eastAsia="sk-SK"/>
        </w:rPr>
        <w:t>výboru bola neverejná</w:t>
      </w:r>
    </w:p>
    <w:p w:rsidR="00BD5453" w:rsidRDefault="00BD5453" w:rsidP="00FD6493">
      <w:pPr>
        <w:spacing w:after="0" w:line="360" w:lineRule="auto"/>
        <w:ind w:firstLine="360"/>
        <w:jc w:val="both"/>
        <w:rPr>
          <w:szCs w:val="20"/>
          <w:lang w:eastAsia="sk-SK"/>
        </w:rPr>
      </w:pPr>
    </w:p>
    <w:p w:rsidR="00BD5453" w:rsidRPr="002410C0" w:rsidRDefault="00BD5453" w:rsidP="00BD5453">
      <w:pPr>
        <w:spacing w:after="0" w:line="240" w:lineRule="auto"/>
        <w:rPr>
          <w:szCs w:val="24"/>
          <w:lang w:eastAsia="sk-SK"/>
        </w:rPr>
      </w:pPr>
      <w:r>
        <w:rPr>
          <w:szCs w:val="24"/>
          <w:lang w:eastAsia="sk-SK"/>
        </w:rPr>
        <w:t xml:space="preserve">     Poslanci k u</w:t>
      </w:r>
      <w:r w:rsidR="00E53432">
        <w:rPr>
          <w:szCs w:val="24"/>
          <w:lang w:eastAsia="sk-SK"/>
        </w:rPr>
        <w:t xml:space="preserve">vedenému bodu prijali </w:t>
      </w:r>
      <w:proofErr w:type="spellStart"/>
      <w:r w:rsidR="00E53432">
        <w:rPr>
          <w:szCs w:val="24"/>
          <w:lang w:eastAsia="sk-SK"/>
        </w:rPr>
        <w:t>uzn</w:t>
      </w:r>
      <w:proofErr w:type="spellEnd"/>
      <w:r w:rsidR="00E53432">
        <w:rPr>
          <w:szCs w:val="24"/>
          <w:lang w:eastAsia="sk-SK"/>
        </w:rPr>
        <w:t>. č. 61</w:t>
      </w:r>
      <w:bookmarkStart w:id="0" w:name="_GoBack"/>
      <w:bookmarkEnd w:id="0"/>
      <w:r>
        <w:rPr>
          <w:szCs w:val="24"/>
          <w:lang w:eastAsia="sk-SK"/>
        </w:rPr>
        <w:t>.</w:t>
      </w:r>
    </w:p>
    <w:p w:rsidR="002410C0" w:rsidRDefault="002410C0" w:rsidP="002410C0">
      <w:pPr>
        <w:spacing w:after="0" w:line="240" w:lineRule="auto"/>
        <w:rPr>
          <w:b/>
          <w:sz w:val="28"/>
          <w:szCs w:val="28"/>
          <w:lang w:eastAsia="sk-SK"/>
        </w:rPr>
      </w:pPr>
      <w:r>
        <w:rPr>
          <w:b/>
          <w:sz w:val="28"/>
          <w:szCs w:val="28"/>
          <w:lang w:eastAsia="sk-SK"/>
        </w:rPr>
        <w:t xml:space="preserve">  </w:t>
      </w:r>
    </w:p>
    <w:p w:rsidR="00BA0792" w:rsidRDefault="00BA0792" w:rsidP="002410C0">
      <w:pPr>
        <w:spacing w:after="0" w:line="240" w:lineRule="auto"/>
        <w:rPr>
          <w:b/>
          <w:sz w:val="28"/>
          <w:szCs w:val="28"/>
          <w:lang w:eastAsia="sk-SK"/>
        </w:rPr>
      </w:pPr>
    </w:p>
    <w:p w:rsidR="002410C0" w:rsidRDefault="00356C72" w:rsidP="00356C72">
      <w:pPr>
        <w:keepNext/>
        <w:spacing w:after="0" w:line="240" w:lineRule="auto"/>
        <w:ind w:left="5664" w:firstLine="708"/>
        <w:outlineLvl w:val="4"/>
        <w:rPr>
          <w:b/>
          <w:sz w:val="28"/>
          <w:szCs w:val="20"/>
          <w:lang w:eastAsia="sk-SK"/>
        </w:rPr>
      </w:pPr>
      <w:r>
        <w:rPr>
          <w:b/>
          <w:sz w:val="28"/>
          <w:szCs w:val="20"/>
          <w:lang w:eastAsia="sk-SK"/>
        </w:rPr>
        <w:t>Juraj</w:t>
      </w:r>
      <w:r w:rsidR="002410C0">
        <w:rPr>
          <w:b/>
          <w:sz w:val="28"/>
          <w:szCs w:val="20"/>
          <w:lang w:eastAsia="sk-SK"/>
        </w:rPr>
        <w:t xml:space="preserve"> </w:t>
      </w:r>
      <w:r>
        <w:rPr>
          <w:b/>
          <w:sz w:val="28"/>
          <w:szCs w:val="20"/>
          <w:lang w:eastAsia="sk-SK"/>
        </w:rPr>
        <w:t>KRÚPA</w:t>
      </w:r>
      <w:r w:rsidR="00090696">
        <w:rPr>
          <w:b/>
          <w:sz w:val="28"/>
          <w:szCs w:val="20"/>
          <w:lang w:eastAsia="sk-SK"/>
        </w:rPr>
        <w:t xml:space="preserve"> </w:t>
      </w:r>
      <w:proofErr w:type="spellStart"/>
      <w:r w:rsidR="00090696">
        <w:rPr>
          <w:b/>
          <w:sz w:val="28"/>
          <w:szCs w:val="20"/>
          <w:lang w:eastAsia="sk-SK"/>
        </w:rPr>
        <w:t>v.r</w:t>
      </w:r>
      <w:proofErr w:type="spellEnd"/>
      <w:r w:rsidR="00090696">
        <w:rPr>
          <w:b/>
          <w:sz w:val="28"/>
          <w:szCs w:val="20"/>
          <w:lang w:eastAsia="sk-SK"/>
        </w:rPr>
        <w:t>.</w:t>
      </w:r>
    </w:p>
    <w:p w:rsidR="002410C0" w:rsidRDefault="002410C0" w:rsidP="002410C0">
      <w:pPr>
        <w:keepNext/>
        <w:spacing w:after="0" w:line="240" w:lineRule="auto"/>
        <w:ind w:left="5664"/>
        <w:outlineLvl w:val="4"/>
        <w:rPr>
          <w:szCs w:val="20"/>
          <w:lang w:eastAsia="sk-SK"/>
        </w:rPr>
      </w:pPr>
      <w:r>
        <w:rPr>
          <w:b/>
          <w:sz w:val="28"/>
          <w:szCs w:val="20"/>
          <w:lang w:eastAsia="sk-SK"/>
        </w:rPr>
        <w:t xml:space="preserve"> </w:t>
      </w:r>
      <w:r>
        <w:rPr>
          <w:b/>
          <w:sz w:val="28"/>
          <w:szCs w:val="20"/>
          <w:lang w:eastAsia="sk-SK"/>
        </w:rPr>
        <w:tab/>
      </w:r>
      <w:r>
        <w:rPr>
          <w:szCs w:val="24"/>
          <w:lang w:eastAsia="sk-SK"/>
        </w:rPr>
        <w:t xml:space="preserve">  </w:t>
      </w:r>
      <w:r>
        <w:rPr>
          <w:szCs w:val="20"/>
          <w:lang w:eastAsia="sk-SK"/>
        </w:rPr>
        <w:t>predseda výboru</w:t>
      </w:r>
    </w:p>
    <w:p w:rsidR="002410C0" w:rsidRDefault="002410C0" w:rsidP="002410C0">
      <w:pPr>
        <w:spacing w:after="0" w:line="240" w:lineRule="auto"/>
        <w:rPr>
          <w:szCs w:val="24"/>
          <w:lang w:eastAsia="sk-SK"/>
        </w:rPr>
      </w:pPr>
    </w:p>
    <w:p w:rsidR="002410C0" w:rsidRDefault="002410C0" w:rsidP="002410C0">
      <w:pPr>
        <w:spacing w:after="0" w:line="240" w:lineRule="auto"/>
        <w:rPr>
          <w:b/>
          <w:sz w:val="28"/>
          <w:szCs w:val="28"/>
          <w:lang w:eastAsia="sk-SK"/>
        </w:rPr>
      </w:pPr>
    </w:p>
    <w:p w:rsidR="002410C0" w:rsidRDefault="00356C72" w:rsidP="002410C0">
      <w:pPr>
        <w:spacing w:after="0" w:line="240" w:lineRule="auto"/>
        <w:rPr>
          <w:b/>
          <w:sz w:val="28"/>
          <w:szCs w:val="28"/>
          <w:lang w:eastAsia="sk-SK"/>
        </w:rPr>
      </w:pPr>
      <w:r>
        <w:rPr>
          <w:b/>
          <w:sz w:val="28"/>
          <w:szCs w:val="28"/>
          <w:lang w:eastAsia="sk-SK"/>
        </w:rPr>
        <w:t>Igor HUS</w:t>
      </w:r>
    </w:p>
    <w:p w:rsidR="002410C0" w:rsidRDefault="002410C0" w:rsidP="002410C0">
      <w:pPr>
        <w:spacing w:after="0" w:line="240" w:lineRule="auto"/>
        <w:rPr>
          <w:szCs w:val="24"/>
          <w:lang w:eastAsia="sk-SK"/>
        </w:rPr>
      </w:pPr>
      <w:r>
        <w:rPr>
          <w:szCs w:val="24"/>
          <w:lang w:eastAsia="sk-SK"/>
        </w:rPr>
        <w:t>overovateľ výboru</w:t>
      </w:r>
    </w:p>
    <w:p w:rsidR="002410C0" w:rsidRDefault="002410C0" w:rsidP="002410C0">
      <w:pPr>
        <w:spacing w:after="0" w:line="240" w:lineRule="auto"/>
        <w:rPr>
          <w:szCs w:val="24"/>
          <w:lang w:eastAsia="sk-SK"/>
        </w:rPr>
      </w:pPr>
    </w:p>
    <w:p w:rsidR="002410C0" w:rsidRDefault="002410C0" w:rsidP="002410C0">
      <w:pPr>
        <w:keepNext/>
        <w:spacing w:after="0" w:line="240" w:lineRule="auto"/>
        <w:outlineLvl w:val="5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M</w:t>
      </w:r>
      <w:r w:rsidR="00356C72">
        <w:rPr>
          <w:b/>
          <w:bCs/>
          <w:sz w:val="28"/>
          <w:szCs w:val="24"/>
          <w:lang w:eastAsia="sk-SK"/>
        </w:rPr>
        <w:t>arián SALOŇ</w:t>
      </w:r>
    </w:p>
    <w:p w:rsidR="007F51A4" w:rsidRDefault="002410C0" w:rsidP="005E45BC">
      <w:pPr>
        <w:keepNext/>
        <w:spacing w:after="0" w:line="240" w:lineRule="auto"/>
        <w:outlineLvl w:val="5"/>
        <w:rPr>
          <w:szCs w:val="20"/>
          <w:lang w:eastAsia="sk-SK"/>
        </w:rPr>
      </w:pPr>
      <w:r>
        <w:rPr>
          <w:szCs w:val="20"/>
          <w:lang w:eastAsia="sk-SK"/>
        </w:rPr>
        <w:t>overovateľ výboru</w:t>
      </w:r>
    </w:p>
    <w:p w:rsidR="005B3C9E" w:rsidRDefault="005B3C9E" w:rsidP="005E45BC">
      <w:pPr>
        <w:keepNext/>
        <w:spacing w:after="0" w:line="240" w:lineRule="auto"/>
        <w:outlineLvl w:val="5"/>
        <w:rPr>
          <w:szCs w:val="20"/>
          <w:lang w:eastAsia="sk-SK"/>
        </w:rPr>
      </w:pPr>
    </w:p>
    <w:p w:rsidR="005B3C9E" w:rsidRDefault="005B3C9E" w:rsidP="005E45BC">
      <w:pPr>
        <w:keepNext/>
        <w:spacing w:after="0" w:line="240" w:lineRule="auto"/>
        <w:outlineLvl w:val="5"/>
        <w:rPr>
          <w:szCs w:val="20"/>
          <w:lang w:eastAsia="sk-SK"/>
        </w:rPr>
      </w:pPr>
    </w:p>
    <w:p w:rsidR="005B3C9E" w:rsidRDefault="005B3C9E" w:rsidP="005E45BC">
      <w:pPr>
        <w:keepNext/>
        <w:spacing w:after="0" w:line="240" w:lineRule="auto"/>
        <w:outlineLvl w:val="5"/>
        <w:rPr>
          <w:szCs w:val="20"/>
          <w:lang w:eastAsia="sk-SK"/>
        </w:rPr>
      </w:pPr>
    </w:p>
    <w:sectPr w:rsidR="005B3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D092E"/>
    <w:multiLevelType w:val="hybridMultilevel"/>
    <w:tmpl w:val="9B2A2206"/>
    <w:lvl w:ilvl="0" w:tplc="D638BBA0">
      <w:start w:val="1"/>
      <w:numFmt w:val="upperRoman"/>
      <w:lvlText w:val="%1."/>
      <w:lvlJc w:val="left"/>
      <w:pPr>
        <w:ind w:left="345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10" w:hanging="360"/>
      </w:pPr>
    </w:lvl>
    <w:lvl w:ilvl="2" w:tplc="041B001B" w:tentative="1">
      <w:start w:val="1"/>
      <w:numFmt w:val="lowerRoman"/>
      <w:lvlText w:val="%3."/>
      <w:lvlJc w:val="right"/>
      <w:pPr>
        <w:ind w:left="4530" w:hanging="180"/>
      </w:pPr>
    </w:lvl>
    <w:lvl w:ilvl="3" w:tplc="041B000F" w:tentative="1">
      <w:start w:val="1"/>
      <w:numFmt w:val="decimal"/>
      <w:lvlText w:val="%4."/>
      <w:lvlJc w:val="left"/>
      <w:pPr>
        <w:ind w:left="5250" w:hanging="360"/>
      </w:pPr>
    </w:lvl>
    <w:lvl w:ilvl="4" w:tplc="041B0019" w:tentative="1">
      <w:start w:val="1"/>
      <w:numFmt w:val="lowerLetter"/>
      <w:lvlText w:val="%5."/>
      <w:lvlJc w:val="left"/>
      <w:pPr>
        <w:ind w:left="5970" w:hanging="360"/>
      </w:pPr>
    </w:lvl>
    <w:lvl w:ilvl="5" w:tplc="041B001B" w:tentative="1">
      <w:start w:val="1"/>
      <w:numFmt w:val="lowerRoman"/>
      <w:lvlText w:val="%6."/>
      <w:lvlJc w:val="right"/>
      <w:pPr>
        <w:ind w:left="6690" w:hanging="180"/>
      </w:pPr>
    </w:lvl>
    <w:lvl w:ilvl="6" w:tplc="041B000F" w:tentative="1">
      <w:start w:val="1"/>
      <w:numFmt w:val="decimal"/>
      <w:lvlText w:val="%7."/>
      <w:lvlJc w:val="left"/>
      <w:pPr>
        <w:ind w:left="7410" w:hanging="360"/>
      </w:pPr>
    </w:lvl>
    <w:lvl w:ilvl="7" w:tplc="041B0019" w:tentative="1">
      <w:start w:val="1"/>
      <w:numFmt w:val="lowerLetter"/>
      <w:lvlText w:val="%8."/>
      <w:lvlJc w:val="left"/>
      <w:pPr>
        <w:ind w:left="8130" w:hanging="360"/>
      </w:pPr>
    </w:lvl>
    <w:lvl w:ilvl="8" w:tplc="041B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1" w15:restartNumberingAfterBreak="0">
    <w:nsid w:val="30A03387"/>
    <w:multiLevelType w:val="hybridMultilevel"/>
    <w:tmpl w:val="0F4428DA"/>
    <w:lvl w:ilvl="0" w:tplc="94BA3A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E4B5C"/>
    <w:multiLevelType w:val="hybridMultilevel"/>
    <w:tmpl w:val="F7A07364"/>
    <w:lvl w:ilvl="0" w:tplc="500AF43A">
      <w:start w:val="1"/>
      <w:numFmt w:val="upperRoman"/>
      <w:lvlText w:val="%1."/>
      <w:lvlJc w:val="left"/>
      <w:pPr>
        <w:ind w:left="3450" w:hanging="720"/>
      </w:pPr>
      <w:rPr>
        <w:rFonts w:hint="default"/>
        <w:sz w:val="28"/>
      </w:rPr>
    </w:lvl>
    <w:lvl w:ilvl="1" w:tplc="041B0019" w:tentative="1">
      <w:start w:val="1"/>
      <w:numFmt w:val="lowerLetter"/>
      <w:lvlText w:val="%2."/>
      <w:lvlJc w:val="left"/>
      <w:pPr>
        <w:ind w:left="3810" w:hanging="360"/>
      </w:pPr>
    </w:lvl>
    <w:lvl w:ilvl="2" w:tplc="041B001B" w:tentative="1">
      <w:start w:val="1"/>
      <w:numFmt w:val="lowerRoman"/>
      <w:lvlText w:val="%3."/>
      <w:lvlJc w:val="right"/>
      <w:pPr>
        <w:ind w:left="4530" w:hanging="180"/>
      </w:pPr>
    </w:lvl>
    <w:lvl w:ilvl="3" w:tplc="041B000F" w:tentative="1">
      <w:start w:val="1"/>
      <w:numFmt w:val="decimal"/>
      <w:lvlText w:val="%4."/>
      <w:lvlJc w:val="left"/>
      <w:pPr>
        <w:ind w:left="5250" w:hanging="360"/>
      </w:pPr>
    </w:lvl>
    <w:lvl w:ilvl="4" w:tplc="041B0019" w:tentative="1">
      <w:start w:val="1"/>
      <w:numFmt w:val="lowerLetter"/>
      <w:lvlText w:val="%5."/>
      <w:lvlJc w:val="left"/>
      <w:pPr>
        <w:ind w:left="5970" w:hanging="360"/>
      </w:pPr>
    </w:lvl>
    <w:lvl w:ilvl="5" w:tplc="041B001B" w:tentative="1">
      <w:start w:val="1"/>
      <w:numFmt w:val="lowerRoman"/>
      <w:lvlText w:val="%6."/>
      <w:lvlJc w:val="right"/>
      <w:pPr>
        <w:ind w:left="6690" w:hanging="180"/>
      </w:pPr>
    </w:lvl>
    <w:lvl w:ilvl="6" w:tplc="041B000F" w:tentative="1">
      <w:start w:val="1"/>
      <w:numFmt w:val="decimal"/>
      <w:lvlText w:val="%7."/>
      <w:lvlJc w:val="left"/>
      <w:pPr>
        <w:ind w:left="7410" w:hanging="360"/>
      </w:pPr>
    </w:lvl>
    <w:lvl w:ilvl="7" w:tplc="041B0019" w:tentative="1">
      <w:start w:val="1"/>
      <w:numFmt w:val="lowerLetter"/>
      <w:lvlText w:val="%8."/>
      <w:lvlJc w:val="left"/>
      <w:pPr>
        <w:ind w:left="8130" w:hanging="360"/>
      </w:pPr>
    </w:lvl>
    <w:lvl w:ilvl="8" w:tplc="041B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3" w15:restartNumberingAfterBreak="0">
    <w:nsid w:val="37323522"/>
    <w:multiLevelType w:val="hybridMultilevel"/>
    <w:tmpl w:val="0F4428DA"/>
    <w:lvl w:ilvl="0" w:tplc="94BA3A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93258"/>
    <w:multiLevelType w:val="hybridMultilevel"/>
    <w:tmpl w:val="0B725F72"/>
    <w:lvl w:ilvl="0" w:tplc="6C7C2B7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6A9729C"/>
    <w:multiLevelType w:val="hybridMultilevel"/>
    <w:tmpl w:val="FC8C1C22"/>
    <w:lvl w:ilvl="0" w:tplc="C602B074">
      <w:start w:val="1"/>
      <w:numFmt w:val="upperRoman"/>
      <w:lvlText w:val="%1."/>
      <w:lvlJc w:val="left"/>
      <w:pPr>
        <w:ind w:left="417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530" w:hanging="360"/>
      </w:pPr>
    </w:lvl>
    <w:lvl w:ilvl="2" w:tplc="041B001B" w:tentative="1">
      <w:start w:val="1"/>
      <w:numFmt w:val="lowerRoman"/>
      <w:lvlText w:val="%3."/>
      <w:lvlJc w:val="right"/>
      <w:pPr>
        <w:ind w:left="5250" w:hanging="180"/>
      </w:pPr>
    </w:lvl>
    <w:lvl w:ilvl="3" w:tplc="041B000F" w:tentative="1">
      <w:start w:val="1"/>
      <w:numFmt w:val="decimal"/>
      <w:lvlText w:val="%4."/>
      <w:lvlJc w:val="left"/>
      <w:pPr>
        <w:ind w:left="5970" w:hanging="360"/>
      </w:pPr>
    </w:lvl>
    <w:lvl w:ilvl="4" w:tplc="041B0019" w:tentative="1">
      <w:start w:val="1"/>
      <w:numFmt w:val="lowerLetter"/>
      <w:lvlText w:val="%5."/>
      <w:lvlJc w:val="left"/>
      <w:pPr>
        <w:ind w:left="6690" w:hanging="360"/>
      </w:pPr>
    </w:lvl>
    <w:lvl w:ilvl="5" w:tplc="041B001B" w:tentative="1">
      <w:start w:val="1"/>
      <w:numFmt w:val="lowerRoman"/>
      <w:lvlText w:val="%6."/>
      <w:lvlJc w:val="right"/>
      <w:pPr>
        <w:ind w:left="7410" w:hanging="180"/>
      </w:pPr>
    </w:lvl>
    <w:lvl w:ilvl="6" w:tplc="041B000F" w:tentative="1">
      <w:start w:val="1"/>
      <w:numFmt w:val="decimal"/>
      <w:lvlText w:val="%7."/>
      <w:lvlJc w:val="left"/>
      <w:pPr>
        <w:ind w:left="8130" w:hanging="360"/>
      </w:pPr>
    </w:lvl>
    <w:lvl w:ilvl="7" w:tplc="041B0019" w:tentative="1">
      <w:start w:val="1"/>
      <w:numFmt w:val="lowerLetter"/>
      <w:lvlText w:val="%8."/>
      <w:lvlJc w:val="left"/>
      <w:pPr>
        <w:ind w:left="8850" w:hanging="360"/>
      </w:pPr>
    </w:lvl>
    <w:lvl w:ilvl="8" w:tplc="041B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6" w15:restartNumberingAfterBreak="0">
    <w:nsid w:val="75ED4F1A"/>
    <w:multiLevelType w:val="hybridMultilevel"/>
    <w:tmpl w:val="0F4428DA"/>
    <w:lvl w:ilvl="0" w:tplc="94BA3A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C2A5C"/>
    <w:multiLevelType w:val="hybridMultilevel"/>
    <w:tmpl w:val="A76EB2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0C0"/>
    <w:rsid w:val="00052174"/>
    <w:rsid w:val="0007592B"/>
    <w:rsid w:val="00090696"/>
    <w:rsid w:val="000B7315"/>
    <w:rsid w:val="001B23E4"/>
    <w:rsid w:val="002410C0"/>
    <w:rsid w:val="002A2703"/>
    <w:rsid w:val="00356C72"/>
    <w:rsid w:val="00376626"/>
    <w:rsid w:val="004455BB"/>
    <w:rsid w:val="00466B6D"/>
    <w:rsid w:val="004A5CB1"/>
    <w:rsid w:val="005B3C9E"/>
    <w:rsid w:val="005E45BC"/>
    <w:rsid w:val="006537A7"/>
    <w:rsid w:val="006B1761"/>
    <w:rsid w:val="006C0290"/>
    <w:rsid w:val="007F51A4"/>
    <w:rsid w:val="00886C7A"/>
    <w:rsid w:val="008E2E0D"/>
    <w:rsid w:val="00A23E1D"/>
    <w:rsid w:val="00AE6A91"/>
    <w:rsid w:val="00BA0792"/>
    <w:rsid w:val="00BD5453"/>
    <w:rsid w:val="00BF5478"/>
    <w:rsid w:val="00E53432"/>
    <w:rsid w:val="00E56DCB"/>
    <w:rsid w:val="00F428C0"/>
    <w:rsid w:val="00FD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76C9E"/>
  <w15:chartTrackingRefBased/>
  <w15:docId w15:val="{C6A0CE2E-2A0B-4C7F-AB0F-BDC76756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10C0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2410C0"/>
    <w:pPr>
      <w:spacing w:line="240" w:lineRule="auto"/>
      <w:ind w:left="283"/>
    </w:pPr>
    <w:rPr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2410C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410C0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2410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3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Pirčová Zuzana, Mgr.</cp:lastModifiedBy>
  <cp:revision>4</cp:revision>
  <dcterms:created xsi:type="dcterms:W3CDTF">2021-04-15T09:00:00Z</dcterms:created>
  <dcterms:modified xsi:type="dcterms:W3CDTF">2021-04-15T09:14:00Z</dcterms:modified>
</cp:coreProperties>
</file>