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A7D" w:rsidRDefault="00DF5A7D" w:rsidP="00DF5A7D">
      <w:pPr>
        <w:pStyle w:val="Nadpis3"/>
      </w:pPr>
      <w:r>
        <w:t xml:space="preserve">                      Výbor</w:t>
      </w:r>
    </w:p>
    <w:p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6C31BC" w:rsidRDefault="00DF5A7D" w:rsidP="00976D3C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>nezlučiteľnosť funkcií</w:t>
      </w:r>
      <w:r>
        <w:rPr>
          <w:rFonts w:ascii="AT*Toronto" w:hAnsi="AT*Toronto"/>
          <w:i/>
        </w:rPr>
        <w:t xml:space="preserve">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                  </w:t>
      </w:r>
    </w:p>
    <w:p w:rsidR="00E53BB2" w:rsidRDefault="00E53BB2" w:rsidP="00722DA5">
      <w:pPr>
        <w:ind w:left="2124" w:firstLine="708"/>
        <w:jc w:val="right"/>
        <w:rPr>
          <w:rFonts w:ascii="AT*Toronto" w:hAnsi="AT*Toronto"/>
        </w:rPr>
      </w:pPr>
    </w:p>
    <w:p w:rsidR="00DF5A7D" w:rsidRDefault="002F50E6" w:rsidP="00722DA5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</w:rPr>
        <w:t>1</w:t>
      </w:r>
      <w:r w:rsidR="001714FA">
        <w:rPr>
          <w:rFonts w:ascii="AT*Toronto" w:hAnsi="AT*Toronto"/>
        </w:rPr>
        <w:t>2</w:t>
      </w:r>
      <w:r w:rsidR="00DF5A7D">
        <w:rPr>
          <w:rFonts w:ascii="AT*Toronto" w:hAnsi="AT*Toronto"/>
        </w:rPr>
        <w:t xml:space="preserve">. schôdza výboru </w:t>
      </w:r>
    </w:p>
    <w:p w:rsidR="000A244A" w:rsidRDefault="00F443F0" w:rsidP="000A244A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7</w:t>
      </w:r>
      <w:r w:rsidR="003F60AD">
        <w:rPr>
          <w:rFonts w:ascii="AT*Toronto" w:hAnsi="AT*Toronto"/>
          <w:b/>
          <w:sz w:val="32"/>
        </w:rPr>
        <w:t>1</w:t>
      </w:r>
      <w:r w:rsidR="00A551BC">
        <w:rPr>
          <w:rFonts w:ascii="AT*Toronto" w:hAnsi="AT*Toronto"/>
          <w:b/>
          <w:sz w:val="32"/>
        </w:rPr>
        <w:t>8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>U z n e s e n i e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0A244A" w:rsidRDefault="000A244A" w:rsidP="000A244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0A244A" w:rsidRDefault="002A2EA3" w:rsidP="000A244A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371C90">
        <w:rPr>
          <w:rFonts w:ascii="AT*Toronto" w:hAnsi="AT*Toronto"/>
        </w:rPr>
        <w:t> </w:t>
      </w:r>
      <w:r w:rsidR="00F443F0">
        <w:rPr>
          <w:rFonts w:ascii="AT*Toronto" w:hAnsi="AT*Toronto"/>
        </w:rPr>
        <w:t>23</w:t>
      </w:r>
      <w:r w:rsidR="000A244A">
        <w:rPr>
          <w:rFonts w:ascii="AT*Toronto" w:hAnsi="AT*Toronto"/>
        </w:rPr>
        <w:t>.</w:t>
      </w:r>
      <w:r w:rsidR="00246FE6">
        <w:rPr>
          <w:rFonts w:ascii="AT*Toronto" w:hAnsi="AT*Toronto"/>
        </w:rPr>
        <w:t xml:space="preserve"> </w:t>
      </w:r>
      <w:r w:rsidR="00F443F0">
        <w:rPr>
          <w:rFonts w:ascii="AT*Toronto" w:hAnsi="AT*Toronto"/>
        </w:rPr>
        <w:t xml:space="preserve">marca </w:t>
      </w:r>
      <w:r w:rsidR="002F50E6">
        <w:rPr>
          <w:rFonts w:ascii="AT*Toronto" w:hAnsi="AT*Toronto"/>
        </w:rPr>
        <w:t>2021</w:t>
      </w:r>
    </w:p>
    <w:p w:rsidR="000A244A" w:rsidRDefault="000A244A" w:rsidP="000A244A">
      <w:pPr>
        <w:pStyle w:val="Zkladntext"/>
        <w:rPr>
          <w:rFonts w:ascii="Times New Roman" w:hAnsi="Times New Roman"/>
          <w:sz w:val="22"/>
        </w:rPr>
      </w:pPr>
    </w:p>
    <w:p w:rsidR="000C0E3E" w:rsidRDefault="000A244A" w:rsidP="000A244A">
      <w:pPr>
        <w:pStyle w:val="Zkladntext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k </w:t>
      </w:r>
      <w:r w:rsidR="000C0E3E">
        <w:t xml:space="preserve">Prehľadu Výboru Národnej rady Slovenskej republiky pre nezlučiteľnosť funkcií o došlých oznámeniach funkcií, zamestnaní, činností a majetkových pomerov verejných funkcionárov </w:t>
      </w:r>
      <w:r w:rsidR="00D32349">
        <w:rPr>
          <w:rFonts w:ascii="Times New Roman" w:hAnsi="Times New Roman"/>
        </w:rPr>
        <w:t xml:space="preserve">za </w:t>
      </w:r>
      <w:r w:rsidR="001E469D">
        <w:rPr>
          <w:rFonts w:ascii="Times New Roman" w:hAnsi="Times New Roman"/>
        </w:rPr>
        <w:t>január</w:t>
      </w:r>
      <w:r w:rsidR="00F443F0">
        <w:rPr>
          <w:rFonts w:ascii="Times New Roman" w:hAnsi="Times New Roman"/>
        </w:rPr>
        <w:t xml:space="preserve"> – marec </w:t>
      </w:r>
      <w:r w:rsidR="001E469D">
        <w:rPr>
          <w:rFonts w:ascii="Times New Roman" w:hAnsi="Times New Roman"/>
        </w:rPr>
        <w:t>2021</w:t>
      </w:r>
      <w:r w:rsidR="000C0E3E">
        <w:t>.</w:t>
      </w:r>
    </w:p>
    <w:p w:rsidR="000C0E3E" w:rsidRDefault="000C0E3E" w:rsidP="000A244A">
      <w:pPr>
        <w:pStyle w:val="Zkladntext"/>
        <w:ind w:firstLine="540"/>
        <w:rPr>
          <w:rFonts w:ascii="Times New Roman" w:hAnsi="Times New Roman"/>
        </w:rPr>
      </w:pPr>
    </w:p>
    <w:p w:rsidR="000A244A" w:rsidRDefault="000A244A" w:rsidP="000A244A">
      <w:pPr>
        <w:pStyle w:val="Zarkazkladnhotextu2"/>
        <w:spacing w:after="0" w:line="240" w:lineRule="auto"/>
        <w:rPr>
          <w:b/>
          <w:bCs/>
        </w:rPr>
      </w:pPr>
      <w:r>
        <w:rPr>
          <w:b/>
          <w:bCs/>
        </w:rPr>
        <w:t xml:space="preserve">     Výbor Národnej rady Slovenskej republiky</w:t>
      </w:r>
    </w:p>
    <w:p w:rsidR="000A244A" w:rsidRDefault="000A244A" w:rsidP="000A244A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0A244A" w:rsidRDefault="000A244A" w:rsidP="000A244A">
      <w:pPr>
        <w:pStyle w:val="Zkladntext"/>
        <w:ind w:firstLine="360"/>
        <w:rPr>
          <w:rFonts w:ascii="Times New Roman" w:hAnsi="Times New Roman"/>
        </w:rPr>
      </w:pPr>
    </w:p>
    <w:p w:rsidR="000A244A" w:rsidRDefault="000A244A" w:rsidP="000A244A">
      <w:pPr>
        <w:pStyle w:val="Nadpis2"/>
        <w:tabs>
          <w:tab w:val="left" w:pos="792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A.   z a č í n a  k o n a n i e   </w:t>
      </w:r>
    </w:p>
    <w:p w:rsidR="000A244A" w:rsidRDefault="000A244A" w:rsidP="000A244A">
      <w:pPr>
        <w:tabs>
          <w:tab w:val="left" w:pos="7920"/>
        </w:tabs>
        <w:jc w:val="both"/>
      </w:pPr>
    </w:p>
    <w:p w:rsidR="002A2EA3" w:rsidRDefault="000A244A" w:rsidP="002A2EA3">
      <w:pPr>
        <w:tabs>
          <w:tab w:val="left" w:pos="7920"/>
        </w:tabs>
        <w:ind w:firstLine="540"/>
        <w:jc w:val="both"/>
        <w:rPr>
          <w:lang w:val="en-US"/>
        </w:rPr>
      </w:pPr>
      <w:r>
        <w:t xml:space="preserve">vo veci ochrany verejného záujmu a zamedzenia rozporu záujmov podľa čl. 9 ods. 2 </w:t>
      </w:r>
      <w:r w:rsidR="000028C8">
        <w:br/>
      </w:r>
      <w:r>
        <w:t xml:space="preserve">písm. a) ústavného zákona č. 357/2004 Z. z. o ochrane verejného záujmu pri výkone funkcií verejných funkcionárov v znení </w:t>
      </w:r>
      <w:r w:rsidR="00371C90">
        <w:t xml:space="preserve">neskorších predpisov </w:t>
      </w:r>
      <w:r>
        <w:t xml:space="preserve">za porušenie povinnosti podať oznámenie funkcií, zamestnaní, činností a majetkových pomerov v zmysle čl. 7 ods. 1 ústavného zákona </w:t>
      </w:r>
      <w:r w:rsidR="000028C8">
        <w:br/>
      </w:r>
      <w:r>
        <w:t xml:space="preserve">č. 357/2004 Z. z. </w:t>
      </w:r>
      <w:r w:rsidR="007A1D91">
        <w:t xml:space="preserve">o ochrane verejného záujmu pri výkone funkcií verejných funkcionárov </w:t>
      </w:r>
      <w:r>
        <w:t xml:space="preserve">znení </w:t>
      </w:r>
      <w:r w:rsidR="00371C90">
        <w:t>neskorších predpisov</w:t>
      </w:r>
      <w:r>
        <w:t xml:space="preserve"> </w:t>
      </w:r>
      <w:r w:rsidR="00C64E97">
        <w:t xml:space="preserve">do 30 dní odo dňa ujatia sa výkonu verejnej funkcie </w:t>
      </w:r>
      <w:r w:rsidR="002A2EA3">
        <w:t xml:space="preserve">voči </w:t>
      </w:r>
      <w:r w:rsidR="009976C2">
        <w:t>verejn</w:t>
      </w:r>
      <w:r w:rsidR="001E469D">
        <w:t xml:space="preserve">ému funkcionárovi </w:t>
      </w:r>
      <w:r w:rsidR="00A551BC">
        <w:t xml:space="preserve">Marošovi Schmidtovi, dočasne vymenovanému riaditeľovi Slovenského centra dizajnu </w:t>
      </w:r>
      <w:r w:rsidR="006C31BC">
        <w:t>(</w:t>
      </w:r>
      <w:r w:rsidR="007A225A">
        <w:t>menovan</w:t>
      </w:r>
      <w:r w:rsidR="001E469D">
        <w:t xml:space="preserve">ý do </w:t>
      </w:r>
      <w:r w:rsidR="00724D84">
        <w:t xml:space="preserve">verejnej funkcie </w:t>
      </w:r>
      <w:r w:rsidR="00A551BC">
        <w:t>1.1.</w:t>
      </w:r>
      <w:r w:rsidR="00EE20E3">
        <w:t>202</w:t>
      </w:r>
      <w:r w:rsidR="00A551BC">
        <w:t>1</w:t>
      </w:r>
      <w:r w:rsidR="001E469D">
        <w:t xml:space="preserve">, </w:t>
      </w:r>
      <w:r w:rsidR="007A225A">
        <w:t xml:space="preserve">oznámenie mal podať do </w:t>
      </w:r>
      <w:r w:rsidR="00A551BC">
        <w:t>1.2.</w:t>
      </w:r>
      <w:r w:rsidR="00904517">
        <w:t>2021, oznámenie doteraz nepodal</w:t>
      </w:r>
      <w:r w:rsidR="00600B20">
        <w:t>)</w:t>
      </w:r>
      <w:r w:rsidR="002A2EA3">
        <w:rPr>
          <w:lang w:val="en-US"/>
        </w:rPr>
        <w:t xml:space="preserve">; </w:t>
      </w:r>
    </w:p>
    <w:p w:rsidR="007A225A" w:rsidRDefault="007A225A" w:rsidP="002A2EA3">
      <w:pPr>
        <w:tabs>
          <w:tab w:val="left" w:pos="7920"/>
        </w:tabs>
        <w:ind w:firstLine="540"/>
        <w:jc w:val="both"/>
        <w:rPr>
          <w:lang w:val="en-US"/>
        </w:rPr>
      </w:pPr>
    </w:p>
    <w:p w:rsidR="000A244A" w:rsidRDefault="000A244A" w:rsidP="000A244A">
      <w:pPr>
        <w:pStyle w:val="Nadpis2"/>
        <w:tabs>
          <w:tab w:val="left" w:pos="7920"/>
        </w:tabs>
        <w:ind w:right="1103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B.   ž i a d a   </w:t>
      </w:r>
    </w:p>
    <w:p w:rsidR="000A244A" w:rsidRDefault="000A244A" w:rsidP="000A244A">
      <w:pPr>
        <w:tabs>
          <w:tab w:val="left" w:pos="7920"/>
        </w:tabs>
        <w:ind w:firstLine="540"/>
        <w:jc w:val="both"/>
      </w:pPr>
    </w:p>
    <w:p w:rsidR="000A244A" w:rsidRDefault="000A244A" w:rsidP="000A244A">
      <w:pPr>
        <w:tabs>
          <w:tab w:val="left" w:pos="7920"/>
        </w:tabs>
        <w:jc w:val="both"/>
      </w:pPr>
      <w:r>
        <w:t xml:space="preserve">       predsedu výboru,</w:t>
      </w:r>
    </w:p>
    <w:p w:rsidR="000A244A" w:rsidRDefault="000A244A" w:rsidP="000A244A">
      <w:pPr>
        <w:tabs>
          <w:tab w:val="left" w:pos="7920"/>
        </w:tabs>
        <w:jc w:val="both"/>
      </w:pPr>
      <w:r>
        <w:t xml:space="preserve">    </w:t>
      </w:r>
    </w:p>
    <w:p w:rsidR="000A244A" w:rsidRDefault="000A244A" w:rsidP="000A244A">
      <w:pPr>
        <w:tabs>
          <w:tab w:val="left" w:pos="7920"/>
        </w:tabs>
        <w:ind w:firstLine="284"/>
        <w:jc w:val="both"/>
      </w:pPr>
      <w:r>
        <w:t xml:space="preserve">  aby zabezpečil vyžiadanie stanoviska dotknut</w:t>
      </w:r>
      <w:r w:rsidR="007D6907">
        <w:t>ého verejného funkcionára</w:t>
      </w:r>
      <w:r w:rsidR="00F51028">
        <w:t xml:space="preserve"> </w:t>
      </w:r>
      <w:r>
        <w:t>k</w:t>
      </w:r>
      <w:r w:rsidR="003408F4">
        <w:t> uzneseniu o </w:t>
      </w:r>
      <w:r>
        <w:t>začat</w:t>
      </w:r>
      <w:r w:rsidR="003408F4">
        <w:t xml:space="preserve">í </w:t>
      </w:r>
      <w:r>
        <w:t xml:space="preserve">konania v súlade s čl. 9 ods. 4 ústavného zákona č 357/2004 Z. z. o ochrane verejného záujmu pri výkone funkcií verejných funkcionárov v znení </w:t>
      </w:r>
      <w:r w:rsidR="00CC5C3B">
        <w:t>neskorších predpisov a</w:t>
      </w:r>
      <w:r w:rsidR="00980C40">
        <w:t xml:space="preserve"> iné nevyhnutné stanoviská </w:t>
      </w:r>
      <w:r w:rsidR="00A61A1E">
        <w:t xml:space="preserve">pre rozhodnutie </w:t>
      </w:r>
      <w:r w:rsidR="00980C40">
        <w:t>vo veci</w:t>
      </w:r>
      <w:r w:rsidR="00980C40">
        <w:rPr>
          <w:lang w:val="en-US"/>
        </w:rPr>
        <w:t>;</w:t>
      </w:r>
    </w:p>
    <w:p w:rsidR="000A244A" w:rsidRDefault="000A244A" w:rsidP="000A244A">
      <w:pPr>
        <w:ind w:left="5220"/>
        <w:jc w:val="both"/>
      </w:pPr>
      <w:r>
        <w:t xml:space="preserve">                                                                                                         </w:t>
      </w:r>
    </w:p>
    <w:p w:rsidR="000A244A" w:rsidRDefault="000A244A" w:rsidP="000A244A">
      <w:pPr>
        <w:pStyle w:val="Nadpis2"/>
      </w:pPr>
      <w:r>
        <w:t xml:space="preserve">C.  u r č u j e  </w:t>
      </w:r>
    </w:p>
    <w:p w:rsidR="000A244A" w:rsidRDefault="000A244A" w:rsidP="000A244A">
      <w:pPr>
        <w:pStyle w:val="Nadpis2"/>
      </w:pPr>
    </w:p>
    <w:p w:rsidR="000A244A" w:rsidRDefault="000028C8" w:rsidP="000A244A">
      <w:pPr>
        <w:pStyle w:val="Nadpis2"/>
        <w:ind w:left="360"/>
        <w:rPr>
          <w:b w:val="0"/>
        </w:rPr>
      </w:pPr>
      <w:r>
        <w:rPr>
          <w:b w:val="0"/>
        </w:rPr>
        <w:t>p</w:t>
      </w:r>
      <w:r w:rsidR="000A244A">
        <w:rPr>
          <w:b w:val="0"/>
        </w:rPr>
        <w:t>oslan</w:t>
      </w:r>
      <w:r>
        <w:rPr>
          <w:b w:val="0"/>
        </w:rPr>
        <w:t xml:space="preserve">ca </w:t>
      </w:r>
      <w:r w:rsidR="007E0931">
        <w:rPr>
          <w:b w:val="0"/>
        </w:rPr>
        <w:t>Jozefa Šimka</w:t>
      </w:r>
    </w:p>
    <w:p w:rsidR="000A244A" w:rsidRDefault="000A244A" w:rsidP="000A244A"/>
    <w:p w:rsidR="000028C8" w:rsidRDefault="000A244A" w:rsidP="00F51028">
      <w:pPr>
        <w:ind w:firstLine="360"/>
        <w:jc w:val="both"/>
        <w:rPr>
          <w:b/>
        </w:rPr>
      </w:pPr>
      <w:r>
        <w:t>za spravodaj</w:t>
      </w:r>
      <w:r w:rsidR="000028C8">
        <w:t xml:space="preserve">cu </w:t>
      </w:r>
      <w:r w:rsidR="00600B20">
        <w:t>V</w:t>
      </w:r>
      <w:r>
        <w:t xml:space="preserve">ýboru </w:t>
      </w:r>
      <w:r w:rsidR="002A2EA3">
        <w:t xml:space="preserve">Národnej rady Slovenskej republiky pre nezlučiteľnosť funkcií </w:t>
      </w:r>
      <w:r>
        <w:t xml:space="preserve">v konaní vo veci ochrany verejného záujmu a zamedzenia rozporu záujmov voči </w:t>
      </w:r>
      <w:r w:rsidR="00F51028">
        <w:t>verejn</w:t>
      </w:r>
      <w:r w:rsidR="007D6907">
        <w:t xml:space="preserve">ému </w:t>
      </w:r>
      <w:r w:rsidR="00F51028">
        <w:t xml:space="preserve"> funkcionár</w:t>
      </w:r>
      <w:r w:rsidR="007D6907">
        <w:t xml:space="preserve">ovi </w:t>
      </w:r>
      <w:r w:rsidR="00A551BC">
        <w:t xml:space="preserve">Marošovi Schmidtovi, dočasne vymenovanému riaditeľovi Slovenského centra dizajnu </w:t>
      </w:r>
      <w:r>
        <w:t xml:space="preserve">(č. konania </w:t>
      </w:r>
      <w:r w:rsidR="003A02B9">
        <w:t>V</w:t>
      </w:r>
      <w:r>
        <w:t>P/</w:t>
      </w:r>
      <w:r w:rsidR="00A551BC">
        <w:t>42</w:t>
      </w:r>
      <w:r w:rsidR="001E469D">
        <w:t>/21</w:t>
      </w:r>
      <w:r w:rsidR="00EA551D">
        <w:t>/</w:t>
      </w:r>
      <w:r>
        <w:t>K).</w:t>
      </w:r>
      <w:r>
        <w:rPr>
          <w:rFonts w:ascii="AT*Toronto" w:hAnsi="AT*Toronto"/>
        </w:rPr>
        <w:t xml:space="preserve">             </w:t>
      </w:r>
      <w:r w:rsidR="000C0E3E">
        <w:t xml:space="preserve"> </w:t>
      </w:r>
      <w:r w:rsidR="00CC5C3B">
        <w:rPr>
          <w:b/>
        </w:rPr>
        <w:t xml:space="preserve"> </w:t>
      </w:r>
    </w:p>
    <w:p w:rsidR="009A5FDE" w:rsidRDefault="009A5FDE" w:rsidP="00F51028">
      <w:pPr>
        <w:ind w:firstLine="360"/>
        <w:jc w:val="both"/>
      </w:pPr>
      <w:r>
        <w:t xml:space="preserve">    </w:t>
      </w:r>
    </w:p>
    <w:p w:rsidR="009A5FDE" w:rsidRPr="00CF65D2" w:rsidRDefault="009A5FDE" w:rsidP="009A5FDE">
      <w:pPr>
        <w:ind w:right="23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 xml:space="preserve">             Boris  </w:t>
      </w:r>
      <w:r w:rsidRPr="00CF65D2">
        <w:rPr>
          <w:b/>
        </w:rPr>
        <w:t xml:space="preserve">S u s k o         </w:t>
      </w:r>
    </w:p>
    <w:p w:rsidR="009A5FDE" w:rsidRDefault="009A5FDE" w:rsidP="009A5FDE">
      <w:pPr>
        <w:ind w:left="5220"/>
        <w:jc w:val="both"/>
      </w:pPr>
      <w:r>
        <w:t xml:space="preserve">                    predseda výboru </w:t>
      </w:r>
    </w:p>
    <w:p w:rsidR="00F443F0" w:rsidRPr="00F443F0" w:rsidRDefault="00F443F0" w:rsidP="009A5FDE">
      <w:pPr>
        <w:spacing w:line="240" w:lineRule="atLeast"/>
        <w:jc w:val="both"/>
        <w:rPr>
          <w:b/>
        </w:rPr>
      </w:pPr>
      <w:r>
        <w:t xml:space="preserve">Martin  </w:t>
      </w:r>
      <w:r w:rsidRPr="00F443F0">
        <w:rPr>
          <w:b/>
        </w:rPr>
        <w:t>N e m k y</w:t>
      </w:r>
    </w:p>
    <w:p w:rsidR="009A5FDE" w:rsidRDefault="009A5FDE" w:rsidP="009A5FDE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:rsidR="007E2F84" w:rsidRDefault="009A5FDE" w:rsidP="009A5FDE">
      <w:pPr>
        <w:spacing w:line="240" w:lineRule="atLeast"/>
        <w:jc w:val="both"/>
      </w:pPr>
      <w:r>
        <w:t>overovate</w:t>
      </w:r>
      <w:r w:rsidR="00F956E7">
        <w:t>lia</w:t>
      </w:r>
      <w:bookmarkStart w:id="0" w:name="_GoBack"/>
      <w:bookmarkEnd w:id="0"/>
      <w:r>
        <w:t xml:space="preserve"> výboru</w:t>
      </w:r>
    </w:p>
    <w:sectPr w:rsidR="007E2F84" w:rsidSect="006B05B2">
      <w:pgSz w:w="11906" w:h="16838"/>
      <w:pgMar w:top="851" w:right="1286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28C8"/>
    <w:rsid w:val="000131EB"/>
    <w:rsid w:val="0001556B"/>
    <w:rsid w:val="00020CB5"/>
    <w:rsid w:val="00022D03"/>
    <w:rsid w:val="00031074"/>
    <w:rsid w:val="000503FF"/>
    <w:rsid w:val="00053373"/>
    <w:rsid w:val="00055396"/>
    <w:rsid w:val="0006720C"/>
    <w:rsid w:val="000715BD"/>
    <w:rsid w:val="00072185"/>
    <w:rsid w:val="00073CDB"/>
    <w:rsid w:val="00076D06"/>
    <w:rsid w:val="000A244A"/>
    <w:rsid w:val="000A2A57"/>
    <w:rsid w:val="000B7D79"/>
    <w:rsid w:val="000C0270"/>
    <w:rsid w:val="000C0E3E"/>
    <w:rsid w:val="000D0ABE"/>
    <w:rsid w:val="000E30FE"/>
    <w:rsid w:val="000F1DD7"/>
    <w:rsid w:val="000F4221"/>
    <w:rsid w:val="001024E7"/>
    <w:rsid w:val="001213E3"/>
    <w:rsid w:val="001222B6"/>
    <w:rsid w:val="001370DD"/>
    <w:rsid w:val="001400AB"/>
    <w:rsid w:val="00146308"/>
    <w:rsid w:val="001512CE"/>
    <w:rsid w:val="0015638C"/>
    <w:rsid w:val="0016665D"/>
    <w:rsid w:val="0017010A"/>
    <w:rsid w:val="001714FA"/>
    <w:rsid w:val="001750A3"/>
    <w:rsid w:val="00181EE8"/>
    <w:rsid w:val="00184A51"/>
    <w:rsid w:val="00187E0B"/>
    <w:rsid w:val="00192162"/>
    <w:rsid w:val="001A5B94"/>
    <w:rsid w:val="001B082F"/>
    <w:rsid w:val="001C359A"/>
    <w:rsid w:val="001C7CE2"/>
    <w:rsid w:val="001E2B63"/>
    <w:rsid w:val="001E469D"/>
    <w:rsid w:val="001E747E"/>
    <w:rsid w:val="001F6505"/>
    <w:rsid w:val="00202E1C"/>
    <w:rsid w:val="0021344E"/>
    <w:rsid w:val="0022355B"/>
    <w:rsid w:val="0024313E"/>
    <w:rsid w:val="00246FE6"/>
    <w:rsid w:val="00265831"/>
    <w:rsid w:val="00270248"/>
    <w:rsid w:val="00275207"/>
    <w:rsid w:val="00276AC5"/>
    <w:rsid w:val="00290E95"/>
    <w:rsid w:val="002A1ED1"/>
    <w:rsid w:val="002A2EA3"/>
    <w:rsid w:val="002A6A51"/>
    <w:rsid w:val="002B4D02"/>
    <w:rsid w:val="002C0A86"/>
    <w:rsid w:val="002E0F1B"/>
    <w:rsid w:val="002E1654"/>
    <w:rsid w:val="002F1B66"/>
    <w:rsid w:val="002F37BB"/>
    <w:rsid w:val="002F50E6"/>
    <w:rsid w:val="00304739"/>
    <w:rsid w:val="00333E25"/>
    <w:rsid w:val="00334511"/>
    <w:rsid w:val="00336E21"/>
    <w:rsid w:val="003408F4"/>
    <w:rsid w:val="0036510D"/>
    <w:rsid w:val="00371C90"/>
    <w:rsid w:val="0037312A"/>
    <w:rsid w:val="00375DFD"/>
    <w:rsid w:val="00380934"/>
    <w:rsid w:val="00390F99"/>
    <w:rsid w:val="00396F28"/>
    <w:rsid w:val="003A02B9"/>
    <w:rsid w:val="003A7A2A"/>
    <w:rsid w:val="003B7C3B"/>
    <w:rsid w:val="003E412A"/>
    <w:rsid w:val="003E626C"/>
    <w:rsid w:val="003F60AD"/>
    <w:rsid w:val="003F7347"/>
    <w:rsid w:val="003F7C56"/>
    <w:rsid w:val="004003EE"/>
    <w:rsid w:val="004171EB"/>
    <w:rsid w:val="004223CE"/>
    <w:rsid w:val="00427F7E"/>
    <w:rsid w:val="00436658"/>
    <w:rsid w:val="0044443E"/>
    <w:rsid w:val="00447232"/>
    <w:rsid w:val="0045152C"/>
    <w:rsid w:val="0045261B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8A7"/>
    <w:rsid w:val="00560ACE"/>
    <w:rsid w:val="005647A3"/>
    <w:rsid w:val="00571C7C"/>
    <w:rsid w:val="00576A31"/>
    <w:rsid w:val="00581910"/>
    <w:rsid w:val="005A7AF6"/>
    <w:rsid w:val="005B43F0"/>
    <w:rsid w:val="005C4205"/>
    <w:rsid w:val="005C423E"/>
    <w:rsid w:val="005C686D"/>
    <w:rsid w:val="005F58D0"/>
    <w:rsid w:val="00600B20"/>
    <w:rsid w:val="0060504E"/>
    <w:rsid w:val="00615B60"/>
    <w:rsid w:val="00671B2B"/>
    <w:rsid w:val="00697259"/>
    <w:rsid w:val="006B05B2"/>
    <w:rsid w:val="006C31BC"/>
    <w:rsid w:val="006D7B80"/>
    <w:rsid w:val="006E0517"/>
    <w:rsid w:val="006E177E"/>
    <w:rsid w:val="006E36B8"/>
    <w:rsid w:val="006E4BCC"/>
    <w:rsid w:val="006F665E"/>
    <w:rsid w:val="006F7070"/>
    <w:rsid w:val="007158F2"/>
    <w:rsid w:val="00722A27"/>
    <w:rsid w:val="00722DA5"/>
    <w:rsid w:val="00724D84"/>
    <w:rsid w:val="00725DBB"/>
    <w:rsid w:val="00754BB8"/>
    <w:rsid w:val="00765EB1"/>
    <w:rsid w:val="00774347"/>
    <w:rsid w:val="007831C8"/>
    <w:rsid w:val="007A1D91"/>
    <w:rsid w:val="007A225A"/>
    <w:rsid w:val="007B5501"/>
    <w:rsid w:val="007C36D7"/>
    <w:rsid w:val="007C78DF"/>
    <w:rsid w:val="007D6907"/>
    <w:rsid w:val="007E0931"/>
    <w:rsid w:val="007E19C8"/>
    <w:rsid w:val="007E2F84"/>
    <w:rsid w:val="007E5DAF"/>
    <w:rsid w:val="0081316E"/>
    <w:rsid w:val="00821346"/>
    <w:rsid w:val="0086389C"/>
    <w:rsid w:val="00863E39"/>
    <w:rsid w:val="00872B20"/>
    <w:rsid w:val="008744BE"/>
    <w:rsid w:val="00874603"/>
    <w:rsid w:val="008A29C7"/>
    <w:rsid w:val="008B5670"/>
    <w:rsid w:val="008C0B39"/>
    <w:rsid w:val="008D1D74"/>
    <w:rsid w:val="008D3235"/>
    <w:rsid w:val="008F3EA9"/>
    <w:rsid w:val="009009EC"/>
    <w:rsid w:val="00904517"/>
    <w:rsid w:val="00910F5B"/>
    <w:rsid w:val="00915991"/>
    <w:rsid w:val="00927407"/>
    <w:rsid w:val="00931B08"/>
    <w:rsid w:val="00943842"/>
    <w:rsid w:val="00946A8A"/>
    <w:rsid w:val="00966C7C"/>
    <w:rsid w:val="00967E69"/>
    <w:rsid w:val="00976D3C"/>
    <w:rsid w:val="00980C40"/>
    <w:rsid w:val="00984E64"/>
    <w:rsid w:val="00994E18"/>
    <w:rsid w:val="009976C2"/>
    <w:rsid w:val="009A5FDE"/>
    <w:rsid w:val="009A6AE4"/>
    <w:rsid w:val="009A6C40"/>
    <w:rsid w:val="009B06C1"/>
    <w:rsid w:val="009D12BC"/>
    <w:rsid w:val="009F1032"/>
    <w:rsid w:val="009F45DD"/>
    <w:rsid w:val="009F5E90"/>
    <w:rsid w:val="00A068A3"/>
    <w:rsid w:val="00A07F82"/>
    <w:rsid w:val="00A2119E"/>
    <w:rsid w:val="00A27B6A"/>
    <w:rsid w:val="00A3025F"/>
    <w:rsid w:val="00A336C3"/>
    <w:rsid w:val="00A53533"/>
    <w:rsid w:val="00A5486A"/>
    <w:rsid w:val="00A551BC"/>
    <w:rsid w:val="00A57FA9"/>
    <w:rsid w:val="00A61A1E"/>
    <w:rsid w:val="00A77D45"/>
    <w:rsid w:val="00A8219D"/>
    <w:rsid w:val="00A828D9"/>
    <w:rsid w:val="00A8732D"/>
    <w:rsid w:val="00A91CFC"/>
    <w:rsid w:val="00A95D44"/>
    <w:rsid w:val="00AD15D5"/>
    <w:rsid w:val="00AD1C50"/>
    <w:rsid w:val="00AD3B6D"/>
    <w:rsid w:val="00AD5ADA"/>
    <w:rsid w:val="00AE0CF2"/>
    <w:rsid w:val="00AE3976"/>
    <w:rsid w:val="00B002ED"/>
    <w:rsid w:val="00B21D86"/>
    <w:rsid w:val="00B22315"/>
    <w:rsid w:val="00B40090"/>
    <w:rsid w:val="00B4123A"/>
    <w:rsid w:val="00B4156A"/>
    <w:rsid w:val="00B4621B"/>
    <w:rsid w:val="00B50F9D"/>
    <w:rsid w:val="00B511F7"/>
    <w:rsid w:val="00B66003"/>
    <w:rsid w:val="00B7430D"/>
    <w:rsid w:val="00B90771"/>
    <w:rsid w:val="00B94CA7"/>
    <w:rsid w:val="00B95450"/>
    <w:rsid w:val="00B95F7B"/>
    <w:rsid w:val="00B97093"/>
    <w:rsid w:val="00BC5593"/>
    <w:rsid w:val="00BE5EC8"/>
    <w:rsid w:val="00BF6D31"/>
    <w:rsid w:val="00C06832"/>
    <w:rsid w:val="00C225FA"/>
    <w:rsid w:val="00C40E99"/>
    <w:rsid w:val="00C50668"/>
    <w:rsid w:val="00C568D3"/>
    <w:rsid w:val="00C64E97"/>
    <w:rsid w:val="00C71969"/>
    <w:rsid w:val="00C728EF"/>
    <w:rsid w:val="00C8313F"/>
    <w:rsid w:val="00C87BBC"/>
    <w:rsid w:val="00C931D8"/>
    <w:rsid w:val="00C93AD9"/>
    <w:rsid w:val="00C94189"/>
    <w:rsid w:val="00CA2FAB"/>
    <w:rsid w:val="00CA655F"/>
    <w:rsid w:val="00CA7274"/>
    <w:rsid w:val="00CB5230"/>
    <w:rsid w:val="00CB6162"/>
    <w:rsid w:val="00CC4609"/>
    <w:rsid w:val="00CC5C3B"/>
    <w:rsid w:val="00D02A25"/>
    <w:rsid w:val="00D0644B"/>
    <w:rsid w:val="00D206E9"/>
    <w:rsid w:val="00D21CEE"/>
    <w:rsid w:val="00D26723"/>
    <w:rsid w:val="00D32349"/>
    <w:rsid w:val="00D35794"/>
    <w:rsid w:val="00D44EFA"/>
    <w:rsid w:val="00D64DEC"/>
    <w:rsid w:val="00D75C17"/>
    <w:rsid w:val="00D85E3C"/>
    <w:rsid w:val="00D90EA6"/>
    <w:rsid w:val="00D93DCD"/>
    <w:rsid w:val="00D95C8B"/>
    <w:rsid w:val="00DA57EF"/>
    <w:rsid w:val="00DC32C8"/>
    <w:rsid w:val="00DD29F3"/>
    <w:rsid w:val="00DE0F37"/>
    <w:rsid w:val="00DF5A7D"/>
    <w:rsid w:val="00E07155"/>
    <w:rsid w:val="00E349FA"/>
    <w:rsid w:val="00E364ED"/>
    <w:rsid w:val="00E376B8"/>
    <w:rsid w:val="00E406C5"/>
    <w:rsid w:val="00E53BB2"/>
    <w:rsid w:val="00E570B1"/>
    <w:rsid w:val="00E60BB6"/>
    <w:rsid w:val="00E70329"/>
    <w:rsid w:val="00E71567"/>
    <w:rsid w:val="00E74CFF"/>
    <w:rsid w:val="00E75CE0"/>
    <w:rsid w:val="00E7618F"/>
    <w:rsid w:val="00E90231"/>
    <w:rsid w:val="00E94B25"/>
    <w:rsid w:val="00E97E66"/>
    <w:rsid w:val="00EA551D"/>
    <w:rsid w:val="00EC563A"/>
    <w:rsid w:val="00EC7FCF"/>
    <w:rsid w:val="00ED234D"/>
    <w:rsid w:val="00ED266E"/>
    <w:rsid w:val="00EE20E3"/>
    <w:rsid w:val="00EF2470"/>
    <w:rsid w:val="00EF332E"/>
    <w:rsid w:val="00EF7C20"/>
    <w:rsid w:val="00F05432"/>
    <w:rsid w:val="00F16485"/>
    <w:rsid w:val="00F26FDA"/>
    <w:rsid w:val="00F309C5"/>
    <w:rsid w:val="00F31C84"/>
    <w:rsid w:val="00F33D80"/>
    <w:rsid w:val="00F443F0"/>
    <w:rsid w:val="00F51028"/>
    <w:rsid w:val="00F57AF6"/>
    <w:rsid w:val="00F63C0A"/>
    <w:rsid w:val="00F71877"/>
    <w:rsid w:val="00F71EB1"/>
    <w:rsid w:val="00F75640"/>
    <w:rsid w:val="00F91E2D"/>
    <w:rsid w:val="00F93719"/>
    <w:rsid w:val="00F956E7"/>
    <w:rsid w:val="00FC7792"/>
    <w:rsid w:val="00FE3B2E"/>
    <w:rsid w:val="00FE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E16F82"/>
  <w15:chartTrackingRefBased/>
  <w15:docId w15:val="{5D0ADBF0-9A59-4E14-B520-7EBBEB49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306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44</cp:revision>
  <cp:lastPrinted>2021-03-31T06:57:00Z</cp:lastPrinted>
  <dcterms:created xsi:type="dcterms:W3CDTF">2020-07-23T17:05:00Z</dcterms:created>
  <dcterms:modified xsi:type="dcterms:W3CDTF">2021-03-31T06:57:00Z</dcterms:modified>
</cp:coreProperties>
</file>