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Pr="00EB44CD" w:rsidRDefault="00A00F79" w:rsidP="00CB34CE">
      <w:pPr>
        <w:pStyle w:val="Nadpis2"/>
        <w:ind w:hanging="3649"/>
        <w:jc w:val="left"/>
      </w:pPr>
      <w:r w:rsidRPr="00E03B92">
        <w:t xml:space="preserve"> </w:t>
      </w:r>
      <w:r w:rsidR="00CB34CE" w:rsidRPr="00EB44CD">
        <w:t>ÚSTAVNOPRÁVNY VÝBOR</w:t>
      </w:r>
    </w:p>
    <w:p w:rsidR="00CB34CE" w:rsidRDefault="00CB34CE" w:rsidP="00CB34CE">
      <w:pPr>
        <w:spacing w:line="360" w:lineRule="auto"/>
        <w:rPr>
          <w:b/>
        </w:rPr>
      </w:pPr>
      <w:r w:rsidRPr="00EB44CD">
        <w:rPr>
          <w:b/>
        </w:rPr>
        <w:t>NÁRODNEJ RADY SLOVENSKEJ REPUBLIKY</w:t>
      </w:r>
    </w:p>
    <w:p w:rsidR="000237F2" w:rsidRPr="00EB44CD" w:rsidRDefault="000237F2" w:rsidP="00CB34CE">
      <w:pPr>
        <w:spacing w:line="360" w:lineRule="auto"/>
        <w:rPr>
          <w:b/>
        </w:rPr>
      </w:pPr>
    </w:p>
    <w:p w:rsidR="00CB34CE" w:rsidRPr="00EB44CD" w:rsidRDefault="00CB34CE" w:rsidP="00CB34CE"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  <w:t xml:space="preserve"> </w:t>
      </w:r>
      <w:r w:rsidRPr="00EB44CD">
        <w:tab/>
      </w:r>
      <w:r w:rsidR="00B264E9">
        <w:t>65</w:t>
      </w:r>
      <w:r w:rsidRPr="00EB44CD">
        <w:t>. schôdza</w:t>
      </w:r>
    </w:p>
    <w:p w:rsidR="00CB34CE" w:rsidRPr="00EB44CD" w:rsidRDefault="00CB34CE" w:rsidP="00CB34CE">
      <w:pPr>
        <w:ind w:left="5592" w:hanging="12"/>
      </w:pPr>
      <w:r w:rsidRPr="00EB44CD">
        <w:t xml:space="preserve"> </w:t>
      </w:r>
      <w:r w:rsidRPr="00EB44CD">
        <w:tab/>
        <w:t xml:space="preserve"> </w:t>
      </w:r>
      <w:r w:rsidRPr="00EB44CD">
        <w:tab/>
        <w:t>Číslo: CRD-</w:t>
      </w:r>
      <w:r w:rsidR="00FA7BA1">
        <w:t>242</w:t>
      </w:r>
      <w:r w:rsidR="002D1A12">
        <w:t>4</w:t>
      </w:r>
      <w:r w:rsidR="003D3536" w:rsidRPr="00EB44CD">
        <w:t>/202</w:t>
      </w:r>
      <w:r w:rsidR="00FA7BA1">
        <w:t>0</w:t>
      </w:r>
    </w:p>
    <w:p w:rsidR="008A6094" w:rsidRPr="00EB44CD" w:rsidRDefault="008A6094" w:rsidP="00CB34CE">
      <w:pPr>
        <w:jc w:val="center"/>
        <w:rPr>
          <w:sz w:val="36"/>
          <w:szCs w:val="36"/>
        </w:rPr>
      </w:pPr>
    </w:p>
    <w:p w:rsidR="00CB34CE" w:rsidRPr="00215249" w:rsidRDefault="00215249" w:rsidP="00CB34CE">
      <w:pPr>
        <w:jc w:val="center"/>
        <w:rPr>
          <w:sz w:val="36"/>
          <w:szCs w:val="36"/>
        </w:rPr>
      </w:pPr>
      <w:r w:rsidRPr="00215249">
        <w:rPr>
          <w:sz w:val="36"/>
          <w:szCs w:val="36"/>
        </w:rPr>
        <w:t>228</w:t>
      </w:r>
    </w:p>
    <w:p w:rsidR="00CB34CE" w:rsidRPr="00EB44CD" w:rsidRDefault="00CB34CE" w:rsidP="00CB34CE">
      <w:pPr>
        <w:jc w:val="center"/>
        <w:rPr>
          <w:b/>
        </w:rPr>
      </w:pPr>
      <w:r w:rsidRPr="00EB44CD">
        <w:rPr>
          <w:b/>
        </w:rPr>
        <w:t>U z n e s e n i e</w:t>
      </w:r>
    </w:p>
    <w:p w:rsidR="00CB34CE" w:rsidRPr="00EB44CD" w:rsidRDefault="00CB34CE" w:rsidP="00CB34CE">
      <w:pPr>
        <w:jc w:val="center"/>
        <w:rPr>
          <w:b/>
        </w:rPr>
      </w:pPr>
      <w:r w:rsidRPr="00EB44CD">
        <w:rPr>
          <w:b/>
        </w:rPr>
        <w:t>Ústavnoprávneho výboru Národnej rady Slovenskej republiky</w:t>
      </w:r>
    </w:p>
    <w:p w:rsidR="00CB34CE" w:rsidRPr="00EB44CD" w:rsidRDefault="00CB34CE" w:rsidP="00CB34CE">
      <w:pPr>
        <w:jc w:val="center"/>
        <w:rPr>
          <w:b/>
        </w:rPr>
      </w:pPr>
      <w:r w:rsidRPr="00EB44CD">
        <w:rPr>
          <w:b/>
        </w:rPr>
        <w:t>z</w:t>
      </w:r>
      <w:r w:rsidR="00FA7BA1">
        <w:rPr>
          <w:b/>
        </w:rPr>
        <w:t> 11. marca</w:t>
      </w:r>
      <w:r w:rsidRPr="00EB44CD">
        <w:rPr>
          <w:b/>
        </w:rPr>
        <w:t xml:space="preserve"> 20</w:t>
      </w:r>
      <w:r w:rsidR="0094342E" w:rsidRPr="00EB44CD">
        <w:rPr>
          <w:b/>
        </w:rPr>
        <w:t>2</w:t>
      </w:r>
      <w:r w:rsidR="00FA7BA1">
        <w:rPr>
          <w:b/>
        </w:rPr>
        <w:t>1</w:t>
      </w:r>
    </w:p>
    <w:p w:rsidR="00CB34CE" w:rsidRPr="00EB44CD" w:rsidRDefault="00CB34CE" w:rsidP="002D1A1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D1A12" w:rsidRPr="002D1A12" w:rsidRDefault="00CB34CE" w:rsidP="002D1A12">
      <w:pPr>
        <w:tabs>
          <w:tab w:val="left" w:pos="3969"/>
        </w:tabs>
        <w:jc w:val="both"/>
        <w:rPr>
          <w:color w:val="333333"/>
        </w:rPr>
      </w:pPr>
      <w:r w:rsidRPr="002D1A12">
        <w:rPr>
          <w:color w:val="333333"/>
        </w:rPr>
        <w:t>k</w:t>
      </w:r>
      <w:r w:rsidR="00F652DA" w:rsidRPr="002D1A12">
        <w:rPr>
          <w:color w:val="333333"/>
        </w:rPr>
        <w:t> </w:t>
      </w:r>
      <w:r w:rsidR="00814DC7" w:rsidRPr="002D1A12">
        <w:rPr>
          <w:rFonts w:cs="Arial"/>
          <w:noProof/>
        </w:rPr>
        <w:t>vládnemu</w:t>
      </w:r>
      <w:r w:rsidR="00F652DA" w:rsidRPr="002D1A12">
        <w:rPr>
          <w:rFonts w:cs="Arial"/>
          <w:noProof/>
        </w:rPr>
        <w:t xml:space="preserve"> </w:t>
      </w:r>
      <w:r w:rsidR="00F652DA" w:rsidRPr="009F7883">
        <w:rPr>
          <w:noProof/>
        </w:rPr>
        <w:t>návrh</w:t>
      </w:r>
      <w:r w:rsidR="00F652DA">
        <w:rPr>
          <w:noProof/>
        </w:rPr>
        <w:t>u</w:t>
      </w:r>
      <w:r w:rsidR="00F652DA" w:rsidRPr="009F7883">
        <w:rPr>
          <w:noProof/>
        </w:rPr>
        <w:t xml:space="preserve"> zákona, </w:t>
      </w:r>
      <w:r w:rsidR="002D1A12" w:rsidRPr="002D1A12">
        <w:rPr>
          <w:noProof/>
        </w:rPr>
        <w:t xml:space="preserve">ktorým sa mení a dopĺňa </w:t>
      </w:r>
      <w:r w:rsidR="002D1A12" w:rsidRPr="002D1A12">
        <w:rPr>
          <w:b/>
          <w:noProof/>
        </w:rPr>
        <w:t>zákon č. 302/2016 Z. z. o poskytovaní dotácií v pôsobnosti Ministerstva spravodlivosti Slovenskej republiky</w:t>
      </w:r>
      <w:r w:rsidR="002D1A12" w:rsidRPr="002D1A12">
        <w:rPr>
          <w:noProof/>
        </w:rPr>
        <w:t xml:space="preserve"> a o zmene a doplnení zákona č. 545/2010 Z. z. o poskytovaní dotácií v pôsobnosti Ministerstva zahraničných vecí Slovenskej republiky a o zmene a doplnení zákona č. 617/2007 Z. z. o oficiálnej rozvojovej pomoci a o doplnení zákona č. 575/2001 Z. z. o organizácii činnosti vlády a organizácii ústrednej štátnej správy v znení neskorších predpisov v znení zákona č.  287/2012 Z. z. v znení zákona č. 274/2017 Z. z. </w:t>
      </w:r>
      <w:r w:rsidR="002D1A12" w:rsidRPr="002D1A12">
        <w:t>(tlač 362)</w:t>
      </w:r>
    </w:p>
    <w:p w:rsidR="00F652DA" w:rsidRDefault="00F652DA" w:rsidP="003861D5">
      <w:pPr>
        <w:jc w:val="both"/>
        <w:rPr>
          <w:rFonts w:cs="Arial"/>
          <w:noProof/>
        </w:rPr>
      </w:pPr>
    </w:p>
    <w:p w:rsidR="00E725D8" w:rsidRPr="00EB44CD" w:rsidRDefault="00E725D8" w:rsidP="00CB34CE">
      <w:pPr>
        <w:tabs>
          <w:tab w:val="left" w:pos="851"/>
          <w:tab w:val="left" w:pos="993"/>
        </w:tabs>
      </w:pPr>
    </w:p>
    <w:p w:rsidR="00CB34CE" w:rsidRPr="00EB44CD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 w:rsidRPr="00EB44CD">
        <w:tab/>
      </w:r>
      <w:r w:rsidRPr="00EB44CD">
        <w:rPr>
          <w:b/>
        </w:rPr>
        <w:t>Ústavnoprávny výbor Národnej rady Slovenskej republiky</w:t>
      </w:r>
    </w:p>
    <w:p w:rsidR="00CB34CE" w:rsidRPr="00EB44CD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Pr="00EB44CD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B44CD">
        <w:rPr>
          <w:b/>
        </w:rPr>
        <w:tab/>
        <w:t>A.  s ú h l a s í</w:t>
      </w:r>
      <w:r w:rsidRPr="00EB44CD">
        <w:t xml:space="preserve"> </w:t>
      </w:r>
    </w:p>
    <w:p w:rsidR="00CB34CE" w:rsidRPr="00EB44CD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2D1A12" w:rsidRPr="002D1A12" w:rsidRDefault="00F652DA" w:rsidP="002D1A12">
      <w:pPr>
        <w:tabs>
          <w:tab w:val="left" w:pos="1134"/>
        </w:tabs>
        <w:jc w:val="both"/>
        <w:rPr>
          <w:color w:val="333333"/>
        </w:rPr>
      </w:pPr>
      <w:r>
        <w:tab/>
      </w:r>
      <w:r w:rsidR="002D1A12">
        <w:t> </w:t>
      </w:r>
      <w:r w:rsidR="00CB34CE" w:rsidRPr="00EB44CD">
        <w:t>s</w:t>
      </w:r>
      <w:r w:rsidR="00EE4FA4" w:rsidRPr="00EB44CD">
        <w:t xml:space="preserve"> vládnym </w:t>
      </w:r>
      <w:r w:rsidRPr="00F652DA">
        <w:rPr>
          <w:noProof/>
        </w:rPr>
        <w:t xml:space="preserve">návrh zákona, </w:t>
      </w:r>
      <w:r w:rsidR="002D1A12" w:rsidRPr="002D1A12">
        <w:rPr>
          <w:noProof/>
        </w:rPr>
        <w:t xml:space="preserve">ktorým sa mení a dopĺňa zákon č. 302/2016 Z. z. o poskytovaní dotácií v pôsobnosti Ministerstva spravodlivosti Slovenskej republiky a o zmene a doplnení zákona č. 545/2010 Z. z. o poskytovaní dotácií v pôsobnosti Ministerstva zahraničných vecí Slovenskej republiky a o zmene a doplnení zákona č. 617/2007 Z. z. o oficiálnej rozvojovej pomoci a o doplnení zákona č. 575/2001 Z. z. o organizácii činnosti vlády a organizácii ústrednej štátnej správy v znení neskorších predpisov v znení zákona č.  287/2012 Z. z. v znení zákona č. 274/2017 Z. z. </w:t>
      </w:r>
      <w:r w:rsidR="002D1A12" w:rsidRPr="002D1A12">
        <w:t>(tlač 362)</w:t>
      </w:r>
      <w:r w:rsidR="002D1A12">
        <w:t>;</w:t>
      </w:r>
    </w:p>
    <w:p w:rsidR="000237F2" w:rsidRPr="00EB44CD" w:rsidRDefault="000237F2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>
        <w:rPr>
          <w:sz w:val="24"/>
        </w:rPr>
        <w:tab/>
      </w:r>
    </w:p>
    <w:p w:rsidR="00CB34CE" w:rsidRPr="00EB44CD" w:rsidRDefault="00CB34CE" w:rsidP="00FB514E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EB44CD">
        <w:tab/>
      </w:r>
      <w:r w:rsidRPr="00EB44CD">
        <w:rPr>
          <w:b/>
        </w:rPr>
        <w:t>B.  o d p o r ú č a</w:t>
      </w:r>
    </w:p>
    <w:p w:rsidR="00CB34CE" w:rsidRPr="00EB44CD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Pr="00EB44CD" w:rsidRDefault="00CB34CE" w:rsidP="00FB514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B44CD">
        <w:rPr>
          <w:b/>
        </w:rPr>
        <w:tab/>
      </w:r>
      <w:r w:rsidRPr="00EB44CD">
        <w:rPr>
          <w:b/>
        </w:rPr>
        <w:tab/>
      </w:r>
      <w:r w:rsidRPr="00EB44CD">
        <w:rPr>
          <w:b/>
        </w:rPr>
        <w:tab/>
        <w:t xml:space="preserve">    </w:t>
      </w:r>
      <w:r w:rsidRPr="00EB44CD">
        <w:t>Národnej rade Slovenskej republiky</w:t>
      </w:r>
    </w:p>
    <w:p w:rsidR="00CB34CE" w:rsidRPr="00EB44CD" w:rsidRDefault="00CB34CE" w:rsidP="00F652D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2266BF" w:rsidRDefault="002D1A12" w:rsidP="002D1A12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</w:r>
      <w:r w:rsidR="00EE4FA4" w:rsidRPr="00212C32">
        <w:rPr>
          <w:rFonts w:cs="Arial"/>
          <w:noProof/>
        </w:rPr>
        <w:t xml:space="preserve">vládny </w:t>
      </w:r>
      <w:r w:rsidR="00F652DA" w:rsidRPr="00212C32">
        <w:rPr>
          <w:noProof/>
        </w:rPr>
        <w:t xml:space="preserve">návrh zákona, </w:t>
      </w:r>
      <w:r w:rsidRPr="002D1A12">
        <w:rPr>
          <w:noProof/>
        </w:rPr>
        <w:t xml:space="preserve">ktorým sa mení a dopĺňa zákon č. 302/2016 Z. z. o poskytovaní dotácií v pôsobnosti Ministerstva spravodlivosti Slovenskej republiky a o zmene a doplnení zákona č. 545/2010 Z. z. o poskytovaní dotácií v pôsobnosti Ministerstva zahraničných vecí Slovenskej republiky a o zmene a doplnení zákona č. 617/2007 Z. z. o oficiálnej rozvojovej pomoci a o doplnení zákona č. 575/2001 Z. z. o organizácii činnosti vlády a organizácii ústrednej štátnej správy v znení neskorších predpisov v znení zákona č.  287/2012 Z. z. v znení zákona č. 274/2017 Z. z. </w:t>
      </w:r>
      <w:r w:rsidRPr="002D1A12">
        <w:t>(tlač 362)</w:t>
      </w:r>
      <w:r>
        <w:rPr>
          <w:color w:val="333333"/>
        </w:rPr>
        <w:t xml:space="preserve"> </w:t>
      </w:r>
      <w:r w:rsidR="00CB34CE" w:rsidRPr="00F652DA">
        <w:rPr>
          <w:b/>
        </w:rPr>
        <w:t>schváli</w:t>
      </w:r>
      <w:r w:rsidR="00162CCE">
        <w:rPr>
          <w:b/>
        </w:rPr>
        <w:t>ť;</w:t>
      </w:r>
      <w:r w:rsidR="002266BF" w:rsidRPr="00F652DA">
        <w:rPr>
          <w:b/>
          <w:bCs/>
        </w:rPr>
        <w:t xml:space="preserve"> </w:t>
      </w:r>
    </w:p>
    <w:p w:rsidR="00162CCE" w:rsidRPr="002D1A12" w:rsidRDefault="00162CCE" w:rsidP="002D1A12">
      <w:pPr>
        <w:tabs>
          <w:tab w:val="left" w:pos="1276"/>
        </w:tabs>
        <w:jc w:val="both"/>
        <w:rPr>
          <w:color w:val="333333"/>
        </w:rPr>
      </w:pPr>
    </w:p>
    <w:p w:rsidR="002266BF" w:rsidRDefault="002266BF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0237F2" w:rsidRDefault="000237F2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0237F2" w:rsidRDefault="000237F2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0237F2" w:rsidRPr="00EB44CD" w:rsidRDefault="000237F2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EB44CD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 w:rsidRPr="00EB44CD">
        <w:rPr>
          <w:b/>
        </w:rPr>
        <w:lastRenderedPageBreak/>
        <w:t> C.</w:t>
      </w:r>
      <w:r w:rsidRPr="00EB44CD">
        <w:rPr>
          <w:b/>
        </w:rPr>
        <w:tab/>
        <w:t>p o v e r u j e</w:t>
      </w:r>
    </w:p>
    <w:p w:rsidR="00CB34CE" w:rsidRPr="00EB44CD" w:rsidRDefault="00CB34CE" w:rsidP="00CB34CE">
      <w:pPr>
        <w:pStyle w:val="Zkladntext"/>
        <w:tabs>
          <w:tab w:val="left" w:pos="1134"/>
          <w:tab w:val="left" w:pos="1276"/>
        </w:tabs>
      </w:pPr>
      <w:r w:rsidRPr="00EB44CD">
        <w:tab/>
      </w:r>
    </w:p>
    <w:p w:rsidR="00005AE1" w:rsidRPr="00EB44CD" w:rsidRDefault="00CB34CE" w:rsidP="00005AE1">
      <w:pPr>
        <w:tabs>
          <w:tab w:val="left" w:pos="1134"/>
        </w:tabs>
        <w:jc w:val="both"/>
      </w:pPr>
      <w:r w:rsidRPr="00EB44CD">
        <w:tab/>
        <w:t xml:space="preserve">predsedu výboru, </w:t>
      </w:r>
      <w:r w:rsidRPr="00EB44CD">
        <w:rPr>
          <w:rStyle w:val="awspan1"/>
        </w:rPr>
        <w:t>aby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spracoval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výsledky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rokovania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Ústavnoprávneho výboru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Národnej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rady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Slovenskej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republiky</w:t>
      </w:r>
      <w:r w:rsidR="008B37A1" w:rsidRPr="00EB44CD">
        <w:rPr>
          <w:rStyle w:val="awspan1"/>
        </w:rPr>
        <w:t xml:space="preserve"> </w:t>
      </w:r>
      <w:r w:rsidRPr="00EB44CD">
        <w:rPr>
          <w:rStyle w:val="awspan1"/>
        </w:rPr>
        <w:t>z</w:t>
      </w:r>
      <w:r w:rsidR="008A6094" w:rsidRPr="00EB44CD">
        <w:rPr>
          <w:rStyle w:val="awspan1"/>
        </w:rPr>
        <w:t> 1</w:t>
      </w:r>
      <w:r w:rsidR="00087CA1">
        <w:rPr>
          <w:rStyle w:val="awspan1"/>
        </w:rPr>
        <w:t>1.</w:t>
      </w:r>
      <w:r w:rsidR="004C10FD">
        <w:rPr>
          <w:rStyle w:val="awspan1"/>
        </w:rPr>
        <w:t xml:space="preserve"> </w:t>
      </w:r>
      <w:r w:rsidR="00087CA1">
        <w:rPr>
          <w:rStyle w:val="awspan1"/>
        </w:rPr>
        <w:t xml:space="preserve">marca </w:t>
      </w:r>
      <w:r w:rsidRPr="00EB44CD">
        <w:rPr>
          <w:rStyle w:val="awspan1"/>
        </w:rPr>
        <w:t>20</w:t>
      </w:r>
      <w:r w:rsidR="00772ED2" w:rsidRPr="00EB44CD">
        <w:rPr>
          <w:rStyle w:val="awspan1"/>
        </w:rPr>
        <w:t>2</w:t>
      </w:r>
      <w:r w:rsidR="00087CA1">
        <w:rPr>
          <w:rStyle w:val="awspan1"/>
        </w:rPr>
        <w:t>1</w:t>
      </w:r>
      <w:r w:rsidRPr="00EB44CD">
        <w:rPr>
          <w:rStyle w:val="awspan1"/>
          <w:spacing w:val="4"/>
        </w:rPr>
        <w:t xml:space="preserve"> </w:t>
      </w:r>
      <w:r w:rsidR="00005AE1" w:rsidRPr="00EB44CD">
        <w:t xml:space="preserve">spolu s výsledkami rokovania ostatných výborov Národnej rady Slovenskej republiky do písomnej spoločnej správy výborov Národnej rady Slovenskej republiky a predložil ju na schválenie gestorskému výboru. </w:t>
      </w:r>
    </w:p>
    <w:p w:rsidR="00005AE1" w:rsidRPr="00EB44CD" w:rsidRDefault="00005AE1" w:rsidP="00005AE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B5D10" w:rsidRDefault="007B5D10" w:rsidP="00CB34CE">
      <w:pPr>
        <w:pStyle w:val="Zkladntext"/>
        <w:tabs>
          <w:tab w:val="left" w:pos="1021"/>
        </w:tabs>
        <w:rPr>
          <w:b/>
        </w:rPr>
      </w:pPr>
    </w:p>
    <w:p w:rsidR="002D1A12" w:rsidRDefault="002D1A12" w:rsidP="00CB34CE">
      <w:pPr>
        <w:pStyle w:val="Zkladntext"/>
        <w:tabs>
          <w:tab w:val="left" w:pos="1021"/>
        </w:tabs>
        <w:rPr>
          <w:b/>
        </w:rPr>
      </w:pPr>
    </w:p>
    <w:p w:rsidR="002D1A12" w:rsidRPr="00EB44CD" w:rsidRDefault="002D1A12" w:rsidP="00CB34CE">
      <w:pPr>
        <w:pStyle w:val="Zkladntext"/>
        <w:tabs>
          <w:tab w:val="left" w:pos="1021"/>
        </w:tabs>
        <w:rPr>
          <w:b/>
        </w:rPr>
      </w:pPr>
    </w:p>
    <w:p w:rsidR="00CB34CE" w:rsidRPr="00EB44CD" w:rsidRDefault="00CB34CE" w:rsidP="00CB34CE">
      <w:pPr>
        <w:jc w:val="both"/>
        <w:rPr>
          <w:rFonts w:ascii="AT*Toronto" w:hAnsi="AT*Toronto"/>
        </w:rPr>
      </w:pP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  <w:t xml:space="preserve">          </w:t>
      </w:r>
      <w:r w:rsidR="00772ED2" w:rsidRPr="00EB44CD">
        <w:t xml:space="preserve"> </w:t>
      </w:r>
      <w:r w:rsidR="00EE4FA4" w:rsidRPr="00EB44CD">
        <w:t>Milan Vetrák</w:t>
      </w:r>
      <w:r w:rsidRPr="00EB44CD">
        <w:t xml:space="preserve"> </w:t>
      </w:r>
    </w:p>
    <w:p w:rsidR="00CB34CE" w:rsidRPr="00EB44CD" w:rsidRDefault="00CB34CE" w:rsidP="00CB34CE">
      <w:pPr>
        <w:ind w:left="5664" w:firstLine="708"/>
        <w:jc w:val="both"/>
        <w:rPr>
          <w:rFonts w:ascii="AT*Toronto" w:hAnsi="AT*Toronto"/>
        </w:rPr>
      </w:pPr>
      <w:r w:rsidRPr="00EB44CD">
        <w:t xml:space="preserve">         predseda výboru</w:t>
      </w:r>
    </w:p>
    <w:p w:rsidR="00EE4FA4" w:rsidRPr="00EB44CD" w:rsidRDefault="00EE4FA4" w:rsidP="00CB34CE">
      <w:pPr>
        <w:tabs>
          <w:tab w:val="left" w:pos="1021"/>
        </w:tabs>
        <w:jc w:val="both"/>
      </w:pPr>
    </w:p>
    <w:p w:rsidR="00CB34CE" w:rsidRPr="00EB44CD" w:rsidRDefault="00CB34CE" w:rsidP="00CB34CE">
      <w:pPr>
        <w:tabs>
          <w:tab w:val="left" w:pos="1021"/>
        </w:tabs>
        <w:jc w:val="both"/>
      </w:pPr>
      <w:r w:rsidRPr="00EB44CD">
        <w:t>overovatelia výboru:</w:t>
      </w:r>
    </w:p>
    <w:p w:rsidR="007F3F79" w:rsidRPr="00EB44CD" w:rsidRDefault="007F3F79" w:rsidP="00CB34CE">
      <w:pPr>
        <w:tabs>
          <w:tab w:val="left" w:pos="1021"/>
        </w:tabs>
        <w:jc w:val="both"/>
      </w:pPr>
      <w:r w:rsidRPr="00EB44CD">
        <w:t xml:space="preserve">Ondrej Dostál </w:t>
      </w:r>
    </w:p>
    <w:p w:rsidR="007F3F79" w:rsidRPr="00EB44CD" w:rsidRDefault="007F3F79" w:rsidP="00CB34CE">
      <w:pPr>
        <w:tabs>
          <w:tab w:val="left" w:pos="1021"/>
        </w:tabs>
        <w:jc w:val="both"/>
      </w:pPr>
      <w:r w:rsidRPr="00EB44CD">
        <w:t xml:space="preserve">Matúš Šutaj Eštok </w:t>
      </w: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266BF">
      <w:pPr>
        <w:pStyle w:val="Nadpis2"/>
        <w:ind w:left="4248" w:firstLine="708"/>
      </w:pPr>
    </w:p>
    <w:p w:rsidR="002D1A12" w:rsidRDefault="002D1A12" w:rsidP="002D1A12">
      <w:pPr>
        <w:rPr>
          <w:lang w:eastAsia="en-US"/>
        </w:rPr>
      </w:pPr>
    </w:p>
    <w:p w:rsidR="002D1A12" w:rsidRDefault="002D1A12" w:rsidP="002D1A12">
      <w:pPr>
        <w:rPr>
          <w:lang w:eastAsia="en-US"/>
        </w:rPr>
      </w:pPr>
    </w:p>
    <w:p w:rsidR="002D1A12" w:rsidRDefault="002D1A12" w:rsidP="002D1A12">
      <w:pPr>
        <w:rPr>
          <w:lang w:eastAsia="en-US"/>
        </w:rPr>
      </w:pPr>
    </w:p>
    <w:p w:rsidR="002D1A12" w:rsidRDefault="002D1A12" w:rsidP="00321D02">
      <w:pPr>
        <w:pStyle w:val="Nadpis2"/>
        <w:ind w:left="0" w:firstLine="0"/>
        <w:rPr>
          <w:b w:val="0"/>
          <w:bCs w:val="0"/>
        </w:rPr>
      </w:pPr>
    </w:p>
    <w:p w:rsidR="00321D02" w:rsidRPr="00321D02" w:rsidRDefault="00321D02" w:rsidP="00321D02">
      <w:pPr>
        <w:rPr>
          <w:lang w:eastAsia="en-US"/>
        </w:rPr>
      </w:pPr>
      <w:bookmarkStart w:id="0" w:name="_GoBack"/>
      <w:bookmarkEnd w:id="0"/>
    </w:p>
    <w:sectPr w:rsidR="00321D02" w:rsidRPr="0032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18"/>
    <w:multiLevelType w:val="hybridMultilevel"/>
    <w:tmpl w:val="FB905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1DC"/>
    <w:multiLevelType w:val="hybridMultilevel"/>
    <w:tmpl w:val="A322E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80C"/>
    <w:multiLevelType w:val="hybridMultilevel"/>
    <w:tmpl w:val="C0DA018A"/>
    <w:lvl w:ilvl="0" w:tplc="4B4638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412" w:hanging="360"/>
      </w:pPr>
    </w:lvl>
    <w:lvl w:ilvl="2" w:tplc="041B001B" w:tentative="1">
      <w:start w:val="1"/>
      <w:numFmt w:val="lowerRoman"/>
      <w:lvlText w:val="%3."/>
      <w:lvlJc w:val="right"/>
      <w:pPr>
        <w:ind w:left="6132" w:hanging="180"/>
      </w:pPr>
    </w:lvl>
    <w:lvl w:ilvl="3" w:tplc="041B000F" w:tentative="1">
      <w:start w:val="1"/>
      <w:numFmt w:val="decimal"/>
      <w:lvlText w:val="%4."/>
      <w:lvlJc w:val="left"/>
      <w:pPr>
        <w:ind w:left="6852" w:hanging="360"/>
      </w:pPr>
    </w:lvl>
    <w:lvl w:ilvl="4" w:tplc="041B0019" w:tentative="1">
      <w:start w:val="1"/>
      <w:numFmt w:val="lowerLetter"/>
      <w:lvlText w:val="%5."/>
      <w:lvlJc w:val="left"/>
      <w:pPr>
        <w:ind w:left="7572" w:hanging="360"/>
      </w:pPr>
    </w:lvl>
    <w:lvl w:ilvl="5" w:tplc="041B001B" w:tentative="1">
      <w:start w:val="1"/>
      <w:numFmt w:val="lowerRoman"/>
      <w:lvlText w:val="%6."/>
      <w:lvlJc w:val="right"/>
      <w:pPr>
        <w:ind w:left="8292" w:hanging="180"/>
      </w:pPr>
    </w:lvl>
    <w:lvl w:ilvl="6" w:tplc="041B000F" w:tentative="1">
      <w:start w:val="1"/>
      <w:numFmt w:val="decimal"/>
      <w:lvlText w:val="%7."/>
      <w:lvlJc w:val="left"/>
      <w:pPr>
        <w:ind w:left="9012" w:hanging="360"/>
      </w:pPr>
    </w:lvl>
    <w:lvl w:ilvl="7" w:tplc="041B0019" w:tentative="1">
      <w:start w:val="1"/>
      <w:numFmt w:val="lowerLetter"/>
      <w:lvlText w:val="%8."/>
      <w:lvlJc w:val="left"/>
      <w:pPr>
        <w:ind w:left="9732" w:hanging="360"/>
      </w:pPr>
    </w:lvl>
    <w:lvl w:ilvl="8" w:tplc="041B001B" w:tentative="1">
      <w:start w:val="1"/>
      <w:numFmt w:val="lowerRoman"/>
      <w:lvlText w:val="%9."/>
      <w:lvlJc w:val="right"/>
      <w:pPr>
        <w:ind w:left="10452" w:hanging="180"/>
      </w:pPr>
    </w:lvl>
  </w:abstractNum>
  <w:abstractNum w:abstractNumId="3" w15:restartNumberingAfterBreak="0">
    <w:nsid w:val="0C234B45"/>
    <w:multiLevelType w:val="hybridMultilevel"/>
    <w:tmpl w:val="AA202E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4E55"/>
    <w:multiLevelType w:val="hybridMultilevel"/>
    <w:tmpl w:val="6E4E48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6AAA"/>
    <w:multiLevelType w:val="hybridMultilevel"/>
    <w:tmpl w:val="400EDA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2D0"/>
    <w:multiLevelType w:val="hybridMultilevel"/>
    <w:tmpl w:val="570000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C57"/>
    <w:multiLevelType w:val="hybridMultilevel"/>
    <w:tmpl w:val="B172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60C2C"/>
    <w:multiLevelType w:val="hybridMultilevel"/>
    <w:tmpl w:val="4DB8F0EA"/>
    <w:lvl w:ilvl="0" w:tplc="96F0FADC">
      <w:start w:val="1"/>
      <w:numFmt w:val="decimal"/>
      <w:lvlText w:val="%1."/>
      <w:lvlJc w:val="left"/>
      <w:pPr>
        <w:ind w:left="816" w:hanging="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846E9"/>
    <w:multiLevelType w:val="hybridMultilevel"/>
    <w:tmpl w:val="E7BE2A0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6392"/>
    <w:multiLevelType w:val="hybridMultilevel"/>
    <w:tmpl w:val="80B89BD4"/>
    <w:lvl w:ilvl="0" w:tplc="96F0FADC">
      <w:start w:val="1"/>
      <w:numFmt w:val="decimal"/>
      <w:lvlText w:val="%1."/>
      <w:lvlJc w:val="left"/>
      <w:pPr>
        <w:ind w:left="456" w:hanging="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41A84"/>
    <w:multiLevelType w:val="hybridMultilevel"/>
    <w:tmpl w:val="B30C6176"/>
    <w:lvl w:ilvl="0" w:tplc="29AAC1E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94B0A"/>
    <w:multiLevelType w:val="hybridMultilevel"/>
    <w:tmpl w:val="EB9A0D10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5AE1"/>
    <w:rsid w:val="000237F2"/>
    <w:rsid w:val="00041BE3"/>
    <w:rsid w:val="00071B96"/>
    <w:rsid w:val="00073AD8"/>
    <w:rsid w:val="00087CA1"/>
    <w:rsid w:val="000A63ED"/>
    <w:rsid w:val="000B3524"/>
    <w:rsid w:val="000F1895"/>
    <w:rsid w:val="00115E5A"/>
    <w:rsid w:val="001162F1"/>
    <w:rsid w:val="00162CCE"/>
    <w:rsid w:val="00197B0C"/>
    <w:rsid w:val="001B6FF5"/>
    <w:rsid w:val="001D74D5"/>
    <w:rsid w:val="00212C32"/>
    <w:rsid w:val="00215249"/>
    <w:rsid w:val="002266BF"/>
    <w:rsid w:val="00275707"/>
    <w:rsid w:val="00277720"/>
    <w:rsid w:val="002D1A12"/>
    <w:rsid w:val="00303774"/>
    <w:rsid w:val="003152F2"/>
    <w:rsid w:val="00321D02"/>
    <w:rsid w:val="00326DF1"/>
    <w:rsid w:val="0033288D"/>
    <w:rsid w:val="0035597B"/>
    <w:rsid w:val="00382286"/>
    <w:rsid w:val="003861D5"/>
    <w:rsid w:val="00390C94"/>
    <w:rsid w:val="003D3536"/>
    <w:rsid w:val="00414E49"/>
    <w:rsid w:val="00446A8C"/>
    <w:rsid w:val="00452878"/>
    <w:rsid w:val="004546F8"/>
    <w:rsid w:val="00457155"/>
    <w:rsid w:val="00491685"/>
    <w:rsid w:val="00491DFE"/>
    <w:rsid w:val="004C10FD"/>
    <w:rsid w:val="004C27F8"/>
    <w:rsid w:val="004F54DD"/>
    <w:rsid w:val="00511E2A"/>
    <w:rsid w:val="00513B66"/>
    <w:rsid w:val="00517D26"/>
    <w:rsid w:val="00552F4C"/>
    <w:rsid w:val="00553E36"/>
    <w:rsid w:val="00561B99"/>
    <w:rsid w:val="00573E5D"/>
    <w:rsid w:val="00577E76"/>
    <w:rsid w:val="00585C86"/>
    <w:rsid w:val="00591684"/>
    <w:rsid w:val="005968DA"/>
    <w:rsid w:val="006175A6"/>
    <w:rsid w:val="006474CC"/>
    <w:rsid w:val="006502FA"/>
    <w:rsid w:val="006577BC"/>
    <w:rsid w:val="006A4AF6"/>
    <w:rsid w:val="006D1B40"/>
    <w:rsid w:val="006D73FA"/>
    <w:rsid w:val="00712EA8"/>
    <w:rsid w:val="0071690C"/>
    <w:rsid w:val="00772ED2"/>
    <w:rsid w:val="007857BB"/>
    <w:rsid w:val="00790258"/>
    <w:rsid w:val="007B5D10"/>
    <w:rsid w:val="007D1D6B"/>
    <w:rsid w:val="007F3F79"/>
    <w:rsid w:val="00814DC7"/>
    <w:rsid w:val="008250CB"/>
    <w:rsid w:val="00825851"/>
    <w:rsid w:val="00840E4E"/>
    <w:rsid w:val="008445E7"/>
    <w:rsid w:val="00861A12"/>
    <w:rsid w:val="00877C3C"/>
    <w:rsid w:val="008A07AA"/>
    <w:rsid w:val="008A6094"/>
    <w:rsid w:val="008B37A1"/>
    <w:rsid w:val="008B6954"/>
    <w:rsid w:val="008C5D37"/>
    <w:rsid w:val="008C7BCB"/>
    <w:rsid w:val="008D3260"/>
    <w:rsid w:val="00911B8B"/>
    <w:rsid w:val="00922B1C"/>
    <w:rsid w:val="0094342E"/>
    <w:rsid w:val="009445BB"/>
    <w:rsid w:val="00947F98"/>
    <w:rsid w:val="00960BA9"/>
    <w:rsid w:val="00996644"/>
    <w:rsid w:val="009A0609"/>
    <w:rsid w:val="009E13C2"/>
    <w:rsid w:val="009E5324"/>
    <w:rsid w:val="009F7F23"/>
    <w:rsid w:val="00A00F79"/>
    <w:rsid w:val="00A20894"/>
    <w:rsid w:val="00A454E9"/>
    <w:rsid w:val="00A624A9"/>
    <w:rsid w:val="00B264E9"/>
    <w:rsid w:val="00B37839"/>
    <w:rsid w:val="00B509E1"/>
    <w:rsid w:val="00B71125"/>
    <w:rsid w:val="00BD24BA"/>
    <w:rsid w:val="00BF334C"/>
    <w:rsid w:val="00C06944"/>
    <w:rsid w:val="00C10F80"/>
    <w:rsid w:val="00CB34CE"/>
    <w:rsid w:val="00CE57FF"/>
    <w:rsid w:val="00CE640E"/>
    <w:rsid w:val="00D80EC1"/>
    <w:rsid w:val="00DC3445"/>
    <w:rsid w:val="00DC44AF"/>
    <w:rsid w:val="00DE03CA"/>
    <w:rsid w:val="00E03B92"/>
    <w:rsid w:val="00E31C88"/>
    <w:rsid w:val="00E725D8"/>
    <w:rsid w:val="00E764FC"/>
    <w:rsid w:val="00EA1418"/>
    <w:rsid w:val="00EB2336"/>
    <w:rsid w:val="00EB34C8"/>
    <w:rsid w:val="00EB44CD"/>
    <w:rsid w:val="00EC2F62"/>
    <w:rsid w:val="00ED6F41"/>
    <w:rsid w:val="00EE4FA4"/>
    <w:rsid w:val="00F54971"/>
    <w:rsid w:val="00F5637E"/>
    <w:rsid w:val="00F652DA"/>
    <w:rsid w:val="00FA7BA1"/>
    <w:rsid w:val="00FB514E"/>
    <w:rsid w:val="00FC65AC"/>
    <w:rsid w:val="00FE184E"/>
    <w:rsid w:val="00FE5B39"/>
    <w:rsid w:val="00FF01A7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  <w:style w:type="paragraph" w:styleId="Normlnywebov">
    <w:name w:val="Normal (Web)"/>
    <w:basedOn w:val="Normlny"/>
    <w:uiPriority w:val="99"/>
    <w:semiHidden/>
    <w:unhideWhenUsed/>
    <w:rsid w:val="003152F2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82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133</cp:revision>
  <cp:lastPrinted>2020-10-14T15:29:00Z</cp:lastPrinted>
  <dcterms:created xsi:type="dcterms:W3CDTF">2019-03-26T12:01:00Z</dcterms:created>
  <dcterms:modified xsi:type="dcterms:W3CDTF">2021-03-12T13:05:00Z</dcterms:modified>
</cp:coreProperties>
</file>