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4E" w:rsidRDefault="00E26C4E" w:rsidP="00E26C4E">
      <w:pPr>
        <w:pStyle w:val="Nadpis4"/>
      </w:pPr>
      <w:r>
        <w:t>Výbor Národnej rady Slovenskej republiky</w:t>
      </w:r>
    </w:p>
    <w:p w:rsidR="00E26C4E" w:rsidRDefault="00E26C4E" w:rsidP="00E26C4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E26C4E" w:rsidRDefault="00E26C4E" w:rsidP="00E26C4E"/>
    <w:p w:rsidR="00E26C4E" w:rsidRDefault="005E3F4B" w:rsidP="00E26C4E">
      <w:pPr>
        <w:jc w:val="right"/>
        <w:rPr>
          <w:b/>
        </w:rPr>
      </w:pPr>
      <w:r>
        <w:rPr>
          <w:b/>
        </w:rPr>
        <w:t>5</w:t>
      </w:r>
      <w:bookmarkStart w:id="0" w:name="_GoBack"/>
      <w:bookmarkEnd w:id="0"/>
      <w:r w:rsidR="00E26C4E">
        <w:rPr>
          <w:b/>
        </w:rPr>
        <w:t>. schôdza výboru</w:t>
      </w:r>
    </w:p>
    <w:p w:rsidR="00E26C4E" w:rsidRDefault="00E26C4E" w:rsidP="00E26C4E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</w:t>
      </w:r>
      <w:r w:rsidR="00C10AE2">
        <w:t>Číslo: 899</w:t>
      </w:r>
      <w:r>
        <w:t>/2020</w:t>
      </w:r>
    </w:p>
    <w:p w:rsidR="00E26C4E" w:rsidRDefault="00E26C4E" w:rsidP="00E26C4E">
      <w:pPr>
        <w:jc w:val="center"/>
        <w:rPr>
          <w:b/>
          <w:sz w:val="32"/>
        </w:rPr>
      </w:pPr>
      <w:r>
        <w:rPr>
          <w:b/>
          <w:sz w:val="32"/>
        </w:rPr>
        <w:t>6</w:t>
      </w:r>
    </w:p>
    <w:p w:rsidR="00E26C4E" w:rsidRDefault="00E26C4E" w:rsidP="00E26C4E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E26C4E" w:rsidRDefault="00E26C4E" w:rsidP="00E26C4E">
      <w:pPr>
        <w:jc w:val="center"/>
      </w:pPr>
      <w:r>
        <w:t>Výboru Národnej rady Slovenskej republiky</w:t>
      </w:r>
    </w:p>
    <w:p w:rsidR="00E26C4E" w:rsidRDefault="00E26C4E" w:rsidP="00E26C4E">
      <w:pPr>
        <w:jc w:val="center"/>
      </w:pPr>
      <w:r>
        <w:t>pre obranu a bezpečnosť</w:t>
      </w:r>
    </w:p>
    <w:p w:rsidR="00E26C4E" w:rsidRDefault="00E26C4E" w:rsidP="00E26C4E">
      <w:pPr>
        <w:jc w:val="center"/>
      </w:pPr>
      <w:r>
        <w:t>z </w:t>
      </w:r>
      <w:r w:rsidRPr="00A37288">
        <w:t>12.</w:t>
      </w:r>
      <w:r w:rsidRPr="00E26C4E">
        <w:rPr>
          <w:color w:val="FF0000"/>
        </w:rPr>
        <w:t xml:space="preserve"> </w:t>
      </w:r>
      <w:r w:rsidRPr="00E95636">
        <w:t>mája</w:t>
      </w:r>
      <w:r>
        <w:t xml:space="preserve"> 2020</w:t>
      </w:r>
    </w:p>
    <w:p w:rsidR="00E26C4E" w:rsidRDefault="00E26C4E" w:rsidP="00E26C4E">
      <w:pPr>
        <w:jc w:val="center"/>
      </w:pPr>
    </w:p>
    <w:p w:rsidR="002E7446" w:rsidRPr="002E7446" w:rsidRDefault="00E26C4E" w:rsidP="002E7446">
      <w:pPr>
        <w:ind w:firstLine="705"/>
        <w:jc w:val="both"/>
      </w:pPr>
      <w:r>
        <w:t xml:space="preserve">Výbor Národnej rady Slovenskej republiky pre obranu a bezpečnosť prerokoval  </w:t>
      </w:r>
      <w:r w:rsidRPr="002E7446">
        <w:rPr>
          <w:rFonts w:cs="Arial"/>
        </w:rPr>
        <w:t>návrh vlády na skrátené legislatívne konanie o </w:t>
      </w:r>
      <w:r w:rsidR="002E7446" w:rsidRPr="002E7446">
        <w:rPr>
          <w:rFonts w:cs="Arial"/>
        </w:rPr>
        <w:t xml:space="preserve">o </w:t>
      </w:r>
      <w:r w:rsidR="002E7446" w:rsidRPr="002E7446">
        <w:rPr>
          <w:color w:val="333333"/>
        </w:rPr>
        <w:t>vládnom návrhu zákona, ktorým sa mení a dopĺňa 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="002E7446" w:rsidRPr="002E7446">
        <w:rPr>
          <w:rFonts w:cs="Arial"/>
          <w:color w:val="FF0000"/>
        </w:rPr>
        <w:t xml:space="preserve"> </w:t>
      </w:r>
      <w:r w:rsidR="002E7446" w:rsidRPr="002E7446">
        <w:rPr>
          <w:rFonts w:cs="Arial"/>
          <w:b/>
        </w:rPr>
        <w:t>(tlač 81)</w:t>
      </w:r>
      <w:r w:rsidR="002E7446">
        <w:rPr>
          <w:rFonts w:cs="Arial"/>
          <w:b/>
        </w:rPr>
        <w:t>;</w:t>
      </w:r>
    </w:p>
    <w:p w:rsidR="002E7446" w:rsidRPr="002E7446" w:rsidRDefault="00E26C4E" w:rsidP="002E7446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súhlasí</w:t>
      </w:r>
    </w:p>
    <w:p w:rsidR="00E26C4E" w:rsidRPr="002E7446" w:rsidRDefault="002E7446" w:rsidP="002E7446">
      <w:pPr>
        <w:jc w:val="both"/>
      </w:pPr>
      <w:r>
        <w:rPr>
          <w:b/>
        </w:rPr>
        <w:t xml:space="preserve">                 </w:t>
      </w:r>
      <w:r w:rsidR="00E26C4E" w:rsidRPr="002E7446">
        <w:rPr>
          <w:b/>
        </w:rPr>
        <w:t xml:space="preserve"> </w:t>
      </w:r>
      <w:r w:rsidR="00E26C4E">
        <w:t>s</w:t>
      </w:r>
      <w:r w:rsidR="00E26C4E" w:rsidRPr="002E7446">
        <w:rPr>
          <w:b/>
        </w:rPr>
        <w:t> </w:t>
      </w:r>
      <w:r w:rsidR="00E26C4E" w:rsidRPr="002E7446">
        <w:rPr>
          <w:rFonts w:cs="Arial"/>
        </w:rPr>
        <w:t>návrhom vlády na skrátené legislatívne konanie o </w:t>
      </w:r>
      <w:r w:rsidRPr="002E7446">
        <w:rPr>
          <w:color w:val="333333"/>
        </w:rPr>
        <w:t>vládnom návrhu zákona, ktorým sa mení a dopĺňa 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2E7446">
        <w:rPr>
          <w:rFonts w:cs="Arial"/>
          <w:color w:val="FF0000"/>
        </w:rPr>
        <w:t xml:space="preserve"> </w:t>
      </w:r>
      <w:r w:rsidRPr="002E7446">
        <w:rPr>
          <w:rFonts w:cs="Arial"/>
          <w:b/>
        </w:rPr>
        <w:t>(tlač 81)</w:t>
      </w:r>
      <w:r w:rsidR="00E26C4E" w:rsidRPr="002E7446">
        <w:rPr>
          <w:b/>
        </w:rPr>
        <w:t>;</w:t>
      </w:r>
    </w:p>
    <w:p w:rsidR="00E26C4E" w:rsidRDefault="00E26C4E" w:rsidP="00E26C4E">
      <w:pPr>
        <w:pStyle w:val="Zkladntext"/>
        <w:ind w:firstLine="708"/>
      </w:pPr>
      <w:r>
        <w:t xml:space="preserve"> </w:t>
      </w:r>
    </w:p>
    <w:p w:rsidR="00E26C4E" w:rsidRDefault="00E26C4E" w:rsidP="00E26C4E">
      <w:pPr>
        <w:jc w:val="both"/>
        <w:rPr>
          <w:b/>
          <w:sz w:val="28"/>
        </w:rPr>
      </w:pPr>
      <w:r>
        <w:rPr>
          <w:b/>
          <w:sz w:val="28"/>
        </w:rPr>
        <w:t xml:space="preserve">            B. odporúča</w:t>
      </w:r>
    </w:p>
    <w:p w:rsidR="00E26C4E" w:rsidRDefault="00E26C4E" w:rsidP="00E26C4E">
      <w:pPr>
        <w:pStyle w:val="Nadpis1"/>
        <w:ind w:left="0"/>
      </w:pPr>
      <w:r>
        <w:rPr>
          <w:b/>
          <w:sz w:val="28"/>
        </w:rPr>
        <w:t xml:space="preserve">                  </w:t>
      </w:r>
      <w:r>
        <w:t>Národnej rade Slovenskej republiky</w:t>
      </w:r>
    </w:p>
    <w:p w:rsidR="00E26C4E" w:rsidRDefault="002E7446" w:rsidP="002E7446">
      <w:pPr>
        <w:jc w:val="both"/>
      </w:pPr>
      <w:r>
        <w:t xml:space="preserve">                    </w:t>
      </w:r>
      <w:r w:rsidR="00E26C4E">
        <w:t xml:space="preserve"> podľa § 89 ods. 1 zákona NR SR č. 350/1996 Z. z. o rokovacom poriadku Národnej rady Slovenskej republiky,  na návrh vlády Slovenskej republiky, vysloviť súhlas, aby</w:t>
      </w:r>
      <w:r w:rsidRPr="002E7446">
        <w:rPr>
          <w:rFonts w:cs="Arial"/>
        </w:rPr>
        <w:t xml:space="preserve"> </w:t>
      </w:r>
      <w:r>
        <w:rPr>
          <w:color w:val="333333"/>
        </w:rPr>
        <w:t>vládny</w:t>
      </w:r>
      <w:r w:rsidRPr="002E7446">
        <w:rPr>
          <w:color w:val="333333"/>
        </w:rPr>
        <w:t xml:space="preserve"> návrhu zákona, ktorým sa mení a dopĺňa 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2E7446">
        <w:rPr>
          <w:rFonts w:cs="Arial"/>
          <w:color w:val="FF0000"/>
        </w:rPr>
        <w:t xml:space="preserve"> </w:t>
      </w:r>
      <w:r w:rsidRPr="002E7446">
        <w:rPr>
          <w:rFonts w:cs="Arial"/>
          <w:b/>
        </w:rPr>
        <w:t>(tlač 81)</w:t>
      </w:r>
      <w:r>
        <w:t xml:space="preserve"> </w:t>
      </w:r>
      <w:r w:rsidR="00E26C4E">
        <w:rPr>
          <w:bCs/>
        </w:rPr>
        <w:t>prerokovala v skrátenom l</w:t>
      </w:r>
      <w:r>
        <w:rPr>
          <w:bCs/>
        </w:rPr>
        <w:t>egislatívnom konaní na svojej 7</w:t>
      </w:r>
      <w:r w:rsidR="00E26C4E">
        <w:rPr>
          <w:bCs/>
        </w:rPr>
        <w:t xml:space="preserve">. schôdzi; </w:t>
      </w:r>
    </w:p>
    <w:p w:rsidR="00E26C4E" w:rsidRDefault="00E26C4E" w:rsidP="00E26C4E">
      <w:pPr>
        <w:pStyle w:val="Zkladntext"/>
        <w:rPr>
          <w:bCs/>
          <w:u w:val="single"/>
        </w:rPr>
      </w:pPr>
      <w:r>
        <w:rPr>
          <w:bCs/>
          <w:u w:val="single"/>
        </w:rPr>
        <w:t xml:space="preserve"> </w:t>
      </w:r>
    </w:p>
    <w:p w:rsidR="00E26C4E" w:rsidRDefault="00E26C4E" w:rsidP="00E26C4E">
      <w:pPr>
        <w:pStyle w:val="Nadpis2"/>
        <w:numPr>
          <w:ilvl w:val="0"/>
          <w:numId w:val="2"/>
        </w:numPr>
      </w:pPr>
      <w:r>
        <w:t>poveruje</w:t>
      </w:r>
    </w:p>
    <w:p w:rsidR="00E26C4E" w:rsidRDefault="00E26C4E" w:rsidP="00E26C4E">
      <w:pPr>
        <w:ind w:left="1065"/>
        <w:rPr>
          <w:color w:val="FF0000"/>
        </w:rPr>
      </w:pPr>
      <w:r>
        <w:t xml:space="preserve">poslanca </w:t>
      </w:r>
      <w:r w:rsidR="002E7446" w:rsidRPr="002E7446">
        <w:rPr>
          <w:b/>
          <w:sz w:val="28"/>
          <w:szCs w:val="28"/>
        </w:rPr>
        <w:t>Juraja KRÚPU</w:t>
      </w:r>
    </w:p>
    <w:p w:rsidR="00E26C4E" w:rsidRDefault="00E26C4E" w:rsidP="00E26C4E">
      <w:pPr>
        <w:ind w:left="1065"/>
      </w:pPr>
    </w:p>
    <w:p w:rsidR="00E26C4E" w:rsidRDefault="00A658D8" w:rsidP="00A658D8">
      <w:r>
        <w:t xml:space="preserve">                  </w:t>
      </w:r>
      <w:r w:rsidR="00E26C4E">
        <w:t xml:space="preserve">v súlade s § 73 ods. 1 zákona Národnej rady Slovenskej republiky č.  350/1996 </w:t>
      </w:r>
    </w:p>
    <w:p w:rsidR="00E26C4E" w:rsidRDefault="00E26C4E" w:rsidP="00E26C4E">
      <w:pPr>
        <w:jc w:val="both"/>
      </w:pPr>
      <w:r>
        <w:t>Z. z. o rokovacom poriadku Národnej rady Slovenskej republiky v znení neskorších predpisov, aby informoval Národnú radu Slovenskej republiky o výsledku prerokovania vo výbore.</w:t>
      </w:r>
    </w:p>
    <w:p w:rsidR="00E26C4E" w:rsidRDefault="00E26C4E" w:rsidP="00E26C4E">
      <w:pPr>
        <w:jc w:val="both"/>
      </w:pPr>
      <w:r>
        <w:t xml:space="preserve"> </w:t>
      </w:r>
    </w:p>
    <w:p w:rsidR="00E26C4E" w:rsidRDefault="00E26C4E" w:rsidP="00E26C4E">
      <w:pPr>
        <w:jc w:val="both"/>
      </w:pPr>
      <w:r>
        <w:t xml:space="preserve">         </w:t>
      </w:r>
      <w:r>
        <w:tab/>
      </w:r>
      <w: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</w:rPr>
        <w:t xml:space="preserve">         Juraj KRÚPA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A658D8">
        <w:t xml:space="preserve">                                </w:t>
      </w:r>
      <w:r>
        <w:t>predseda výboru</w:t>
      </w:r>
    </w:p>
    <w:p w:rsidR="00E26C4E" w:rsidRDefault="00E26C4E" w:rsidP="00E26C4E">
      <w:pPr>
        <w:rPr>
          <w:b/>
        </w:rPr>
      </w:pPr>
      <w:r>
        <w:rPr>
          <w:b/>
        </w:rPr>
        <w:t>Igor HUS</w:t>
      </w:r>
    </w:p>
    <w:p w:rsidR="00E26C4E" w:rsidRDefault="00E26C4E" w:rsidP="00E26C4E">
      <w:r>
        <w:t>overovateľ výboru</w:t>
      </w:r>
    </w:p>
    <w:p w:rsidR="00E26C4E" w:rsidRDefault="00E26C4E" w:rsidP="00E26C4E">
      <w:pPr>
        <w:rPr>
          <w:b/>
        </w:rPr>
      </w:pPr>
    </w:p>
    <w:p w:rsidR="00E26C4E" w:rsidRDefault="00E26C4E" w:rsidP="00E26C4E">
      <w:pPr>
        <w:rPr>
          <w:b/>
        </w:rPr>
      </w:pPr>
      <w:r>
        <w:rPr>
          <w:b/>
        </w:rPr>
        <w:t xml:space="preserve">Marián </w:t>
      </w:r>
      <w:proofErr w:type="spellStart"/>
      <w:r>
        <w:rPr>
          <w:b/>
        </w:rPr>
        <w:t>SALOŇ</w:t>
      </w:r>
      <w:proofErr w:type="spellEnd"/>
    </w:p>
    <w:p w:rsidR="00E26C4E" w:rsidRDefault="00E26C4E" w:rsidP="00E26C4E">
      <w:r>
        <w:t>overovateľ výboru</w:t>
      </w:r>
    </w:p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E26C4E" w:rsidRDefault="00E26C4E" w:rsidP="00E26C4E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70E"/>
    <w:multiLevelType w:val="singleLevel"/>
    <w:tmpl w:val="3626BD6A"/>
    <w:lvl w:ilvl="0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" w15:restartNumberingAfterBreak="0">
    <w:nsid w:val="74077F37"/>
    <w:multiLevelType w:val="hybridMultilevel"/>
    <w:tmpl w:val="0FD4B412"/>
    <w:lvl w:ilvl="0" w:tplc="969685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4E"/>
    <w:rsid w:val="002E7446"/>
    <w:rsid w:val="005E3F4B"/>
    <w:rsid w:val="007F51A4"/>
    <w:rsid w:val="00A37288"/>
    <w:rsid w:val="00A658D8"/>
    <w:rsid w:val="00C10AE2"/>
    <w:rsid w:val="00E26C4E"/>
    <w:rsid w:val="00E9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E84E"/>
  <w15:chartTrackingRefBased/>
  <w15:docId w15:val="{8FC38006-999C-4F5A-98B1-914679BA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6C4E"/>
    <w:pPr>
      <w:keepNext/>
      <w:ind w:left="1065"/>
      <w:jc w:val="both"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6C4E"/>
    <w:pPr>
      <w:keepNext/>
      <w:numPr>
        <w:numId w:val="1"/>
      </w:numPr>
      <w:outlineLvl w:val="1"/>
    </w:pPr>
    <w:rPr>
      <w:b/>
      <w:sz w:val="28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6C4E"/>
    <w:pPr>
      <w:keepNext/>
      <w:outlineLvl w:val="3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6C4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6C4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6C4E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26C4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26C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E7446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6</cp:revision>
  <dcterms:created xsi:type="dcterms:W3CDTF">2020-05-04T06:20:00Z</dcterms:created>
  <dcterms:modified xsi:type="dcterms:W3CDTF">2020-05-11T07:18:00Z</dcterms:modified>
</cp:coreProperties>
</file>