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152E7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740F25">
        <w:t>3</w:t>
      </w:r>
      <w:r w:rsidRPr="00B152E7">
        <w:t>. schôdza výboru</w:t>
      </w:r>
    </w:p>
    <w:p w:rsidR="00720E42" w:rsidRPr="00B152E7" w:rsidRDefault="00720E42" w:rsidP="00720E4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152E7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152E7">
        <w:rPr>
          <w:rFonts w:ascii="Times New Roman" w:hAnsi="Times New Roman"/>
          <w:color w:val="auto"/>
          <w:lang w:val="sk-SK"/>
        </w:rPr>
        <w:tab/>
      </w:r>
      <w:r w:rsidR="00BA601B" w:rsidRPr="00B152E7">
        <w:rPr>
          <w:rFonts w:ascii="Times New Roman" w:hAnsi="Times New Roman"/>
          <w:color w:val="auto"/>
          <w:lang w:val="sk-SK"/>
        </w:rPr>
        <w:t xml:space="preserve">Číslo: CRD - </w:t>
      </w:r>
      <w:r w:rsidR="00740F25">
        <w:rPr>
          <w:rFonts w:ascii="Times New Roman" w:hAnsi="Times New Roman"/>
          <w:color w:val="auto"/>
          <w:lang w:val="sk-SK"/>
        </w:rPr>
        <w:t>506</w:t>
      </w:r>
      <w:r w:rsidR="002F4226">
        <w:rPr>
          <w:rFonts w:ascii="Times New Roman" w:hAnsi="Times New Roman"/>
          <w:iCs/>
          <w:color w:val="auto"/>
          <w:lang w:val="sk-SK"/>
        </w:rPr>
        <w:t>/2020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B152E7" w:rsidRDefault="00720E42" w:rsidP="00720E42">
      <w:pPr>
        <w:jc w:val="center"/>
        <w:rPr>
          <w:b/>
          <w:sz w:val="32"/>
          <w:szCs w:val="28"/>
        </w:rPr>
      </w:pPr>
    </w:p>
    <w:p w:rsidR="0003368B" w:rsidRDefault="0003368B" w:rsidP="00720E42">
      <w:pPr>
        <w:jc w:val="center"/>
        <w:rPr>
          <w:b/>
          <w:sz w:val="32"/>
          <w:szCs w:val="28"/>
        </w:rPr>
      </w:pPr>
    </w:p>
    <w:p w:rsidR="00720E42" w:rsidRPr="00B152E7" w:rsidRDefault="00740F25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4</w:t>
      </w:r>
    </w:p>
    <w:p w:rsidR="00720E42" w:rsidRPr="00B152E7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Výboru Národnej rady Slovenskej republiky</w:t>
      </w:r>
    </w:p>
    <w:p w:rsidR="00720E42" w:rsidRPr="00B152E7" w:rsidRDefault="00720E42" w:rsidP="00720E42">
      <w:pPr>
        <w:jc w:val="center"/>
        <w:rPr>
          <w:b/>
        </w:rPr>
      </w:pPr>
      <w:r w:rsidRPr="00B152E7">
        <w:rPr>
          <w:b/>
        </w:rPr>
        <w:t>pre hospodárske záležitosti</w:t>
      </w:r>
    </w:p>
    <w:p w:rsidR="0057126D" w:rsidRPr="00B152E7" w:rsidRDefault="00901424" w:rsidP="00110DFC">
      <w:pPr>
        <w:jc w:val="center"/>
      </w:pPr>
      <w:r w:rsidRPr="00B152E7">
        <w:t>z</w:t>
      </w:r>
      <w:r w:rsidR="00674FC7">
        <w:t> </w:t>
      </w:r>
      <w:r w:rsidR="002F4226">
        <w:t>2</w:t>
      </w:r>
      <w:r w:rsidR="00134327">
        <w:t>5</w:t>
      </w:r>
      <w:r w:rsidR="00720E42" w:rsidRPr="00B152E7">
        <w:t xml:space="preserve">. </w:t>
      </w:r>
      <w:r w:rsidR="002F4226">
        <w:t>marca 2020</w:t>
      </w:r>
    </w:p>
    <w:p w:rsidR="00B66697" w:rsidRPr="00B152E7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740F25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  <w:szCs w:val="24"/>
        </w:rPr>
      </w:pPr>
      <w:r w:rsidRPr="00740F25">
        <w:rPr>
          <w:rFonts w:ascii="Times New Roman" w:hAnsi="Times New Roman"/>
          <w:color w:val="auto"/>
          <w:szCs w:val="24"/>
          <w:lang w:val="sk-SK"/>
        </w:rPr>
        <w:t>k</w:t>
      </w:r>
      <w:r w:rsidR="00215D21" w:rsidRPr="00740F25">
        <w:rPr>
          <w:rFonts w:ascii="Times New Roman" w:hAnsi="Times New Roman"/>
          <w:color w:val="auto"/>
          <w:szCs w:val="24"/>
          <w:lang w:val="sk-SK"/>
        </w:rPr>
        <w:t xml:space="preserve"> vládnemu návrhu </w:t>
      </w:r>
      <w:r w:rsidR="00215D21" w:rsidRPr="00740F25">
        <w:rPr>
          <w:color w:val="auto"/>
          <w:szCs w:val="24"/>
        </w:rPr>
        <w:t>zákona</w:t>
      </w:r>
      <w:r w:rsidR="00740F25" w:rsidRPr="00740F25">
        <w:rPr>
          <w:color w:val="auto"/>
          <w:szCs w:val="24"/>
        </w:rPr>
        <w:t>,</w:t>
      </w:r>
      <w:r w:rsidR="00215D21" w:rsidRPr="00740F25">
        <w:rPr>
          <w:color w:val="auto"/>
          <w:szCs w:val="24"/>
        </w:rPr>
        <w:t xml:space="preserve"> </w:t>
      </w:r>
      <w:r w:rsidR="00740F25" w:rsidRPr="00740F25">
        <w:rPr>
          <w:rFonts w:ascii="Times New Roman" w:hAnsi="Times New Roman"/>
          <w:noProof/>
          <w:color w:val="auto"/>
          <w:szCs w:val="24"/>
          <w:lang w:val="sk-SK"/>
        </w:rPr>
        <w:t xml:space="preserve">ktorým sa mení a dopĺňa zákon č. 461/2003 Z. z. o sociálnom poistení v znení neskorších predpisov a ktorým sa menia a dopĺňajú niektoré zákony </w:t>
      </w:r>
      <w:r w:rsidR="00740F25" w:rsidRPr="00740F25">
        <w:rPr>
          <w:rFonts w:ascii="Times New Roman" w:hAnsi="Times New Roman"/>
          <w:color w:val="auto"/>
          <w:szCs w:val="24"/>
          <w:lang w:val="sk-SK"/>
        </w:rPr>
        <w:t>(</w:t>
      </w:r>
      <w:r w:rsidR="00740F25" w:rsidRPr="00740F25">
        <w:rPr>
          <w:rFonts w:ascii="Times New Roman" w:hAnsi="Times New Roman"/>
          <w:b/>
          <w:color w:val="auto"/>
          <w:szCs w:val="24"/>
          <w:lang w:val="sk-SK"/>
        </w:rPr>
        <w:t>tlač 33</w:t>
      </w:r>
      <w:r w:rsidR="00740F25" w:rsidRPr="00740F25">
        <w:rPr>
          <w:rFonts w:ascii="Times New Roman" w:hAnsi="Times New Roman"/>
          <w:color w:val="auto"/>
          <w:szCs w:val="24"/>
          <w:lang w:val="sk-SK"/>
        </w:rPr>
        <w:t>)</w:t>
      </w:r>
    </w:p>
    <w:p w:rsidR="00901424" w:rsidRPr="00B152E7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B152E7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B152E7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B152E7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B152E7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B152E7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BF7858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s </w:t>
      </w:r>
      <w:r w:rsidR="00215D21">
        <w:rPr>
          <w:rFonts w:ascii="Times New Roman" w:hAnsi="Times New Roman"/>
          <w:color w:val="auto"/>
          <w:lang w:val="sk-SK"/>
        </w:rPr>
        <w:t xml:space="preserve">vládnym návrhom </w:t>
      </w:r>
      <w:r w:rsidR="00215D21" w:rsidRPr="00215D21">
        <w:rPr>
          <w:color w:val="auto"/>
        </w:rPr>
        <w:t>zákona</w:t>
      </w:r>
      <w:r w:rsidR="00740F25">
        <w:rPr>
          <w:color w:val="auto"/>
        </w:rPr>
        <w:t>,</w:t>
      </w:r>
      <w:r w:rsidR="00215D21" w:rsidRPr="00215D21">
        <w:rPr>
          <w:color w:val="auto"/>
        </w:rPr>
        <w:t xml:space="preserve"> </w:t>
      </w:r>
      <w:r w:rsidR="00740F25" w:rsidRPr="00740F25">
        <w:rPr>
          <w:rFonts w:ascii="Times New Roman" w:hAnsi="Times New Roman"/>
          <w:noProof/>
          <w:color w:val="auto"/>
          <w:szCs w:val="24"/>
          <w:lang w:val="sk-SK"/>
        </w:rPr>
        <w:t xml:space="preserve">ktorým sa mení a dopĺňa zákon č. 461/2003 Z. z. o sociálnom poistení v znení neskorších predpisov a ktorým sa menia a dopĺňajú niektoré zákony </w:t>
      </w:r>
      <w:r w:rsidR="00740F25" w:rsidRPr="00740F25">
        <w:rPr>
          <w:rFonts w:ascii="Times New Roman" w:hAnsi="Times New Roman"/>
          <w:color w:val="auto"/>
          <w:szCs w:val="24"/>
          <w:lang w:val="sk-SK"/>
        </w:rPr>
        <w:t>(</w:t>
      </w:r>
      <w:r w:rsidR="00740F25" w:rsidRPr="00740F25">
        <w:rPr>
          <w:rFonts w:ascii="Times New Roman" w:hAnsi="Times New Roman"/>
          <w:b/>
          <w:color w:val="auto"/>
          <w:szCs w:val="24"/>
          <w:lang w:val="sk-SK"/>
        </w:rPr>
        <w:t>tlač 33</w:t>
      </w:r>
      <w:r w:rsidR="00740F25" w:rsidRPr="00740F25">
        <w:rPr>
          <w:rFonts w:ascii="Times New Roman" w:hAnsi="Times New Roman"/>
          <w:color w:val="auto"/>
          <w:szCs w:val="24"/>
          <w:lang w:val="sk-SK"/>
        </w:rPr>
        <w:t>)</w:t>
      </w:r>
      <w:r w:rsidR="00901424" w:rsidRPr="002F4226">
        <w:rPr>
          <w:rFonts w:ascii="Times New Roman" w:hAnsi="Times New Roman"/>
          <w:b/>
          <w:color w:val="auto"/>
        </w:rPr>
        <w:t>;</w:t>
      </w:r>
    </w:p>
    <w:p w:rsidR="0057126D" w:rsidRPr="00B152E7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B152E7" w:rsidRDefault="00720E42" w:rsidP="00720E42">
      <w:pPr>
        <w:pStyle w:val="Nadpis1"/>
        <w:spacing w:line="240" w:lineRule="auto"/>
        <w:ind w:firstLine="360"/>
      </w:pPr>
      <w:r w:rsidRPr="00B152E7">
        <w:t xml:space="preserve">     </w:t>
      </w:r>
    </w:p>
    <w:p w:rsidR="00720E42" w:rsidRPr="00B152E7" w:rsidRDefault="00720E42" w:rsidP="00720E42">
      <w:pPr>
        <w:pStyle w:val="Nadpis1"/>
        <w:spacing w:line="240" w:lineRule="auto"/>
        <w:ind w:firstLine="708"/>
      </w:pPr>
      <w:r w:rsidRPr="00B152E7">
        <w:t>Národnej rade Slovenskej republiky</w:t>
      </w:r>
    </w:p>
    <w:p w:rsidR="00720E42" w:rsidRPr="00B152E7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 xml:space="preserve">     </w:t>
      </w:r>
    </w:p>
    <w:p w:rsidR="00720E42" w:rsidRPr="00B152E7" w:rsidRDefault="00215D21" w:rsidP="00720E42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  <w:r>
        <w:rPr>
          <w:rFonts w:ascii="Times New Roman" w:hAnsi="Times New Roman"/>
          <w:color w:val="auto"/>
          <w:lang w:val="sk-SK"/>
        </w:rPr>
        <w:t xml:space="preserve">vládny návrh </w:t>
      </w:r>
      <w:r w:rsidRPr="00215D21">
        <w:rPr>
          <w:color w:val="auto"/>
        </w:rPr>
        <w:t>zákona</w:t>
      </w:r>
      <w:r w:rsidR="00740F25">
        <w:rPr>
          <w:color w:val="auto"/>
        </w:rPr>
        <w:t>,</w:t>
      </w:r>
      <w:r w:rsidRPr="00215D21">
        <w:rPr>
          <w:color w:val="auto"/>
        </w:rPr>
        <w:t xml:space="preserve"> </w:t>
      </w:r>
      <w:r w:rsidR="00740F25" w:rsidRPr="00740F25">
        <w:rPr>
          <w:rFonts w:ascii="Times New Roman" w:hAnsi="Times New Roman"/>
          <w:noProof/>
          <w:color w:val="auto"/>
          <w:szCs w:val="24"/>
          <w:lang w:val="sk-SK"/>
        </w:rPr>
        <w:t xml:space="preserve">ktorým sa mení a dopĺňa zákon č. 461/2003 Z. z. o sociálnom poistení v znení neskorších predpisov a ktorým sa menia a dopĺňajú niektoré zákony </w:t>
      </w:r>
      <w:r w:rsidR="00740F25" w:rsidRPr="00740F25">
        <w:rPr>
          <w:rFonts w:ascii="Times New Roman" w:hAnsi="Times New Roman"/>
          <w:color w:val="auto"/>
          <w:szCs w:val="24"/>
          <w:lang w:val="sk-SK"/>
        </w:rPr>
        <w:t>(</w:t>
      </w:r>
      <w:r w:rsidR="00740F25" w:rsidRPr="00740F25">
        <w:rPr>
          <w:rFonts w:ascii="Times New Roman" w:hAnsi="Times New Roman"/>
          <w:b/>
          <w:color w:val="auto"/>
          <w:szCs w:val="24"/>
          <w:lang w:val="sk-SK"/>
        </w:rPr>
        <w:t>tlač 33</w:t>
      </w:r>
      <w:r w:rsidR="00740F25" w:rsidRPr="00740F25">
        <w:rPr>
          <w:rFonts w:ascii="Times New Roman" w:hAnsi="Times New Roman"/>
          <w:color w:val="auto"/>
          <w:szCs w:val="24"/>
          <w:lang w:val="sk-SK"/>
        </w:rPr>
        <w:t>)</w:t>
      </w:r>
      <w:r w:rsidR="00720E42" w:rsidRPr="00B152E7">
        <w:rPr>
          <w:rFonts w:ascii="Times New Roman" w:hAnsi="Times New Roman"/>
          <w:color w:val="auto"/>
        </w:rPr>
        <w:t xml:space="preserve"> </w:t>
      </w:r>
      <w:proofErr w:type="spellStart"/>
      <w:r w:rsidR="00720E42" w:rsidRPr="00B152E7">
        <w:rPr>
          <w:rFonts w:ascii="Times New Roman" w:hAnsi="Times New Roman"/>
          <w:color w:val="auto"/>
        </w:rPr>
        <w:t>s</w:t>
      </w:r>
      <w:r w:rsidR="00720E42" w:rsidRPr="00B152E7">
        <w:rPr>
          <w:rFonts w:ascii="Times New Roman" w:hAnsi="Times New Roman"/>
          <w:bCs/>
          <w:color w:val="auto"/>
        </w:rPr>
        <w:t>chváliť</w:t>
      </w:r>
      <w:proofErr w:type="spellEnd"/>
      <w:r w:rsidR="002F4226">
        <w:rPr>
          <w:rFonts w:ascii="Times New Roman" w:hAnsi="Times New Roman"/>
          <w:bCs/>
          <w:color w:val="auto"/>
        </w:rPr>
        <w:t>.</w:t>
      </w:r>
      <w:r w:rsidR="001733AF" w:rsidRPr="00B152E7">
        <w:rPr>
          <w:rFonts w:ascii="Times New Roman" w:hAnsi="Times New Roman"/>
          <w:bCs/>
          <w:color w:val="auto"/>
        </w:rPr>
        <w:t xml:space="preserve"> </w:t>
      </w:r>
    </w:p>
    <w:p w:rsidR="00720E42" w:rsidRPr="00B152E7" w:rsidRDefault="00720E42" w:rsidP="00720E42">
      <w:pPr>
        <w:ind w:firstLine="360"/>
        <w:jc w:val="both"/>
      </w:pPr>
    </w:p>
    <w:p w:rsidR="00720E42" w:rsidRPr="00B152E7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B152E7">
        <w:rPr>
          <w:rFonts w:ascii="Times New Roman" w:hAnsi="Times New Roman"/>
          <w:color w:val="auto"/>
          <w:lang w:val="sk-SK"/>
        </w:rPr>
        <w:t>u k l a d á</w:t>
      </w:r>
    </w:p>
    <w:p w:rsidR="00992331" w:rsidRPr="00B152E7" w:rsidRDefault="00992331" w:rsidP="00992331">
      <w:pPr>
        <w:ind w:left="720"/>
        <w:jc w:val="both"/>
      </w:pPr>
    </w:p>
    <w:p w:rsidR="00720E42" w:rsidRPr="00B152E7" w:rsidRDefault="00A309AF" w:rsidP="00992331">
      <w:pPr>
        <w:ind w:firstLine="709"/>
        <w:jc w:val="both"/>
      </w:pPr>
      <w:r>
        <w:t>predsedovi</w:t>
      </w:r>
      <w:r w:rsidR="00720E42" w:rsidRPr="00B152E7">
        <w:t xml:space="preserve"> výboru predložiť stanovisko výboru k uv</w:t>
      </w:r>
      <w:r>
        <w:t>edenému návrhu zákona predsedníčke</w:t>
      </w:r>
      <w:bookmarkStart w:id="0" w:name="_GoBack"/>
      <w:bookmarkEnd w:id="0"/>
      <w:r w:rsidR="00720E42" w:rsidRPr="00B152E7">
        <w:t xml:space="preserve"> gestorského </w:t>
      </w:r>
      <w:r w:rsidR="00740F25">
        <w:t>Výboru Národnej rady Slovenskej republiky pre sociálne veci</w:t>
      </w:r>
      <w:r w:rsidR="002F4226">
        <w:t>.</w:t>
      </w:r>
    </w:p>
    <w:p w:rsidR="00720E42" w:rsidRDefault="00720E42" w:rsidP="00720E42">
      <w:pPr>
        <w:jc w:val="both"/>
      </w:pPr>
    </w:p>
    <w:p w:rsidR="000A08EA" w:rsidRDefault="000A08EA" w:rsidP="00720E42">
      <w:pPr>
        <w:jc w:val="both"/>
      </w:pPr>
    </w:p>
    <w:p w:rsidR="00113CAC" w:rsidRDefault="00113CAC" w:rsidP="00720E42">
      <w:pPr>
        <w:jc w:val="both"/>
      </w:pPr>
    </w:p>
    <w:p w:rsidR="001129EA" w:rsidRPr="00B152E7" w:rsidRDefault="00720E42" w:rsidP="001129EA">
      <w:pPr>
        <w:jc w:val="both"/>
        <w:rPr>
          <w:b/>
        </w:rPr>
      </w:pPr>
      <w:r w:rsidRPr="00B152E7">
        <w:t xml:space="preserve">                                                               </w:t>
      </w:r>
      <w:r w:rsidR="00F8266D" w:rsidRPr="00B152E7">
        <w:t xml:space="preserve">                       </w:t>
      </w:r>
    </w:p>
    <w:p w:rsidR="001129EA" w:rsidRPr="00B152E7" w:rsidRDefault="001129EA" w:rsidP="001129EA">
      <w:pPr>
        <w:jc w:val="both"/>
      </w:pPr>
      <w:r w:rsidRPr="00B152E7">
        <w:rPr>
          <w:b/>
        </w:rPr>
        <w:t xml:space="preserve"> </w:t>
      </w:r>
      <w:r w:rsidRPr="00B152E7">
        <w:t xml:space="preserve">                                                                </w:t>
      </w:r>
      <w:r w:rsidR="00110DFC" w:rsidRPr="00B152E7">
        <w:t xml:space="preserve">                           </w:t>
      </w:r>
    </w:p>
    <w:p w:rsidR="00E92710" w:rsidRPr="00A00DCE" w:rsidRDefault="00E92710" w:rsidP="00E92710">
      <w:pPr>
        <w:spacing w:line="240" w:lineRule="atLeast"/>
        <w:ind w:firstLine="6120"/>
        <w:jc w:val="both"/>
        <w:rPr>
          <w:b/>
        </w:rPr>
      </w:pPr>
      <w:r>
        <w:t>Peter</w:t>
      </w:r>
      <w:r w:rsidRPr="005D11D3">
        <w:t xml:space="preserve">  </w:t>
      </w:r>
      <w:r>
        <w:rPr>
          <w:b/>
        </w:rPr>
        <w:t xml:space="preserve">K r e m s k ý, </w:t>
      </w:r>
      <w:proofErr w:type="spellStart"/>
      <w:r>
        <w:rPr>
          <w:b/>
        </w:rPr>
        <w:t>v.r</w:t>
      </w:r>
      <w:proofErr w:type="spellEnd"/>
      <w:r>
        <w:rPr>
          <w:b/>
        </w:rPr>
        <w:t xml:space="preserve">. </w:t>
      </w:r>
      <w:r w:rsidRPr="006A22EA">
        <w:rPr>
          <w:b/>
        </w:rPr>
        <w:t xml:space="preserve">   </w:t>
      </w:r>
    </w:p>
    <w:p w:rsidR="00E92710" w:rsidRPr="00A00DCE" w:rsidRDefault="00E92710" w:rsidP="00E92710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  <w:r w:rsidRPr="00A00DCE">
        <w:t>predsed</w:t>
      </w:r>
      <w:r>
        <w:t xml:space="preserve">a </w:t>
      </w:r>
      <w:r w:rsidRPr="00A00DCE">
        <w:t>výboru</w:t>
      </w:r>
    </w:p>
    <w:p w:rsidR="00E92710" w:rsidRDefault="00E92710" w:rsidP="00E92710">
      <w:pPr>
        <w:spacing w:line="240" w:lineRule="atLeast"/>
        <w:jc w:val="both"/>
      </w:pPr>
      <w:r>
        <w:t xml:space="preserve">Marek </w:t>
      </w:r>
      <w:proofErr w:type="spellStart"/>
      <w:r w:rsidRPr="00E44529">
        <w:rPr>
          <w:b/>
        </w:rPr>
        <w:t>Antal</w:t>
      </w:r>
      <w:proofErr w:type="spellEnd"/>
    </w:p>
    <w:p w:rsidR="00E92710" w:rsidRPr="00E44529" w:rsidRDefault="00E92710" w:rsidP="00E92710">
      <w:pPr>
        <w:spacing w:line="240" w:lineRule="atLeast"/>
        <w:jc w:val="both"/>
        <w:rPr>
          <w:b/>
        </w:rPr>
      </w:pPr>
      <w:r>
        <w:t xml:space="preserve">Maroš </w:t>
      </w:r>
      <w:r w:rsidRPr="00E44529">
        <w:rPr>
          <w:b/>
        </w:rPr>
        <w:t>Kondrót</w:t>
      </w:r>
    </w:p>
    <w:p w:rsidR="007E029F" w:rsidRPr="005D0EBD" w:rsidRDefault="00E92710" w:rsidP="005D0EBD">
      <w:pPr>
        <w:spacing w:line="240" w:lineRule="atLeast"/>
        <w:jc w:val="both"/>
      </w:pPr>
      <w:r>
        <w:t>overovatelia výboru</w:t>
      </w:r>
    </w:p>
    <w:sectPr w:rsidR="007E029F" w:rsidRPr="005D0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1"/>
  </w:num>
  <w:num w:numId="5">
    <w:abstractNumId w:val="4"/>
  </w:num>
  <w:num w:numId="6">
    <w:abstractNumId w:val="1"/>
  </w:num>
  <w:num w:numId="7">
    <w:abstractNumId w:val="20"/>
  </w:num>
  <w:num w:numId="8">
    <w:abstractNumId w:val="2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9"/>
  </w:num>
  <w:num w:numId="12">
    <w:abstractNumId w:val="14"/>
  </w:num>
  <w:num w:numId="13">
    <w:abstractNumId w:val="3"/>
  </w:num>
  <w:num w:numId="14">
    <w:abstractNumId w:val="8"/>
  </w:num>
  <w:num w:numId="15">
    <w:abstractNumId w:val="23"/>
  </w:num>
  <w:num w:numId="16">
    <w:abstractNumId w:val="10"/>
  </w:num>
  <w:num w:numId="17">
    <w:abstractNumId w:val="18"/>
  </w:num>
  <w:num w:numId="18">
    <w:abstractNumId w:val="24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7312"/>
    <w:rsid w:val="0003368B"/>
    <w:rsid w:val="00057C90"/>
    <w:rsid w:val="000678E9"/>
    <w:rsid w:val="000A08EA"/>
    <w:rsid w:val="000B7B4B"/>
    <w:rsid w:val="000C7B41"/>
    <w:rsid w:val="000D6ACE"/>
    <w:rsid w:val="00110DFC"/>
    <w:rsid w:val="001129EA"/>
    <w:rsid w:val="00113CAC"/>
    <w:rsid w:val="00134327"/>
    <w:rsid w:val="00162230"/>
    <w:rsid w:val="001733AF"/>
    <w:rsid w:val="001A5797"/>
    <w:rsid w:val="001B3E1D"/>
    <w:rsid w:val="001C4B1B"/>
    <w:rsid w:val="001D435E"/>
    <w:rsid w:val="001D617B"/>
    <w:rsid w:val="001E4E84"/>
    <w:rsid w:val="001F3E9C"/>
    <w:rsid w:val="00215D21"/>
    <w:rsid w:val="002300C8"/>
    <w:rsid w:val="00233CA7"/>
    <w:rsid w:val="002623F4"/>
    <w:rsid w:val="002655C7"/>
    <w:rsid w:val="002901FA"/>
    <w:rsid w:val="002E4760"/>
    <w:rsid w:val="002E7596"/>
    <w:rsid w:val="002F4226"/>
    <w:rsid w:val="00306C1C"/>
    <w:rsid w:val="00344BCE"/>
    <w:rsid w:val="0035162D"/>
    <w:rsid w:val="00353C60"/>
    <w:rsid w:val="00357D74"/>
    <w:rsid w:val="003847E8"/>
    <w:rsid w:val="00395AC3"/>
    <w:rsid w:val="00396086"/>
    <w:rsid w:val="003B14DF"/>
    <w:rsid w:val="003C78C9"/>
    <w:rsid w:val="00403133"/>
    <w:rsid w:val="00406D6E"/>
    <w:rsid w:val="00496636"/>
    <w:rsid w:val="004E7EF1"/>
    <w:rsid w:val="00533D0E"/>
    <w:rsid w:val="00534559"/>
    <w:rsid w:val="005549F1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40F25"/>
    <w:rsid w:val="007739C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91BB1"/>
    <w:rsid w:val="00894CD4"/>
    <w:rsid w:val="00900583"/>
    <w:rsid w:val="00901424"/>
    <w:rsid w:val="00946264"/>
    <w:rsid w:val="00977D3D"/>
    <w:rsid w:val="00992331"/>
    <w:rsid w:val="009C2138"/>
    <w:rsid w:val="009E3B1B"/>
    <w:rsid w:val="00A070FA"/>
    <w:rsid w:val="00A17570"/>
    <w:rsid w:val="00A20FB1"/>
    <w:rsid w:val="00A23279"/>
    <w:rsid w:val="00A309AF"/>
    <w:rsid w:val="00AF4FEC"/>
    <w:rsid w:val="00B152E7"/>
    <w:rsid w:val="00B17D7C"/>
    <w:rsid w:val="00B2425A"/>
    <w:rsid w:val="00B31F10"/>
    <w:rsid w:val="00B570F0"/>
    <w:rsid w:val="00B619D0"/>
    <w:rsid w:val="00B66697"/>
    <w:rsid w:val="00B932BD"/>
    <w:rsid w:val="00BA4FC8"/>
    <w:rsid w:val="00BA601B"/>
    <w:rsid w:val="00BC2B04"/>
    <w:rsid w:val="00BF09B1"/>
    <w:rsid w:val="00BF51B3"/>
    <w:rsid w:val="00BF7858"/>
    <w:rsid w:val="00C46E57"/>
    <w:rsid w:val="00CB677A"/>
    <w:rsid w:val="00D25960"/>
    <w:rsid w:val="00D27EF9"/>
    <w:rsid w:val="00D605B9"/>
    <w:rsid w:val="00D97E5E"/>
    <w:rsid w:val="00DA687F"/>
    <w:rsid w:val="00DB3C0A"/>
    <w:rsid w:val="00DC3358"/>
    <w:rsid w:val="00DD473F"/>
    <w:rsid w:val="00DF25F7"/>
    <w:rsid w:val="00E92710"/>
    <w:rsid w:val="00EF66C7"/>
    <w:rsid w:val="00F12013"/>
    <w:rsid w:val="00F8266D"/>
    <w:rsid w:val="00F85664"/>
    <w:rsid w:val="00FA303E"/>
    <w:rsid w:val="00FB33A5"/>
    <w:rsid w:val="00FC5461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BE80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9CF85-BD37-4392-B787-04A4EB2D0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17</cp:revision>
  <cp:lastPrinted>2020-03-25T07:03:00Z</cp:lastPrinted>
  <dcterms:created xsi:type="dcterms:W3CDTF">2019-01-14T09:00:00Z</dcterms:created>
  <dcterms:modified xsi:type="dcterms:W3CDTF">2020-03-31T06:58:00Z</dcterms:modified>
</cp:coreProperties>
</file>