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3A" w:rsidRPr="00A13939" w:rsidRDefault="00B2723A" w:rsidP="00B2723A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>Výbor Národnej rady Slovenskej republiky</w:t>
      </w:r>
    </w:p>
    <w:p w:rsidR="00B2723A" w:rsidRPr="00A13939" w:rsidRDefault="00B2723A" w:rsidP="00B2723A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 xml:space="preserve">                              pre sociálne veci</w:t>
      </w:r>
    </w:p>
    <w:p w:rsidR="00B2723A" w:rsidRDefault="00B2723A" w:rsidP="00B272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23A" w:rsidRDefault="00B2723A" w:rsidP="00B272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23A" w:rsidRPr="00A13939" w:rsidRDefault="00B2723A" w:rsidP="00B2723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13939">
        <w:rPr>
          <w:rFonts w:ascii="Times New Roman" w:hAnsi="Times New Roman"/>
          <w:sz w:val="24"/>
          <w:szCs w:val="24"/>
        </w:rPr>
        <w:t xml:space="preserve">Bratislava </w:t>
      </w:r>
      <w:r>
        <w:rPr>
          <w:rFonts w:ascii="Times New Roman" w:hAnsi="Times New Roman"/>
          <w:sz w:val="24"/>
          <w:szCs w:val="24"/>
        </w:rPr>
        <w:t xml:space="preserve">13. februára </w:t>
      </w:r>
      <w:r w:rsidRPr="00A139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</w:p>
    <w:p w:rsidR="00B2723A" w:rsidRPr="00A13939" w:rsidRDefault="00B2723A" w:rsidP="00B2723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    </w:t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A13939">
        <w:rPr>
          <w:rFonts w:ascii="Times New Roman" w:hAnsi="Times New Roman"/>
          <w:sz w:val="24"/>
          <w:szCs w:val="24"/>
        </w:rPr>
        <w:t>Číslo: CRD-</w:t>
      </w:r>
      <w:r w:rsidR="006D3BC7">
        <w:rPr>
          <w:rFonts w:ascii="Times New Roman" w:hAnsi="Times New Roman"/>
          <w:sz w:val="24"/>
          <w:szCs w:val="24"/>
        </w:rPr>
        <w:t>261</w:t>
      </w:r>
      <w:r w:rsidRPr="00A13939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</w:p>
    <w:p w:rsidR="00B2723A" w:rsidRPr="00A13939" w:rsidRDefault="00B2723A" w:rsidP="00B2723A">
      <w:pPr>
        <w:jc w:val="both"/>
        <w:rPr>
          <w:rFonts w:ascii="Times New Roman" w:hAnsi="Times New Roman"/>
          <w:sz w:val="24"/>
          <w:szCs w:val="24"/>
        </w:rPr>
      </w:pPr>
    </w:p>
    <w:p w:rsidR="00B2723A" w:rsidRDefault="00B2723A" w:rsidP="00B2723A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B2723A" w:rsidRPr="001753F3" w:rsidRDefault="00B2723A" w:rsidP="00B2723A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1753F3">
        <w:rPr>
          <w:rFonts w:ascii="Times New Roman" w:hAnsi="Times New Roman"/>
          <w:b/>
          <w:spacing w:val="40"/>
          <w:sz w:val="28"/>
          <w:szCs w:val="28"/>
        </w:rPr>
        <w:t>Pozvánka</w:t>
      </w:r>
    </w:p>
    <w:p w:rsidR="00B2723A" w:rsidRPr="00A13939" w:rsidRDefault="00B2723A" w:rsidP="00B2723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23A" w:rsidRPr="00A13939" w:rsidRDefault="00B2723A" w:rsidP="00E06D5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V súlade s </w:t>
      </w:r>
      <w:r w:rsidRPr="00A13939">
        <w:rPr>
          <w:rFonts w:ascii="Times New Roman" w:hAnsi="Times New Roman"/>
          <w:bCs/>
          <w:sz w:val="24"/>
          <w:szCs w:val="24"/>
        </w:rPr>
        <w:t xml:space="preserve">§ </w:t>
      </w:r>
      <w:r w:rsidRPr="00A13939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>
        <w:rPr>
          <w:rFonts w:ascii="Times New Roman" w:hAnsi="Times New Roman"/>
          <w:b/>
          <w:sz w:val="24"/>
          <w:szCs w:val="24"/>
        </w:rPr>
        <w:t>64</w:t>
      </w:r>
      <w:r w:rsidRPr="00A13939">
        <w:rPr>
          <w:rFonts w:ascii="Times New Roman" w:hAnsi="Times New Roman"/>
          <w:b/>
          <w:sz w:val="24"/>
          <w:szCs w:val="24"/>
        </w:rPr>
        <w:t>.</w:t>
      </w:r>
      <w:r w:rsidRPr="00A13939">
        <w:rPr>
          <w:rFonts w:ascii="Times New Roman" w:hAnsi="Times New Roman"/>
          <w:b/>
          <w:bCs/>
          <w:sz w:val="24"/>
          <w:szCs w:val="24"/>
        </w:rPr>
        <w:t xml:space="preserve"> schôdzu </w:t>
      </w:r>
      <w:r w:rsidRPr="00A13939">
        <w:rPr>
          <w:rFonts w:ascii="Times New Roman" w:hAnsi="Times New Roman"/>
          <w:sz w:val="24"/>
          <w:szCs w:val="24"/>
        </w:rPr>
        <w:t>Výboru Národnej rady Slovenskej republiky pre sociálne veci, ktorá sa uskutoční</w:t>
      </w:r>
    </w:p>
    <w:p w:rsidR="00B2723A" w:rsidRDefault="00B2723A" w:rsidP="00CB1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23A" w:rsidRPr="001753F3" w:rsidRDefault="00B2723A" w:rsidP="00E06D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februára </w:t>
      </w:r>
      <w:r w:rsidRPr="001753F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1753F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utorok) o 12.15 hodine </w:t>
      </w:r>
    </w:p>
    <w:p w:rsidR="00B2723A" w:rsidRDefault="00B2723A" w:rsidP="00E06D50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>v budove Kancelárie Národnej rady Slovenskej republiky, rokovacia miestnosť výboru č. 245, II. poschodie, Námestie Alexandra Dubčeka 1 s týmto programom:</w:t>
      </w:r>
    </w:p>
    <w:p w:rsidR="00B2723A" w:rsidRPr="00065303" w:rsidRDefault="00B2723A" w:rsidP="00E06D5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5303">
        <w:rPr>
          <w:rFonts w:ascii="Times New Roman" w:hAnsi="Times New Roman"/>
          <w:sz w:val="24"/>
          <w:szCs w:val="24"/>
        </w:rPr>
        <w:t xml:space="preserve">Návrh vlády na skrátené legislatívne konanie o vládnom návrhu zákona, ktorým sa mení a dopĺňa zákon č. 461/2003 Z. z. o sociálnom poistení v znení neskorších predpisov a ktorým sa menia a dopĺňajú niektoré zákony </w:t>
      </w:r>
      <w:r w:rsidRPr="00065303">
        <w:rPr>
          <w:rFonts w:ascii="Times New Roman" w:hAnsi="Times New Roman"/>
          <w:b/>
          <w:sz w:val="24"/>
          <w:szCs w:val="24"/>
        </w:rPr>
        <w:t>(tlač 1836)</w:t>
      </w:r>
    </w:p>
    <w:p w:rsidR="00B2723A" w:rsidRPr="00065303" w:rsidRDefault="00B2723A" w:rsidP="00E06D50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5303">
        <w:rPr>
          <w:rFonts w:ascii="Times New Roman" w:hAnsi="Times New Roman"/>
          <w:sz w:val="24"/>
          <w:szCs w:val="24"/>
        </w:rPr>
        <w:t>Odôvodní: Ján Richter, minister práce, sociálnych vecí a rodiny SR</w:t>
      </w:r>
      <w:bookmarkStart w:id="0" w:name="_GoBack"/>
      <w:bookmarkEnd w:id="0"/>
    </w:p>
    <w:p w:rsidR="00B2723A" w:rsidRPr="00065303" w:rsidRDefault="00B2723A" w:rsidP="00E06D50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5303">
        <w:rPr>
          <w:rFonts w:ascii="Times New Roman" w:hAnsi="Times New Roman"/>
          <w:sz w:val="24"/>
          <w:szCs w:val="24"/>
        </w:rPr>
        <w:t xml:space="preserve">Spravodajca: </w:t>
      </w:r>
      <w:r w:rsidR="006D3BC7">
        <w:rPr>
          <w:rFonts w:ascii="Times New Roman" w:hAnsi="Times New Roman"/>
          <w:sz w:val="24"/>
          <w:szCs w:val="24"/>
        </w:rPr>
        <w:t>Jana Vaľová, poslankyňa NR SR</w:t>
      </w:r>
    </w:p>
    <w:p w:rsidR="00B2723A" w:rsidRPr="00065303" w:rsidRDefault="00B2723A" w:rsidP="00E06D50">
      <w:pPr>
        <w:spacing w:line="276" w:lineRule="auto"/>
        <w:ind w:left="360"/>
        <w:jc w:val="both"/>
        <w:rPr>
          <w:rFonts w:ascii="Times New Roman" w:eastAsiaTheme="majorEastAsia" w:hAnsi="Times New Roman"/>
          <w:sz w:val="24"/>
          <w:szCs w:val="24"/>
        </w:rPr>
      </w:pPr>
    </w:p>
    <w:p w:rsidR="00B2723A" w:rsidRPr="00065303" w:rsidRDefault="00B2723A" w:rsidP="00E06D5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Theme="majorEastAsia" w:hAnsi="Times New Roman"/>
          <w:sz w:val="24"/>
          <w:szCs w:val="24"/>
        </w:rPr>
      </w:pPr>
      <w:r w:rsidRPr="00065303">
        <w:rPr>
          <w:rFonts w:ascii="Times New Roman" w:hAnsi="Times New Roman"/>
          <w:sz w:val="24"/>
          <w:szCs w:val="24"/>
        </w:rPr>
        <w:t xml:space="preserve">Návrh vlády na skrátené legislatívne konanie o vládnom návrhu zákona, ktorým sa mení a dopĺňa zákon č. 600/2003 Z. z. o prídavku na dieťa a o zmene a doplnení zákona </w:t>
      </w:r>
      <w:r w:rsidR="00E06D50">
        <w:rPr>
          <w:rFonts w:ascii="Times New Roman" w:hAnsi="Times New Roman"/>
          <w:sz w:val="24"/>
          <w:szCs w:val="24"/>
        </w:rPr>
        <w:br/>
      </w:r>
      <w:r w:rsidRPr="00065303">
        <w:rPr>
          <w:rFonts w:ascii="Times New Roman" w:hAnsi="Times New Roman"/>
          <w:sz w:val="24"/>
          <w:szCs w:val="24"/>
        </w:rPr>
        <w:t xml:space="preserve">č. 461/2003 Z. z. o sociálnom poistení v znení neskorších predpisov </w:t>
      </w:r>
      <w:r w:rsidRPr="00065303">
        <w:rPr>
          <w:rFonts w:ascii="Times New Roman" w:hAnsi="Times New Roman"/>
          <w:b/>
          <w:sz w:val="24"/>
          <w:szCs w:val="24"/>
        </w:rPr>
        <w:t>(tlač 1840)</w:t>
      </w:r>
    </w:p>
    <w:p w:rsidR="00B2723A" w:rsidRPr="00065303" w:rsidRDefault="00B2723A" w:rsidP="00E06D50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5303">
        <w:rPr>
          <w:rFonts w:ascii="Times New Roman" w:hAnsi="Times New Roman"/>
          <w:sz w:val="24"/>
          <w:szCs w:val="24"/>
        </w:rPr>
        <w:t>Odôvodní: Ján Richter, minister práce, sociálnych vecí a rodiny SR</w:t>
      </w:r>
    </w:p>
    <w:p w:rsidR="00B2723A" w:rsidRPr="00065303" w:rsidRDefault="00B2723A" w:rsidP="00E06D50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5303">
        <w:rPr>
          <w:rFonts w:ascii="Times New Roman" w:hAnsi="Times New Roman"/>
          <w:sz w:val="24"/>
          <w:szCs w:val="24"/>
        </w:rPr>
        <w:t>Spravodajca: Erik Tomáš, poslanec NR SR</w:t>
      </w:r>
    </w:p>
    <w:p w:rsidR="00B2723A" w:rsidRPr="00065303" w:rsidRDefault="00B2723A" w:rsidP="00E06D5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B2723A" w:rsidRPr="00065303" w:rsidRDefault="00B2723A" w:rsidP="00E06D50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5303">
        <w:rPr>
          <w:rFonts w:ascii="Times New Roman" w:hAnsi="Times New Roman"/>
          <w:sz w:val="24"/>
          <w:szCs w:val="24"/>
        </w:rPr>
        <w:t>Rôzne</w:t>
      </w:r>
    </w:p>
    <w:p w:rsidR="00B2723A" w:rsidRPr="00065303" w:rsidRDefault="00B2723A" w:rsidP="00E06D50">
      <w:pPr>
        <w:spacing w:line="276" w:lineRule="auto"/>
      </w:pPr>
    </w:p>
    <w:p w:rsidR="00B2723A" w:rsidRDefault="00B2723A" w:rsidP="00B2723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23A" w:rsidRPr="00A13939" w:rsidRDefault="00B2723A" w:rsidP="00B2723A">
      <w:pPr>
        <w:spacing w:after="0" w:line="276" w:lineRule="auto"/>
        <w:ind w:left="4248" w:firstLine="708"/>
        <w:rPr>
          <w:rStyle w:val="Siln"/>
          <w:rFonts w:ascii="Times New Roman" w:eastAsiaTheme="majorEastAsia" w:hAnsi="Times New Roman"/>
          <w:sz w:val="24"/>
          <w:szCs w:val="24"/>
        </w:rPr>
      </w:pPr>
      <w:r w:rsidRPr="00A13939">
        <w:rPr>
          <w:rStyle w:val="Siln"/>
          <w:rFonts w:ascii="Times New Roman" w:eastAsiaTheme="majorEastAsia" w:hAnsi="Times New Roman"/>
          <w:sz w:val="24"/>
          <w:szCs w:val="24"/>
        </w:rPr>
        <w:t xml:space="preserve">Alena  </w:t>
      </w:r>
      <w:r w:rsidRPr="003A3E2B">
        <w:rPr>
          <w:rFonts w:ascii="Times New Roman" w:eastAsiaTheme="majorEastAsia" w:hAnsi="Times New Roman"/>
          <w:b/>
          <w:spacing w:val="30"/>
          <w:sz w:val="24"/>
          <w:szCs w:val="24"/>
        </w:rPr>
        <w:t>Zvar</w:t>
      </w:r>
      <w:r>
        <w:rPr>
          <w:rFonts w:ascii="Times New Roman" w:eastAsiaTheme="majorEastAsia" w:hAnsi="Times New Roman"/>
          <w:b/>
          <w:spacing w:val="30"/>
          <w:sz w:val="24"/>
          <w:szCs w:val="24"/>
        </w:rPr>
        <w:t xml:space="preserve">ová </w:t>
      </w:r>
      <w:r w:rsidRPr="003A3E2B">
        <w:rPr>
          <w:rFonts w:ascii="Times New Roman" w:eastAsiaTheme="majorEastAsia" w:hAnsi="Times New Roman"/>
          <w:b/>
          <w:spacing w:val="30"/>
          <w:sz w:val="24"/>
          <w:szCs w:val="24"/>
        </w:rPr>
        <w:t>Bašistová</w:t>
      </w:r>
      <w:r w:rsidRPr="00A13939">
        <w:rPr>
          <w:rStyle w:val="Siln"/>
          <w:rFonts w:ascii="Times New Roman" w:eastAsiaTheme="majorEastAsia" w:hAnsi="Times New Roman"/>
          <w:sz w:val="24"/>
          <w:szCs w:val="24"/>
        </w:rPr>
        <w:t xml:space="preserve"> v. r.</w:t>
      </w:r>
    </w:p>
    <w:p w:rsidR="00B2723A" w:rsidRDefault="00B2723A" w:rsidP="00B2723A">
      <w:pPr>
        <w:spacing w:after="0" w:line="276" w:lineRule="auto"/>
        <w:ind w:left="4248" w:firstLine="708"/>
        <w:rPr>
          <w:rStyle w:val="Siln"/>
          <w:rFonts w:ascii="Times New Roman" w:eastAsiaTheme="majorEastAsia" w:hAnsi="Times New Roman"/>
          <w:sz w:val="24"/>
          <w:szCs w:val="24"/>
        </w:rPr>
      </w:pPr>
      <w:r>
        <w:rPr>
          <w:rStyle w:val="Siln"/>
          <w:rFonts w:ascii="Times New Roman" w:eastAsiaTheme="majorEastAsia" w:hAnsi="Times New Roman"/>
          <w:sz w:val="24"/>
          <w:szCs w:val="24"/>
        </w:rPr>
        <w:t xml:space="preserve">   </w:t>
      </w:r>
      <w:r w:rsidRPr="00A13939">
        <w:rPr>
          <w:rStyle w:val="Siln"/>
          <w:rFonts w:ascii="Times New Roman" w:eastAsiaTheme="majorEastAsia" w:hAnsi="Times New Roman"/>
          <w:sz w:val="24"/>
          <w:szCs w:val="24"/>
        </w:rPr>
        <w:t xml:space="preserve">  </w:t>
      </w:r>
      <w:r>
        <w:rPr>
          <w:rStyle w:val="Siln"/>
          <w:rFonts w:ascii="Times New Roman" w:eastAsiaTheme="majorEastAsia" w:hAnsi="Times New Roman"/>
          <w:sz w:val="24"/>
          <w:szCs w:val="24"/>
        </w:rPr>
        <w:t xml:space="preserve">       </w:t>
      </w:r>
      <w:r w:rsidRPr="00A13939">
        <w:rPr>
          <w:rStyle w:val="Siln"/>
          <w:rFonts w:ascii="Times New Roman" w:eastAsiaTheme="majorEastAsia" w:hAnsi="Times New Roman"/>
          <w:sz w:val="24"/>
          <w:szCs w:val="24"/>
        </w:rPr>
        <w:t>predsedníčka výboru</w:t>
      </w:r>
    </w:p>
    <w:p w:rsidR="00B2723A" w:rsidRDefault="00B2723A" w:rsidP="00B2723A">
      <w:pPr>
        <w:spacing w:before="144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B6755" w:rsidRDefault="007B6755"/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5922"/>
    <w:multiLevelType w:val="hybridMultilevel"/>
    <w:tmpl w:val="A768B88A"/>
    <w:lvl w:ilvl="0" w:tplc="21E6E8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3A"/>
    <w:rsid w:val="002B5B4D"/>
    <w:rsid w:val="006022C7"/>
    <w:rsid w:val="006D3BC7"/>
    <w:rsid w:val="007B6755"/>
    <w:rsid w:val="008563A0"/>
    <w:rsid w:val="00B2723A"/>
    <w:rsid w:val="00CB153B"/>
    <w:rsid w:val="00CC058A"/>
    <w:rsid w:val="00E06D50"/>
    <w:rsid w:val="00F6206E"/>
    <w:rsid w:val="00F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210D-264A-4DD5-9EBE-B1B2A687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23A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723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2723A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0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cp:lastPrinted>2020-02-13T14:49:00Z</cp:lastPrinted>
  <dcterms:created xsi:type="dcterms:W3CDTF">2020-02-13T06:50:00Z</dcterms:created>
  <dcterms:modified xsi:type="dcterms:W3CDTF">2020-02-13T14:50:00Z</dcterms:modified>
</cp:coreProperties>
</file>