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8.0.0 -->
  <w:body>
    <w:p w:rsidR="001E654D">
      <w:pPr>
        <w:pStyle w:val="Heading1"/>
      </w:pPr>
      <w:r w:rsidR="004C58EC">
        <w:t xml:space="preserve"> </w:t>
      </w:r>
      <w:r w:rsidR="004F2CA3">
        <w:t xml:space="preserve"> </w:t>
      </w:r>
      <w:r>
        <w:t xml:space="preserve">     Mandátový a imunitný výbor</w:t>
      </w:r>
    </w:p>
    <w:p w:rsidR="001E654D">
      <w:pPr>
        <w:rPr>
          <w:b/>
          <w:i/>
          <w:sz w:val="28"/>
        </w:rPr>
      </w:pPr>
      <w:r>
        <w:rPr>
          <w:b/>
          <w:i/>
          <w:sz w:val="28"/>
        </w:rPr>
        <w:t>Národnej rady Slovenskej republiky</w:t>
      </w:r>
    </w:p>
    <w:p w:rsidR="001E654D"/>
    <w:p w:rsidR="00D83A02"/>
    <w:p w:rsidR="001E654D"/>
    <w:p w:rsidR="001E654D" w:rsidRPr="007B6B0C">
      <w:pPr>
        <w:ind w:left="5664"/>
      </w:pPr>
      <w:r w:rsidRPr="007B6B0C" w:rsidR="005E3BA0">
        <w:t xml:space="preserve">  </w:t>
      </w:r>
      <w:r w:rsidRPr="007B6B0C" w:rsidR="00AB6246">
        <w:t xml:space="preserve">   </w:t>
      </w:r>
      <w:r w:rsidRPr="007B6B0C" w:rsidR="005E3BA0">
        <w:t xml:space="preserve">  </w:t>
      </w:r>
      <w:r w:rsidR="006F66D3">
        <w:t xml:space="preserve"> Bratislava </w:t>
      </w:r>
      <w:r w:rsidR="00AD6329">
        <w:t>4</w:t>
      </w:r>
      <w:r w:rsidR="00604DD7">
        <w:t>.</w:t>
      </w:r>
      <w:r w:rsidR="003E4848">
        <w:t xml:space="preserve"> </w:t>
      </w:r>
      <w:r w:rsidR="00AD6329">
        <w:t>februára</w:t>
      </w:r>
      <w:r w:rsidR="00604DD7">
        <w:t xml:space="preserve"> 2020</w:t>
      </w:r>
    </w:p>
    <w:p w:rsidR="001E654D" w:rsidRPr="007B6B0C">
      <w:r w:rsidRPr="007B6B0C" w:rsidR="007C73F2">
        <w:tab/>
        <w:tab/>
        <w:tab/>
        <w:tab/>
        <w:tab/>
        <w:tab/>
        <w:tab/>
        <w:tab/>
        <w:t xml:space="preserve"> </w:t>
      </w:r>
      <w:r w:rsidRPr="007B6B0C" w:rsidR="00AB6246">
        <w:t xml:space="preserve">      </w:t>
      </w:r>
      <w:r w:rsidRPr="007B6B0C" w:rsidR="007C73F2">
        <w:t xml:space="preserve"> Číslo: </w:t>
      </w:r>
      <w:r w:rsidR="003E4848">
        <w:t>CRD-168/2020/MIV</w:t>
      </w:r>
    </w:p>
    <w:p w:rsidR="001E654D" w:rsidRPr="007B6B0C"/>
    <w:p w:rsidR="00DA41F1" w:rsidP="00DA41F1"/>
    <w:p w:rsidR="00DA41F1" w:rsidRPr="00DA41F1" w:rsidP="00DA41F1"/>
    <w:p w:rsidR="001E654D">
      <w:pPr>
        <w:pStyle w:val="Heading2"/>
      </w:pPr>
      <w:r w:rsidR="00AD6329">
        <w:t xml:space="preserve">Z á z n a m </w:t>
      </w:r>
    </w:p>
    <w:p w:rsidR="00D83A02" w:rsidP="00D83A02"/>
    <w:p w:rsidR="00D83A02" w:rsidRPr="00D83A02" w:rsidP="00D83A02"/>
    <w:p w:rsidR="001E654D"/>
    <w:p w:rsidR="00834600" w:rsidP="00AD6329">
      <w:pPr>
        <w:spacing w:line="360" w:lineRule="auto"/>
        <w:ind w:firstLine="540"/>
        <w:jc w:val="both"/>
      </w:pPr>
      <w:r w:rsidR="00AD6329">
        <w:t xml:space="preserve">30. schôdza Mandátového a imunitného výboru Národnej rady Slovenskej republiky bola zvolaná na základe pozvánky č. CRD-168/2020/MIV zo dňa 28. januára 2020. Do začiatku rokovania výboru sa ospravedlnilo 10 členov výboru, písomne a telefonicky (podľa prezenčnej listiny). </w:t>
      </w:r>
    </w:p>
    <w:p w:rsidR="00AD6329" w:rsidP="00AD6329">
      <w:pPr>
        <w:spacing w:line="360" w:lineRule="auto"/>
        <w:ind w:firstLine="540"/>
        <w:jc w:val="both"/>
      </w:pPr>
      <w:r>
        <w:t xml:space="preserve">Predseda výboru predmetné ospravedlnenia akceptoval a neúčasť </w:t>
      </w:r>
      <w:r>
        <w:t xml:space="preserve">členov výboru ospravedlnil. Mandátový a imunitný výbor Národnej rady Slovenskej republiky nerokoval, pretože podľa § 52 ods. 2 zákona Národnej rady Slovenskej republiky č. 350/1996 Z. z. o rokovacom poriadku Národnej rady Slovenskej republiky v znení neskorších predpisov, nebol uznášaniaschopný. Z 15 členov výboru boli prítomní 4 členovia. </w:t>
      </w:r>
    </w:p>
    <w:p w:rsidR="00AD6329" w:rsidP="00AD6329">
      <w:pPr>
        <w:spacing w:line="360" w:lineRule="auto"/>
        <w:ind w:firstLine="540"/>
        <w:jc w:val="both"/>
      </w:pPr>
    </w:p>
    <w:p w:rsidR="00AB0EE5" w:rsidP="00834600">
      <w:pPr>
        <w:ind w:firstLine="540"/>
        <w:jc w:val="both"/>
      </w:pPr>
    </w:p>
    <w:p w:rsidR="00805262" w:rsidP="00805262">
      <w:pPr>
        <w:ind w:left="426"/>
        <w:jc w:val="both"/>
      </w:pPr>
    </w:p>
    <w:p w:rsidR="00805262" w:rsidP="00805262">
      <w:pPr>
        <w:ind w:left="426"/>
        <w:jc w:val="both"/>
      </w:pPr>
    </w:p>
    <w:p w:rsidR="003E4848" w:rsidP="00690BCB">
      <w:pPr>
        <w:ind w:left="5664"/>
      </w:pPr>
    </w:p>
    <w:p w:rsidR="003E4848" w:rsidP="00690BCB">
      <w:pPr>
        <w:ind w:left="5664"/>
      </w:pPr>
    </w:p>
    <w:p w:rsidR="003E4848" w:rsidP="00690BCB">
      <w:pPr>
        <w:ind w:left="5664"/>
      </w:pPr>
      <w:r w:rsidRPr="008816D2" w:rsidR="008816D2">
        <w:t xml:space="preserve">      </w:t>
      </w:r>
      <w:r w:rsidR="001B4573">
        <w:t xml:space="preserve"> </w:t>
      </w:r>
      <w:r w:rsidR="00E31581">
        <w:t xml:space="preserve">   </w:t>
      </w:r>
      <w:r w:rsidRPr="008816D2" w:rsidR="008816D2">
        <w:t xml:space="preserve"> </w:t>
      </w:r>
      <w:r w:rsidR="00B70D47">
        <w:t xml:space="preserve"> </w:t>
      </w:r>
    </w:p>
    <w:p w:rsidR="0004249E" w:rsidRPr="008816D2" w:rsidP="00690BCB">
      <w:pPr>
        <w:ind w:left="5664"/>
      </w:pPr>
      <w:r w:rsidR="003E4848">
        <w:t xml:space="preserve">           </w:t>
      </w:r>
      <w:r w:rsidRPr="008816D2" w:rsidR="008816D2">
        <w:t xml:space="preserve"> </w:t>
      </w:r>
      <w:r w:rsidR="003E4848">
        <w:t xml:space="preserve">   </w:t>
      </w:r>
      <w:r w:rsidR="00AD6329">
        <w:t xml:space="preserve">   </w:t>
      </w:r>
      <w:r w:rsidR="00B70D47">
        <w:t>Juraj Blanár</w:t>
      </w:r>
      <w:r w:rsidR="003E4848">
        <w:t xml:space="preserve"> </w:t>
      </w:r>
    </w:p>
    <w:p w:rsidR="001E654D" w:rsidP="00FA5855">
      <w:pPr>
        <w:ind w:left="5664"/>
      </w:pPr>
      <w:r w:rsidRPr="008816D2" w:rsidR="00690BCB">
        <w:t xml:space="preserve">       </w:t>
      </w:r>
      <w:r w:rsidRPr="008816D2" w:rsidR="00A90D8C">
        <w:t xml:space="preserve"> </w:t>
      </w:r>
      <w:r w:rsidR="008816D2">
        <w:t xml:space="preserve"> </w:t>
      </w:r>
      <w:r w:rsidRPr="008816D2" w:rsidR="00A90D8C">
        <w:t xml:space="preserve">  </w:t>
      </w:r>
      <w:r w:rsidR="00F10503">
        <w:t xml:space="preserve">   </w:t>
      </w:r>
      <w:r w:rsidR="00E31581">
        <w:t xml:space="preserve"> </w:t>
      </w:r>
      <w:r w:rsidR="00F10503">
        <w:t xml:space="preserve"> </w:t>
      </w:r>
      <w:r w:rsidRPr="008816D2">
        <w:t>predsed</w:t>
      </w:r>
      <w:r w:rsidRPr="008816D2" w:rsidR="00690BCB">
        <w:t>a</w:t>
      </w:r>
      <w:r w:rsidRPr="008816D2">
        <w:t xml:space="preserve"> výboru</w:t>
      </w:r>
    </w:p>
    <w:p w:rsidR="00AD6329" w:rsidP="00FA5855">
      <w:pPr>
        <w:ind w:left="5664"/>
      </w:pPr>
    </w:p>
    <w:p w:rsidR="00AD6329" w:rsidP="00FA5855">
      <w:pPr>
        <w:ind w:left="5664"/>
      </w:pPr>
    </w:p>
    <w:p w:rsidR="00AD6329" w:rsidP="00FA5855">
      <w:pPr>
        <w:ind w:left="5664"/>
      </w:pPr>
    </w:p>
    <w:p w:rsidR="00AD6329" w:rsidP="00AD6329"/>
    <w:p w:rsidR="00AD6329" w:rsidP="00AD6329"/>
    <w:p w:rsidR="00AD6329" w:rsidP="00AD6329"/>
    <w:p w:rsidR="00AD6329" w:rsidP="00AD6329"/>
    <w:p w:rsidR="00AD6329" w:rsidP="00AD6329">
      <w:r>
        <w:t xml:space="preserve">Za správnosť: </w:t>
      </w:r>
    </w:p>
    <w:p w:rsidR="00AD6329" w:rsidP="00AD6329">
      <w:r>
        <w:t>Iveta Hudzíková</w:t>
      </w:r>
    </w:p>
    <w:p w:rsidR="00AD6329" w:rsidP="00AD6329">
      <w:r>
        <w:t xml:space="preserve">tajomníčka výboru </w:t>
      </w:r>
    </w:p>
    <w:p w:rsidR="00F10503" w:rsidP="00FA5855">
      <w:pPr>
        <w:ind w:left="5664"/>
      </w:pP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0000000000000000000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0000000000000000000"/>
    <w:charset w:val="EE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A6055"/>
    <w:multiLevelType w:val="hybridMultilevel"/>
    <w:tmpl w:val="30546EEA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28678BB"/>
    <w:multiLevelType w:val="hybridMultilevel"/>
    <w:tmpl w:val="104CA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A81931"/>
    <w:multiLevelType w:val="hybridMultilevel"/>
    <w:tmpl w:val="172C46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EE24F8"/>
    <w:multiLevelType w:val="hybridMultilevel"/>
    <w:tmpl w:val="1DDC078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38357CF6"/>
    <w:multiLevelType w:val="hybridMultilevel"/>
    <w:tmpl w:val="6292068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01154E"/>
    <w:multiLevelType w:val="hybridMultilevel"/>
    <w:tmpl w:val="1A045F36"/>
    <w:lvl w:ilvl="0">
      <w:start w:val="1"/>
      <w:numFmt w:val="decimal"/>
      <w:lvlText w:val="%1."/>
      <w:lvlJc w:val="left"/>
      <w:pPr>
        <w:tabs>
          <w:tab w:val="num" w:pos="951"/>
        </w:tabs>
        <w:ind w:left="951" w:hanging="52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BA0294A"/>
    <w:multiLevelType w:val="hybridMultilevel"/>
    <w:tmpl w:val="6A4AF6F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i/>
      <w:iCs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3">
    <w:name w:val="Body Text 3"/>
    <w:basedOn w:val="Normal"/>
    <w:rsid w:val="001E654D"/>
    <w:pPr>
      <w:ind w:right="848"/>
      <w:jc w:val="center"/>
    </w:pPr>
    <w:rPr>
      <w:szCs w:val="20"/>
    </w:rPr>
  </w:style>
  <w:style w:type="paragraph" w:styleId="BalloonText">
    <w:name w:val="Balloon Text"/>
    <w:basedOn w:val="Normal"/>
    <w:link w:val="TextbublinyChar"/>
    <w:rsid w:val="00423D1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rsid w:val="00423D12"/>
    <w:rPr>
      <w:rFonts w:ascii="Segoe UI" w:hAnsi="Segoe UI" w:cs="Segoe UI"/>
      <w:sz w:val="18"/>
      <w:szCs w:val="18"/>
    </w:rPr>
  </w:style>
  <w:style w:type="paragraph" w:styleId="BodyText2">
    <w:name w:val="Body Text 2"/>
    <w:basedOn w:val="Normal"/>
    <w:link w:val="Zkladntext2Char"/>
    <w:rsid w:val="00AF4B37"/>
    <w:pPr>
      <w:spacing w:after="120" w:line="480" w:lineRule="auto"/>
    </w:pPr>
  </w:style>
  <w:style w:type="character" w:customStyle="1" w:styleId="Zkladntext2Char">
    <w:name w:val="Základný text 2 Char"/>
    <w:link w:val="BodyText2"/>
    <w:rsid w:val="00AF4B37"/>
    <w:rPr>
      <w:sz w:val="24"/>
      <w:szCs w:val="24"/>
    </w:rPr>
  </w:style>
  <w:style w:type="paragraph" w:styleId="BodyText">
    <w:name w:val="Body Text"/>
    <w:basedOn w:val="Normal"/>
    <w:link w:val="ZkladntextChar"/>
    <w:rsid w:val="00194C38"/>
    <w:pPr>
      <w:spacing w:after="120"/>
    </w:pPr>
  </w:style>
  <w:style w:type="character" w:customStyle="1" w:styleId="ZkladntextChar">
    <w:name w:val="Základný text Char"/>
    <w:link w:val="BodyText"/>
    <w:rsid w:val="00194C3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numbering" Target="numbering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Mandátový a imunitný výbor</vt:lpstr>
    </vt:vector>
  </TitlesOfParts>
  <Company>Kancelaria NR SR</Company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Mandátový a imunitný výbor</dc:title>
  <dc:creator>karyrena</dc:creator>
  <cp:lastModifiedBy>Maronová, Renáta, Mgr.</cp:lastModifiedBy>
  <cp:revision>2</cp:revision>
  <cp:lastPrinted>2020-01-28T07:59:00Z</cp:lastPrinted>
  <dcterms:created xsi:type="dcterms:W3CDTF">2020-02-04T09:48:00Z</dcterms:created>
  <dcterms:modified xsi:type="dcterms:W3CDTF">2020-02-04T09:48:00Z</dcterms:modified>
</cp:coreProperties>
</file>