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C90FA1" w:rsidRPr="000E7738" w:rsidP="00C90FA1">
      <w:pPr>
        <w:tabs>
          <w:tab w:val="left" w:pos="567"/>
        </w:tabs>
        <w:bidi w:val="0"/>
        <w:jc w:val="left"/>
        <w:rPr>
          <w:rFonts w:ascii="Times New Roman" w:eastAsia="Times New Roman" w:hAnsi="Times New Roman"/>
        </w:rPr>
      </w:pPr>
      <w:r w:rsidR="005770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Pr="000E77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DB23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Pr="000E77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AE333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október </w:t>
      </w:r>
      <w:r w:rsidRPr="000E77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0E7738" w:rsidR="00954AE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C90FA1" w:rsidP="00C90FA1">
      <w:pPr>
        <w:bidi w:val="0"/>
        <w:ind w:left="5664"/>
        <w:jc w:val="left"/>
        <w:outlineLvl w:val="0"/>
        <w:rPr>
          <w:rFonts w:ascii="Times New Roman" w:eastAsia="Times New Roman" w:hAnsi="Times New Roman"/>
        </w:rPr>
      </w:pPr>
      <w:r w:rsidRPr="00DB23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CRD-</w:t>
      </w:r>
      <w:r w:rsidRPr="00DB23C2" w:rsidR="00DB23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2114</w:t>
      </w:r>
      <w:r w:rsidRPr="00DB23C2" w:rsidR="007F39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</w:t>
      </w:r>
      <w:r w:rsidRPr="00DB23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DB23C2" w:rsidR="00954AE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DB23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-VEZ</w:t>
      </w:r>
    </w:p>
    <w:p w:rsidR="00954AE5" w:rsidP="00C90FA1">
      <w:pPr>
        <w:bidi w:val="0"/>
        <w:jc w:val="center"/>
        <w:outlineLvl w:val="0"/>
        <w:rPr>
          <w:rFonts w:ascii="Times New Roman" w:eastAsia="Times New Roman" w:hAnsi="Times New Roman"/>
          <w:b/>
        </w:rPr>
      </w:pPr>
    </w:p>
    <w:p w:rsidR="00C90FA1" w:rsidP="00C90FA1">
      <w:pPr>
        <w:bidi w:val="0"/>
        <w:jc w:val="center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 o z v á n k</w:t>
      </w:r>
      <w:r w:rsidR="00F167F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</w:p>
    <w:p w:rsidR="00EB5D15" w:rsidP="00C90FA1">
      <w:pPr>
        <w:bidi w:val="0"/>
        <w:jc w:val="both"/>
        <w:rPr>
          <w:rFonts w:ascii="Times New Roman" w:eastAsia="Times New Roman" w:hAnsi="Times New Roman"/>
        </w:rPr>
      </w:pPr>
    </w:p>
    <w:p w:rsidR="00C90FA1" w:rsidP="00C90FA1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</w:t>
      </w:r>
      <w:r w:rsidR="00AE333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71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schôdzu Výboru Národnej rady Slovenskej republiky pre európske záležitosti, ktorá sa uskutoční</w:t>
      </w:r>
    </w:p>
    <w:p w:rsidR="00954AE5" w:rsidP="00C90FA1">
      <w:pPr>
        <w:bidi w:val="0"/>
        <w:jc w:val="both"/>
        <w:rPr>
          <w:rFonts w:ascii="Times New Roman" w:eastAsia="Times New Roman" w:hAnsi="Times New Roman"/>
        </w:rPr>
      </w:pPr>
    </w:p>
    <w:p w:rsidR="00AE3336" w:rsidP="00AE3336">
      <w:pPr>
        <w:bidi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16</w:t>
      </w:r>
      <w:r w:rsidRPr="009F4C68" w:rsidR="004814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9F4C68" w:rsidR="00C90FA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9F4C68" w:rsidR="005B267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  <w:r w:rsidRPr="009F4C68" w:rsidR="00C90FA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01</w:t>
      </w:r>
      <w:r w:rsidRPr="009F4C68" w:rsidR="00954AE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9F4C68" w:rsidR="00C90FA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streda</w:t>
      </w:r>
      <w:r w:rsidRPr="009F4C68" w:rsidR="00C90FA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)</w:t>
      </w:r>
      <w:r w:rsidRPr="009F4C68" w:rsidR="005E614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F5A8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počas prestávky v rokovaní Národnej rady Slovenskej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republiky (cca o 12.00 hod.)</w:t>
      </w:r>
    </w:p>
    <w:p w:rsidR="00D81DF2" w:rsidP="005B2679">
      <w:pPr>
        <w:bidi w:val="0"/>
        <w:jc w:val="center"/>
        <w:rPr>
          <w:rFonts w:ascii="Times New Roman" w:eastAsia="Times New Roman" w:hAnsi="Times New Roman"/>
          <w:b/>
          <w:bCs/>
        </w:rPr>
      </w:pPr>
    </w:p>
    <w:p w:rsidR="00C90FA1" w:rsidP="00070843">
      <w:pPr>
        <w:pStyle w:val="BodyText"/>
        <w:bidi w:val="0"/>
        <w:spacing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budove Národnej rady Slovenskej </w:t>
      </w:r>
      <w:r w:rsidRPr="000E77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republiky, v rokovacej miestnosti č. </w:t>
      </w:r>
      <w:r w:rsidRPr="000E7738" w:rsidR="00C8466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30</w:t>
      </w:r>
      <w:r w:rsidRPr="000E77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(</w:t>
      </w:r>
      <w:r w:rsidRPr="000E7738" w:rsidR="007C301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Pr="000E7738" w:rsidR="00C8466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rízemie</w:t>
      </w:r>
      <w:r w:rsidRPr="000E77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), Námestie Alexandra Dubčeka 1, Bratislava.</w:t>
      </w:r>
    </w:p>
    <w:p w:rsidR="007718E0" w:rsidP="00C90FA1">
      <w:pPr>
        <w:pStyle w:val="BodyText"/>
        <w:bidi w:val="0"/>
        <w:spacing w:line="240" w:lineRule="auto"/>
        <w:jc w:val="both"/>
        <w:rPr>
          <w:rFonts w:ascii="Times New Roman" w:eastAsia="Times New Roman" w:hAnsi="Times New Roman"/>
          <w:b/>
          <w:bCs/>
          <w:szCs w:val="24"/>
          <w:u w:val="single"/>
        </w:rPr>
      </w:pPr>
    </w:p>
    <w:p w:rsidR="00C90FA1" w:rsidP="00C90FA1">
      <w:pPr>
        <w:pStyle w:val="BodyText"/>
        <w:bidi w:val="0"/>
        <w:spacing w:line="240" w:lineRule="auto"/>
        <w:jc w:val="both"/>
        <w:outlineLvl w:val="0"/>
        <w:rPr>
          <w:rFonts w:ascii="Times New Roman" w:eastAsia="Times New Roman" w:hAnsi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Návrh programu:</w:t>
      </w:r>
    </w:p>
    <w:p w:rsidR="00C33864" w:rsidP="00C33864">
      <w:pPr>
        <w:tabs>
          <w:tab w:val="left" w:pos="567"/>
        </w:tabs>
        <w:bidi w:val="0"/>
        <w:jc w:val="both"/>
        <w:rPr>
          <w:rFonts w:ascii="Times New Roman" w:eastAsia="Times New Roman" w:hAnsi="Times New Roman"/>
        </w:rPr>
      </w:pPr>
    </w:p>
    <w:p w:rsidR="00AE3336" w:rsidRPr="00311994" w:rsidP="00AE3336">
      <w:pPr>
        <w:tabs>
          <w:tab w:val="left" w:pos="567"/>
        </w:tabs>
        <w:bidi w:val="0"/>
        <w:ind w:left="567" w:hanging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1.</w:t>
        <w:tab/>
        <w:t>Z</w:t>
      </w:r>
      <w:r w:rsidRPr="0091775D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amerani</w:t>
      </w:r>
      <w:r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e</w:t>
      </w:r>
      <w:r w:rsidRPr="0091775D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 xml:space="preserve"> činnosti </w:t>
      </w:r>
      <w:r w:rsidRPr="00BC472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Veľvyslanectva Slovenskej republiky v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Holandskom kráľovstve</w:t>
      </w:r>
    </w:p>
    <w:p w:rsidR="00AE3336" w:rsidP="00AE3336">
      <w:pPr>
        <w:bidi w:val="0"/>
        <w:jc w:val="left"/>
        <w:rPr>
          <w:rFonts w:ascii="Times New Roman" w:eastAsia="Times New Roman" w:hAnsi="Times New Roman"/>
        </w:rPr>
      </w:pPr>
    </w:p>
    <w:p w:rsidR="00AE3336" w:rsidRPr="00477C5A" w:rsidP="00AE3336">
      <w:pPr>
        <w:bidi w:val="0"/>
        <w:ind w:firstLine="567"/>
        <w:jc w:val="both"/>
        <w:rPr>
          <w:rFonts w:ascii="Times New Roman" w:eastAsia="Times New Roman" w:hAnsi="Times New Roman"/>
          <w:b/>
        </w:rPr>
      </w:pPr>
      <w:r w:rsidRPr="002526E3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predloží:</w:t>
        <w:tab/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dezignovaný veľvyslanec</w:t>
      </w:r>
      <w:r w:rsidRPr="002526E3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Juraj Macháč</w:t>
      </w:r>
    </w:p>
    <w:p w:rsidR="00AE3336" w:rsidP="00AE3336">
      <w:pPr>
        <w:bidi w:val="0"/>
        <w:ind w:firstLine="567"/>
        <w:jc w:val="both"/>
        <w:rPr>
          <w:rFonts w:ascii="Times New Roman" w:eastAsia="Times New Roman" w:hAnsi="Times New Roman"/>
          <w:b/>
        </w:rPr>
      </w:pPr>
      <w:r w:rsidRPr="002526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spravodajca:</w:t>
        <w:tab/>
        <w:t xml:space="preserve">poslanec </w:t>
      </w:r>
      <w:r w:rsidRPr="002526E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Ladislav Andreánsky</w:t>
      </w:r>
    </w:p>
    <w:p w:rsidR="00AE3336" w:rsidP="00AE3336">
      <w:pPr>
        <w:tabs>
          <w:tab w:val="left" w:pos="567"/>
        </w:tabs>
        <w:bidi w:val="0"/>
        <w:ind w:left="567" w:hanging="567"/>
        <w:jc w:val="both"/>
        <w:rPr>
          <w:rFonts w:ascii="Times New Roman" w:eastAsia="Times New Roman" w:hAnsi="Times New Roman"/>
          <w:bCs/>
          <w:iCs/>
        </w:rPr>
      </w:pPr>
    </w:p>
    <w:p w:rsidR="00AE3336" w:rsidP="00AE3336">
      <w:pPr>
        <w:tabs>
          <w:tab w:val="left" w:pos="567"/>
        </w:tabs>
        <w:bidi w:val="0"/>
        <w:ind w:left="567" w:hanging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2.</w:t>
        <w:tab/>
        <w:t>Z</w:t>
      </w:r>
      <w:r w:rsidRPr="0091775D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amerani</w:t>
      </w:r>
      <w:r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e</w:t>
      </w:r>
      <w:r w:rsidRPr="0091775D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 xml:space="preserve"> činnosti </w:t>
      </w:r>
      <w:r w:rsidRPr="00BC472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Veľvyslanectva Slovenskej republiky v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Nemeckej spolkovej republike</w:t>
      </w:r>
    </w:p>
    <w:p w:rsidR="00AE3336" w:rsidP="00AE3336">
      <w:pPr>
        <w:tabs>
          <w:tab w:val="left" w:pos="567"/>
        </w:tabs>
        <w:bidi w:val="0"/>
        <w:ind w:left="567" w:hanging="567"/>
        <w:jc w:val="both"/>
        <w:rPr>
          <w:rFonts w:ascii="Times New Roman" w:eastAsia="Times New Roman" w:hAnsi="Times New Roman"/>
        </w:rPr>
      </w:pPr>
    </w:p>
    <w:p w:rsidR="00AE3336" w:rsidRPr="00477C5A" w:rsidP="00AE3336">
      <w:pPr>
        <w:bidi w:val="0"/>
        <w:ind w:firstLine="567"/>
        <w:jc w:val="both"/>
        <w:rPr>
          <w:rFonts w:ascii="Times New Roman" w:eastAsia="Times New Roman" w:hAnsi="Times New Roman"/>
          <w:b/>
        </w:rPr>
      </w:pPr>
      <w:r w:rsidRPr="002526E3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predloží:</w:t>
        <w:tab/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dezignovaný veľvyslanec</w:t>
      </w:r>
      <w:r w:rsidRPr="002526E3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4235" w:rsidR="00F94235">
        <w:rPr>
          <w:rFonts w:ascii="Times New Roman" w:eastAsia="Times New Roman" w:hAnsi="Times New Roman" w:cs="Times New Roman" w:hint="cs"/>
          <w:b/>
          <w:iCs/>
          <w:sz w:val="24"/>
          <w:szCs w:val="24"/>
          <w:rtl w:val="0"/>
          <w:cs w:val="0"/>
          <w:lang w:val="sk-SK" w:eastAsia="sk-SK" w:bidi="ar-SA"/>
        </w:rPr>
        <w:t>Marián Jakubócy</w:t>
      </w:r>
    </w:p>
    <w:p w:rsidR="00AE3336" w:rsidP="00AE3336">
      <w:pPr>
        <w:bidi w:val="0"/>
        <w:ind w:firstLine="567"/>
        <w:jc w:val="both"/>
        <w:rPr>
          <w:rFonts w:ascii="Times New Roman" w:eastAsia="Times New Roman" w:hAnsi="Times New Roman"/>
          <w:b/>
        </w:rPr>
      </w:pPr>
      <w:r w:rsidRPr="002526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spravodajca:</w:t>
        <w:tab/>
        <w:t xml:space="preserve">poslanec </w:t>
      </w:r>
      <w:r w:rsidRPr="002526E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Ladislav Andreánsky</w:t>
      </w:r>
    </w:p>
    <w:p w:rsidR="003C391B" w:rsidP="003C391B">
      <w:pPr>
        <w:tabs>
          <w:tab w:val="left" w:pos="567"/>
        </w:tabs>
        <w:bidi w:val="0"/>
        <w:jc w:val="both"/>
        <w:rPr>
          <w:rFonts w:ascii="Times New Roman" w:eastAsia="Times New Roman" w:hAnsi="Times New Roman"/>
          <w:b/>
          <w:bCs/>
          <w:iCs/>
        </w:rPr>
      </w:pPr>
    </w:p>
    <w:p w:rsidR="003C391B" w:rsidRPr="004258DC" w:rsidP="003C391B">
      <w:pPr>
        <w:tabs>
          <w:tab w:val="left" w:pos="567"/>
        </w:tabs>
        <w:bidi w:val="0"/>
        <w:ind w:left="567" w:hanging="567"/>
        <w:jc w:val="both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3.</w:t>
        <w:tab/>
      </w:r>
      <w:r w:rsidRPr="006F5A82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 xml:space="preserve">Spoločná správa výborov Národnej rady Slovenskej republiky k </w:t>
      </w:r>
      <w:r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n</w:t>
      </w:r>
      <w:r w:rsidRPr="004258DC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ávrh</w:t>
      </w:r>
      <w:r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u</w:t>
      </w:r>
      <w:r w:rsidRPr="004258DC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 xml:space="preserve"> na vyslovenie súhlasu Národnej rady Slovenskej republiky s Dohodou o strategickom partnerstve medzi Európskou úniou a jej členskými štátmi na jednej strane a Japonskom na druhej strane (tlač 1657)</w:t>
      </w:r>
    </w:p>
    <w:p w:rsidR="003C391B" w:rsidP="00AE3336">
      <w:pPr>
        <w:tabs>
          <w:tab w:val="left" w:pos="567"/>
        </w:tabs>
        <w:bidi w:val="0"/>
        <w:jc w:val="both"/>
        <w:rPr>
          <w:rFonts w:ascii="Times New Roman" w:eastAsia="Times New Roman" w:hAnsi="Times New Roman"/>
          <w:b/>
        </w:rPr>
      </w:pPr>
    </w:p>
    <w:p w:rsidR="003C391B" w:rsidRPr="006F5A82" w:rsidP="003C391B">
      <w:pPr>
        <w:bidi w:val="0"/>
        <w:ind w:firstLine="567"/>
        <w:jc w:val="both"/>
        <w:rPr>
          <w:rFonts w:ascii="Times New Roman" w:eastAsia="Times New Roman" w:hAnsi="Times New Roman"/>
          <w:iCs/>
        </w:rPr>
      </w:pPr>
      <w:r w:rsidRPr="006F5A82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predloží: </w:t>
        <w:tab/>
        <w:t xml:space="preserve">predseda výboru </w:t>
      </w:r>
    </w:p>
    <w:p w:rsidR="003C391B" w:rsidP="003C391B">
      <w:pPr>
        <w:bidi w:val="0"/>
        <w:ind w:firstLine="567"/>
        <w:jc w:val="both"/>
        <w:rPr>
          <w:rFonts w:ascii="Times New Roman" w:eastAsia="Times New Roman" w:hAnsi="Times New Roman"/>
          <w:b/>
          <w:iCs/>
        </w:rPr>
      </w:pPr>
      <w:r w:rsidRPr="006F5A82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spravodajca: </w:t>
        <w:tab/>
        <w:t xml:space="preserve">poslanec </w:t>
      </w:r>
      <w:r w:rsidRPr="006F5A82">
        <w:rPr>
          <w:rFonts w:ascii="Times New Roman" w:eastAsia="Times New Roman" w:hAnsi="Times New Roman" w:cs="Times New Roman" w:hint="cs"/>
          <w:b/>
          <w:iCs/>
          <w:sz w:val="24"/>
          <w:szCs w:val="24"/>
          <w:rtl w:val="0"/>
          <w:cs w:val="0"/>
          <w:lang w:val="sk-SK" w:eastAsia="sk-SK" w:bidi="ar-SA"/>
        </w:rPr>
        <w:t>Ladislav Andreánsky</w:t>
      </w:r>
    </w:p>
    <w:p w:rsidR="003C391B" w:rsidP="00AE3336">
      <w:pPr>
        <w:tabs>
          <w:tab w:val="left" w:pos="567"/>
        </w:tabs>
        <w:bidi w:val="0"/>
        <w:jc w:val="both"/>
        <w:rPr>
          <w:rFonts w:ascii="Times New Roman" w:eastAsia="Times New Roman" w:hAnsi="Times New Roman"/>
          <w:b/>
        </w:rPr>
      </w:pPr>
    </w:p>
    <w:p w:rsidR="00AE3336" w:rsidRPr="00BC4728" w:rsidP="00AE3336">
      <w:pPr>
        <w:bidi w:val="0"/>
        <w:jc w:val="both"/>
        <w:rPr>
          <w:rFonts w:ascii="Times New Roman" w:eastAsia="Times New Roman" w:hAnsi="Times New Roman"/>
        </w:rPr>
      </w:pPr>
      <w:r w:rsidRPr="00EB548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(cca o 13.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</w:t>
      </w:r>
      <w:r w:rsidRPr="00EB548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 hod.)</w:t>
      </w:r>
    </w:p>
    <w:p w:rsidR="00420730" w:rsidP="00AE3336">
      <w:pPr>
        <w:numPr>
          <w:numId w:val="6"/>
        </w:numPr>
        <w:tabs>
          <w:tab w:val="left" w:pos="567"/>
        </w:tabs>
        <w:bidi w:val="0"/>
        <w:jc w:val="both"/>
        <w:rPr>
          <w:rFonts w:ascii="Times New Roman" w:eastAsia="Times New Roman" w:hAnsi="Times New Roman"/>
          <w:b/>
        </w:rPr>
      </w:pPr>
      <w:r w:rsidRPr="00AE3336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Inf</w:t>
      </w:r>
      <w:r w:rsidRPr="00AE333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ormácia o</w:t>
      </w:r>
      <w:r w:rsidRPr="00AE3336" w:rsidR="00D3734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 rokovaní </w:t>
      </w:r>
      <w:r w:rsidRPr="00AE333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Euró</w:t>
      </w:r>
      <w:r w:rsidRPr="00AE3336" w:rsidR="00954AE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pskej rady, ktor</w:t>
      </w:r>
      <w:r w:rsidRPr="00AE3336" w:rsidR="00D3734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á </w:t>
      </w:r>
      <w:r w:rsidRPr="00AE3336" w:rsidR="00954AE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sa uskutočn</w:t>
      </w:r>
      <w:r w:rsidRPr="00AE3336" w:rsidR="00AE333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í 17</w:t>
      </w:r>
      <w:r w:rsidRPr="00AE333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  <w:r w:rsidRPr="00AE3336" w:rsidR="00D3734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a 1</w:t>
      </w:r>
      <w:r w:rsidRPr="00AE3336" w:rsidR="00AE333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8</w:t>
      </w:r>
      <w:r w:rsidRPr="00AE3336" w:rsidR="00D3734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AE3336" w:rsidR="00AE333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AE333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201</w:t>
      </w:r>
      <w:r w:rsidRPr="00AE3336" w:rsidR="00954AE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9</w:t>
      </w:r>
      <w:r w:rsidRPr="00AE333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AE3336" w:rsidRPr="00AE3336" w:rsidP="00AE3336">
      <w:pPr>
        <w:tabs>
          <w:tab w:val="left" w:pos="567"/>
        </w:tabs>
        <w:bidi w:val="0"/>
        <w:ind w:left="567"/>
        <w:jc w:val="both"/>
        <w:rPr>
          <w:rFonts w:ascii="Times New Roman" w:eastAsia="Times New Roman" w:hAnsi="Times New Roman"/>
          <w:b/>
        </w:rPr>
      </w:pPr>
    </w:p>
    <w:p w:rsidR="00420730" w:rsidP="00420730">
      <w:pPr>
        <w:tabs>
          <w:tab w:val="left" w:pos="567"/>
        </w:tabs>
        <w:bidi w:val="0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predloží</w:t>
      </w:r>
      <w:r w:rsidRPr="00BB15E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predseda vlády SR</w:t>
      </w:r>
    </w:p>
    <w:p w:rsidR="00AE3336" w:rsidP="00AE3336">
      <w:pPr>
        <w:bidi w:val="0"/>
        <w:ind w:firstLine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spravodajca:</w:t>
        <w:tab/>
        <w:t xml:space="preserve">poslankyňa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Katarína Cséfalvayová</w:t>
      </w:r>
    </w:p>
    <w:p w:rsidR="00420730" w:rsidP="00420730">
      <w:pPr>
        <w:bidi w:val="0"/>
        <w:ind w:left="567" w:hanging="567"/>
        <w:jc w:val="both"/>
        <w:rPr>
          <w:rFonts w:ascii="Times New Roman" w:eastAsia="Times New Roman" w:hAnsi="Times New Roman"/>
          <w:b/>
        </w:rPr>
      </w:pPr>
    </w:p>
    <w:p w:rsidR="007718E0" w:rsidRPr="00311994" w:rsidP="00AE3336">
      <w:pPr>
        <w:numPr>
          <w:numId w:val="6"/>
        </w:numPr>
        <w:tabs>
          <w:tab w:val="left" w:pos="567"/>
        </w:tabs>
        <w:bidi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Rôzne</w:t>
      </w:r>
    </w:p>
    <w:p w:rsidR="00D81DF2" w:rsidP="00D81DF2">
      <w:pPr>
        <w:bidi w:val="0"/>
        <w:jc w:val="left"/>
        <w:rPr>
          <w:rFonts w:ascii="Times New Roman" w:eastAsia="Times New Roman" w:hAnsi="Times New Roman"/>
        </w:rPr>
      </w:pPr>
    </w:p>
    <w:p w:rsidR="00FA7139" w:rsidP="00107088">
      <w:pPr>
        <w:bidi w:val="0"/>
        <w:ind w:left="5664" w:firstLine="708"/>
        <w:jc w:val="center"/>
        <w:rPr>
          <w:rFonts w:ascii="Times New Roman" w:eastAsia="Times New Roman" w:hAnsi="Times New Roman"/>
        </w:rPr>
      </w:pPr>
    </w:p>
    <w:p w:rsidR="00C33864" w:rsidP="00107088">
      <w:pPr>
        <w:bidi w:val="0"/>
        <w:ind w:left="5664" w:firstLine="708"/>
        <w:jc w:val="center"/>
        <w:rPr>
          <w:rFonts w:ascii="Times New Roman" w:eastAsia="Times New Roman" w:hAnsi="Times New Roman"/>
        </w:rPr>
      </w:pPr>
    </w:p>
    <w:p w:rsidR="00C90FA1" w:rsidP="00107088">
      <w:pPr>
        <w:bidi w:val="0"/>
        <w:ind w:left="5664" w:firstLine="70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Ľuboš Blaha</w:t>
      </w:r>
    </w:p>
    <w:p w:rsidR="00845890" w:rsidP="00107088">
      <w:pPr>
        <w:bidi w:val="0"/>
        <w:ind w:left="5664" w:firstLine="708"/>
        <w:jc w:val="center"/>
        <w:rPr>
          <w:rFonts w:ascii="Times New Roman" w:eastAsia="Times New Roman" w:hAnsi="Times New Roman"/>
        </w:rPr>
      </w:pPr>
      <w:r w:rsidR="00C90FA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predseda výboru</w:t>
      </w:r>
    </w:p>
    <w:sectPr w:rsidSect="003716FB">
      <w:headerReference w:type="default" r:id="rId4"/>
      <w:pgSz w:w="11906" w:h="16838"/>
      <w:pgMar w:top="1702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7D" w:rsidRPr="00620E67" w:rsidP="007E024E">
    <w:pPr>
      <w:pStyle w:val="Header"/>
      <w:bidi w:val="0"/>
      <w:jc w:val="left"/>
      <w:rPr>
        <w:rFonts w:ascii="Times New Roman" w:eastAsia="Times New Roman" w:hAnsi="Times New Roman"/>
      </w:rPr>
    </w:pPr>
    <w:r w:rsidRPr="00620E67"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t xml:space="preserve">                             </w:t>
    </w:r>
    <w:r>
      <w:rPr>
        <w:rFonts w:ascii="Times New Roman" w:eastAsia="Times New Roman" w:hAnsi="Times New Roman" w:cs="Times New Roman" w:hint="cs"/>
        <w:noProof/>
        <w:sz w:val="24"/>
        <w:szCs w:val="24"/>
        <w:cs w:val="0"/>
        <w:lang w:val="sk-SK" w:eastAsia="sk-SK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height:35.46pt;visibility:visible;width:31.26pt" filled="f" stroked="f">
          <v:fill o:detectmouseclick="f"/>
          <v:imagedata r:id="rId1" o:title=""/>
          <o:lock v:ext="edit" aspectratio="t"/>
        </v:shape>
      </w:pict>
    </w:r>
  </w:p>
  <w:p w:rsidR="00C31A7D" w:rsidRPr="00620E67" w:rsidP="007E024E">
    <w:pPr>
      <w:tabs>
        <w:tab w:val="left" w:pos="567"/>
      </w:tabs>
      <w:bidi w:val="0"/>
      <w:jc w:val="left"/>
      <w:rPr>
        <w:rFonts w:ascii="Times New Roman" w:eastAsia="Times New Roman" w:hAnsi="Times New Roman"/>
        <w:b/>
      </w:rPr>
    </w:pPr>
    <w:r w:rsidRPr="00620E67">
      <w:rPr>
        <w:rFonts w:ascii="Times New Roman" w:eastAsia="Times New Roman" w:hAnsi="Times New Roman" w:cs="Times New Roman" w:hint="cs"/>
        <w:b/>
        <w:sz w:val="24"/>
        <w:szCs w:val="24"/>
        <w:rtl w:val="0"/>
        <w:cs w:val="0"/>
        <w:lang w:val="sk-SK" w:eastAsia="sk-SK" w:bidi="ar-SA"/>
      </w:rPr>
      <w:t>Výbor Národnej rady Slovenskej republiky</w:t>
    </w:r>
  </w:p>
  <w:p w:rsidR="00C31A7D" w:rsidRPr="00D81DF2" w:rsidP="00D81DF2">
    <w:pPr>
      <w:tabs>
        <w:tab w:val="left" w:pos="567"/>
      </w:tabs>
      <w:bidi w:val="0"/>
      <w:jc w:val="left"/>
      <w:rPr>
        <w:rFonts w:ascii="Times New Roman" w:eastAsia="Times New Roman" w:hAnsi="Times New Roman"/>
        <w:b/>
      </w:rPr>
    </w:pPr>
    <w:r w:rsidRPr="00620E67">
      <w:rPr>
        <w:rFonts w:ascii="Times New Roman" w:eastAsia="Times New Roman" w:hAnsi="Times New Roman" w:cs="Times New Roman" w:hint="cs"/>
        <w:b/>
        <w:sz w:val="24"/>
        <w:szCs w:val="24"/>
        <w:rtl w:val="0"/>
        <w:cs w:val="0"/>
        <w:lang w:val="sk-SK" w:eastAsia="sk-SK" w:bidi="ar-SA"/>
      </w:rPr>
      <w:tab/>
      <w:t xml:space="preserve">      pre európske záležitosti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84B"/>
    <w:multiLevelType w:val="hybridMultilevel"/>
    <w:tmpl w:val="706AF2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16F14B56"/>
    <w:multiLevelType w:val="hybridMultilevel"/>
    <w:tmpl w:val="D10AF4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3AE942D3"/>
    <w:multiLevelType w:val="hybridMultilevel"/>
    <w:tmpl w:val="FF08946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">
    <w:nsid w:val="5A4A0193"/>
    <w:multiLevelType w:val="hybridMultilevel"/>
    <w:tmpl w:val="2280F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654B432C"/>
    <w:multiLevelType w:val="hybridMultilevel"/>
    <w:tmpl w:val="8CB4716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6AEF328D"/>
    <w:multiLevelType w:val="hybridMultilevel"/>
    <w:tmpl w:val="05D40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425"/>
  <w:characterSpacingControl w:val="doNotCompress"/>
  <w:compat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8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paragraph" w:styleId="BodyText">
    <w:name w:val="Body Text"/>
    <w:basedOn w:val="Normal"/>
    <w:link w:val="ZkladntextChar"/>
    <w:uiPriority w:val="99"/>
    <w:rsid w:val="00845890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F6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7E02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E024E"/>
    <w:rPr>
      <w:rFonts w:cs="Times New Roman" w:hint="cs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7E02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locked/>
    <w:rsid w:val="007E024E"/>
    <w:rPr>
      <w:rFonts w:cs="Times New Roman" w:hint="cs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191</TotalTime>
  <Pages>1</Pages>
  <Words>200</Words>
  <Characters>1141</Characters>
  <Application>Microsoft Office Word</Application>
  <DocSecurity>0</DocSecurity>
  <Lines>0</Lines>
  <Paragraphs>0</Paragraphs>
  <ScaleCrop>false</ScaleCrop>
  <Company>Kancelaria NR SR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lovavikt</dc:creator>
  <cp:lastModifiedBy>Uhnakova, Anna</cp:lastModifiedBy>
  <cp:revision>29</cp:revision>
  <cp:lastPrinted>2019-10-10T09:36:00Z</cp:lastPrinted>
  <dcterms:created xsi:type="dcterms:W3CDTF">2017-10-13T13:11:00Z</dcterms:created>
  <dcterms:modified xsi:type="dcterms:W3CDTF">2019-10-10T09:47:00Z</dcterms:modified>
</cp:coreProperties>
</file>