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897DCE" w:rsidRPr="00551644" w:rsidP="00551644">
      <w:pPr>
        <w:pStyle w:val="Heading1"/>
        <w:ind w:left="1416" w:firstLine="708"/>
        <w:jc w:val="left"/>
        <w:rPr>
          <w:rFonts w:eastAsia="Arial Unicode MS"/>
          <w:i/>
          <w:sz w:val="24"/>
        </w:rPr>
      </w:pPr>
      <w:r w:rsidRPr="00551644">
        <w:rPr>
          <w:i/>
          <w:sz w:val="24"/>
        </w:rPr>
        <w:t>V</w:t>
      </w:r>
      <w:r w:rsidR="00551644">
        <w:rPr>
          <w:i/>
          <w:sz w:val="24"/>
        </w:rPr>
        <w:t>ÝBOR</w:t>
      </w:r>
    </w:p>
    <w:p w:rsidR="00551644" w:rsidP="00551644">
      <w:pPr>
        <w:rPr>
          <w:b/>
          <w:bCs/>
          <w:i/>
          <w:iCs/>
        </w:rPr>
      </w:pPr>
      <w:r>
        <w:rPr>
          <w:b/>
          <w:bCs/>
          <w:i/>
          <w:iCs/>
        </w:rPr>
        <w:t>NÁRODNEJ RADY SLOVENSKEJ REPUBLIKY</w:t>
      </w:r>
    </w:p>
    <w:p w:rsidR="00897DCE" w:rsidP="00551644">
      <w:pPr>
        <w:ind w:firstLine="708"/>
        <w:rPr>
          <w:b/>
          <w:bCs/>
          <w:i/>
          <w:iCs/>
        </w:rPr>
      </w:pPr>
      <w:r w:rsidR="00551644">
        <w:rPr>
          <w:b/>
          <w:bCs/>
          <w:i/>
          <w:iCs/>
        </w:rPr>
        <w:t>PRE FINANCIE A ROZPOČET</w:t>
      </w:r>
    </w:p>
    <w:p w:rsidR="000E54A7" w:rsidP="008B061B">
      <w:pPr>
        <w:jc w:val="right"/>
      </w:pPr>
    </w:p>
    <w:p w:rsidR="000E54A7" w:rsidP="008B061B">
      <w:pPr>
        <w:jc w:val="right"/>
      </w:pPr>
    </w:p>
    <w:p w:rsidR="00897DCE" w:rsidRPr="00AC5865" w:rsidP="008B061B">
      <w:pPr>
        <w:jc w:val="right"/>
      </w:pPr>
      <w:r w:rsidRPr="00AC5865" w:rsidR="003A5F06">
        <w:t>Bratislava</w:t>
      </w:r>
      <w:r w:rsidRPr="00AC5865" w:rsidR="00F152A6">
        <w:t xml:space="preserve"> </w:t>
      </w:r>
      <w:r w:rsidR="007721A3">
        <w:t>8</w:t>
      </w:r>
      <w:r w:rsidR="007A66D0">
        <w:t xml:space="preserve">. </w:t>
      </w:r>
      <w:r w:rsidR="000301CC">
        <w:t>januára</w:t>
      </w:r>
      <w:r w:rsidRPr="00AC5865" w:rsidR="00843C37">
        <w:t xml:space="preserve"> </w:t>
      </w:r>
      <w:r w:rsidRPr="00AC5865">
        <w:t>20</w:t>
      </w:r>
      <w:r w:rsidRPr="00AC5865" w:rsidR="00C330B4">
        <w:t>1</w:t>
      </w:r>
      <w:r w:rsidR="000557F2">
        <w:t>9</w:t>
      </w:r>
    </w:p>
    <w:p w:rsidR="00897DCE" w:rsidRPr="009A31B7" w:rsidP="004A198B">
      <w:pPr>
        <w:jc w:val="right"/>
      </w:pPr>
      <w:r w:rsidRPr="00EE3C40" w:rsidR="007C28DF">
        <w:rPr>
          <w:color w:val="FF0000"/>
        </w:rPr>
        <w:tab/>
        <w:tab/>
        <w:tab/>
        <w:tab/>
        <w:tab/>
        <w:tab/>
        <w:tab/>
        <w:tab/>
      </w:r>
      <w:r w:rsidRPr="009A31B7" w:rsidR="007C28DF">
        <w:t>Číslo:</w:t>
      </w:r>
      <w:r w:rsidRPr="009A31B7" w:rsidR="004D6210">
        <w:t xml:space="preserve"> </w:t>
      </w:r>
      <w:r w:rsidR="00591CDF">
        <w:t>46</w:t>
      </w:r>
      <w:r w:rsidRPr="009A31B7" w:rsidR="00204C20">
        <w:t>/20</w:t>
      </w:r>
      <w:r w:rsidRPr="009A31B7" w:rsidR="00C330B4">
        <w:t>1</w:t>
      </w:r>
      <w:r w:rsidR="000557F2">
        <w:t>9</w:t>
      </w:r>
    </w:p>
    <w:p w:rsidR="0012774F">
      <w:pPr>
        <w:jc w:val="both"/>
      </w:pPr>
    </w:p>
    <w:p w:rsidR="000E54A7">
      <w:pPr>
        <w:jc w:val="both"/>
      </w:pPr>
    </w:p>
    <w:p w:rsidR="00897DCE">
      <w:pPr>
        <w:pStyle w:val="Heading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>
      <w:pPr>
        <w:jc w:val="both"/>
      </w:pPr>
    </w:p>
    <w:p w:rsidR="00EB42E1" w:rsidRPr="00A05A42" w:rsidP="00EB42E1">
      <w:pPr>
        <w:ind w:firstLine="708"/>
        <w:jc w:val="both"/>
        <w:rPr>
          <w:b/>
        </w:rPr>
      </w:pPr>
      <w:r>
        <w:t xml:space="preserve">v súlade s </w:t>
      </w:r>
      <w:r>
        <w:rPr>
          <w:bCs/>
        </w:rPr>
        <w:t xml:space="preserve">§ </w:t>
      </w:r>
      <w:r>
        <w:t xml:space="preserve">49 ods. </w:t>
      </w:r>
      <w:r w:rsidR="00CD5272">
        <w:t>1</w:t>
      </w:r>
      <w:r>
        <w:t xml:space="preserve"> zákona č. 350/1996 Z. z. o rokovacom poriadku Národnej rady Slovenskej republiky v znení neskorší</w:t>
      </w:r>
      <w:r>
        <w:t xml:space="preserve">ch predpisov zvolávam </w:t>
      </w:r>
      <w:r w:rsidRPr="00AC5C8B" w:rsidR="00AC5C8B">
        <w:rPr>
          <w:b/>
        </w:rPr>
        <w:t>62</w:t>
      </w:r>
      <w:r w:rsidRPr="00AC5C8B">
        <w:rPr>
          <w:b/>
        </w:rPr>
        <w:t>.</w:t>
      </w:r>
      <w:r>
        <w:t xml:space="preserve"> </w:t>
      </w:r>
      <w:r w:rsidRPr="007A66D0">
        <w:rPr>
          <w:b/>
        </w:rPr>
        <w:t>schôdzu</w:t>
      </w:r>
      <w:r>
        <w:t xml:space="preserve"> Výboru Národnej rady Slovenskej republiky pre financie a rozpočet, ktorá sa uskutoční </w:t>
      </w:r>
    </w:p>
    <w:p w:rsidR="00B94CB7" w:rsidP="00B47D5D">
      <w:pPr>
        <w:jc w:val="center"/>
        <w:rPr>
          <w:b/>
          <w:bCs/>
          <w:sz w:val="28"/>
          <w:szCs w:val="28"/>
          <w:u w:val="single"/>
        </w:rPr>
      </w:pPr>
    </w:p>
    <w:p w:rsidR="00EB1FC3" w:rsidP="00B47D5D">
      <w:pPr>
        <w:jc w:val="center"/>
        <w:rPr>
          <w:b/>
          <w:bCs/>
          <w:sz w:val="28"/>
          <w:szCs w:val="28"/>
          <w:u w:val="single"/>
        </w:rPr>
      </w:pPr>
      <w:r w:rsidR="0069435B">
        <w:rPr>
          <w:b/>
          <w:bCs/>
          <w:sz w:val="28"/>
          <w:szCs w:val="28"/>
          <w:u w:val="single"/>
        </w:rPr>
        <w:t>2</w:t>
      </w:r>
      <w:r w:rsidR="000557F2">
        <w:rPr>
          <w:b/>
          <w:bCs/>
          <w:sz w:val="28"/>
          <w:szCs w:val="28"/>
          <w:u w:val="single"/>
        </w:rPr>
        <w:t>8</w:t>
      </w:r>
      <w:r w:rsidR="005C2CB7">
        <w:rPr>
          <w:b/>
          <w:bCs/>
          <w:sz w:val="28"/>
          <w:szCs w:val="28"/>
          <w:u w:val="single"/>
        </w:rPr>
        <w:t xml:space="preserve">. </w:t>
      </w:r>
      <w:r w:rsidR="000301CC">
        <w:rPr>
          <w:b/>
          <w:bCs/>
          <w:sz w:val="28"/>
          <w:szCs w:val="28"/>
          <w:u w:val="single"/>
        </w:rPr>
        <w:t>januára</w:t>
      </w:r>
      <w:r w:rsidR="00CB47DE">
        <w:rPr>
          <w:b/>
          <w:bCs/>
          <w:sz w:val="28"/>
          <w:szCs w:val="28"/>
          <w:u w:val="single"/>
        </w:rPr>
        <w:t xml:space="preserve"> </w:t>
      </w:r>
      <w:r w:rsidR="00C330B4">
        <w:rPr>
          <w:b/>
          <w:bCs/>
          <w:sz w:val="28"/>
          <w:szCs w:val="28"/>
          <w:u w:val="single"/>
        </w:rPr>
        <w:t>201</w:t>
      </w:r>
      <w:r w:rsidR="000557F2">
        <w:rPr>
          <w:b/>
          <w:bCs/>
          <w:sz w:val="28"/>
          <w:szCs w:val="28"/>
          <w:u w:val="single"/>
        </w:rPr>
        <w:t>9</w:t>
      </w:r>
      <w:r w:rsidR="009749BD">
        <w:rPr>
          <w:b/>
          <w:bCs/>
          <w:sz w:val="28"/>
          <w:szCs w:val="28"/>
          <w:u w:val="single"/>
        </w:rPr>
        <w:t xml:space="preserve"> (t. j. </w:t>
      </w:r>
      <w:r w:rsidR="00DA568F">
        <w:rPr>
          <w:b/>
          <w:bCs/>
          <w:sz w:val="28"/>
          <w:szCs w:val="28"/>
          <w:u w:val="single"/>
        </w:rPr>
        <w:t>pondelok</w:t>
      </w:r>
      <w:r w:rsidR="009749BD">
        <w:rPr>
          <w:b/>
          <w:bCs/>
          <w:sz w:val="28"/>
          <w:szCs w:val="28"/>
          <w:u w:val="single"/>
        </w:rPr>
        <w:t>)</w:t>
      </w:r>
      <w:r w:rsidR="005135ED">
        <w:rPr>
          <w:b/>
          <w:bCs/>
          <w:sz w:val="28"/>
          <w:szCs w:val="28"/>
          <w:u w:val="single"/>
        </w:rPr>
        <w:t xml:space="preserve"> </w:t>
      </w:r>
      <w:r w:rsidRPr="005135ED" w:rsidR="00756BB4">
        <w:rPr>
          <w:b/>
          <w:bCs/>
          <w:sz w:val="28"/>
          <w:szCs w:val="28"/>
          <w:u w:val="single"/>
        </w:rPr>
        <w:t>o</w:t>
      </w:r>
      <w:r w:rsidR="007A4709">
        <w:rPr>
          <w:b/>
          <w:bCs/>
          <w:sz w:val="28"/>
          <w:szCs w:val="28"/>
          <w:u w:val="single"/>
        </w:rPr>
        <w:t> 11</w:t>
      </w:r>
      <w:r w:rsidR="001D1837">
        <w:rPr>
          <w:b/>
          <w:bCs/>
          <w:sz w:val="28"/>
          <w:szCs w:val="28"/>
          <w:u w:val="single"/>
        </w:rPr>
        <w:t>.</w:t>
      </w:r>
      <w:r w:rsidR="007A4709">
        <w:rPr>
          <w:b/>
          <w:bCs/>
          <w:sz w:val="28"/>
          <w:szCs w:val="28"/>
          <w:u w:val="single"/>
        </w:rPr>
        <w:t>0</w:t>
      </w:r>
      <w:r w:rsidR="001D1837">
        <w:rPr>
          <w:b/>
          <w:bCs/>
          <w:sz w:val="28"/>
          <w:szCs w:val="28"/>
          <w:u w:val="single"/>
        </w:rPr>
        <w:t>0</w:t>
      </w:r>
      <w:r w:rsidRPr="005135ED" w:rsidR="005135ED">
        <w:rPr>
          <w:b/>
          <w:bCs/>
          <w:sz w:val="28"/>
          <w:szCs w:val="28"/>
          <w:u w:val="single"/>
        </w:rPr>
        <w:t xml:space="preserve"> hod.</w:t>
      </w:r>
    </w:p>
    <w:p w:rsidR="00A11A4F" w:rsidP="00746669">
      <w:pPr>
        <w:pStyle w:val="BodyText"/>
      </w:pPr>
    </w:p>
    <w:p w:rsidR="00897DCE" w:rsidP="00746669">
      <w:pPr>
        <w:pStyle w:val="BodyText"/>
      </w:pPr>
      <w:r>
        <w:t>v budove Kancelárie Národnej rady Slovenskej republiky, v rokovacej miestnosti výboru č. 31, Námestie Alexandra Dubčeka 1.</w:t>
      </w:r>
    </w:p>
    <w:p w:rsidR="000E54A7" w:rsidP="00FE7926">
      <w:pPr>
        <w:pStyle w:val="TxBrp9"/>
        <w:spacing w:line="240" w:lineRule="auto"/>
        <w:rPr>
          <w:i/>
          <w:sz w:val="24"/>
          <w:lang w:val="sk-SK"/>
        </w:rPr>
      </w:pPr>
    </w:p>
    <w:p w:rsidR="00897DCE" w:rsidP="00244178">
      <w:pPr>
        <w:pStyle w:val="BodyText"/>
        <w:rPr>
          <w:b/>
          <w:bCs/>
        </w:rPr>
      </w:pPr>
      <w:r w:rsidR="00B7361B">
        <w:rPr>
          <w:b/>
          <w:bCs/>
        </w:rPr>
        <w:t xml:space="preserve">Program </w:t>
      </w:r>
      <w:r>
        <w:rPr>
          <w:b/>
          <w:bCs/>
        </w:rPr>
        <w:t>:</w:t>
      </w:r>
    </w:p>
    <w:p w:rsidR="008A3D78" w:rsidP="00244178">
      <w:pPr>
        <w:pStyle w:val="BodyText"/>
        <w:rPr>
          <w:b/>
          <w:bCs/>
        </w:rPr>
      </w:pPr>
    </w:p>
    <w:p w:rsidR="004C4FE5" w:rsidRPr="004C4FE5" w:rsidP="008A3D78">
      <w:pPr>
        <w:pStyle w:val="BodyText"/>
        <w:numPr>
          <w:ilvl w:val="0"/>
          <w:numId w:val="31"/>
        </w:numPr>
        <w:rPr>
          <w:b/>
          <w:color w:val="FF0000"/>
        </w:rPr>
      </w:pPr>
      <w:r>
        <w:t>Z</w:t>
      </w:r>
      <w:r w:rsidRPr="004C4FE5">
        <w:t xml:space="preserve">ákon zo 4. decembra 2018 o hazardných hrách a o zmene a doplnení niektorých zákonov, vrátený prezidentom Slovenskej republiky na opätovné  prerokovanie  Národnou  radou  Slovenskej  republiky </w:t>
      </w:r>
      <w:r w:rsidRPr="004C4FE5">
        <w:rPr>
          <w:b/>
        </w:rPr>
        <w:t>(tlač 1254)</w:t>
      </w:r>
    </w:p>
    <w:p w:rsidR="004C4FE5" w:rsidP="004C4FE5">
      <w:pPr>
        <w:pStyle w:val="BodyText"/>
        <w:ind w:left="720"/>
        <w:rPr>
          <w:b/>
          <w:color w:val="FF0000"/>
        </w:rPr>
      </w:pPr>
    </w:p>
    <w:p w:rsidR="004C4FE5" w:rsidRPr="00F844C2" w:rsidP="004C4FE5">
      <w:pPr>
        <w:ind w:left="1416"/>
      </w:pPr>
      <w:r w:rsidRPr="00F844C2">
        <w:rPr>
          <w:u w:val="single"/>
        </w:rPr>
        <w:t>o</w:t>
      </w:r>
      <w:r w:rsidRPr="00F844C2">
        <w:rPr>
          <w:u w:val="single"/>
        </w:rPr>
        <w:t>dôvodní :</w:t>
      </w:r>
      <w:r w:rsidRPr="00F844C2">
        <w:t xml:space="preserve"> </w:t>
      </w:r>
      <w:r>
        <w:t xml:space="preserve">riaditeľ odboru legislatívy a milostí Kancelárie prezidenta SR </w:t>
      </w:r>
      <w:r w:rsidRPr="00CC5B15">
        <w:rPr>
          <w:b/>
        </w:rPr>
        <w:t>S. Gaňa</w:t>
      </w:r>
    </w:p>
    <w:p w:rsidR="004C4FE5" w:rsidP="004C4FE5">
      <w:pPr>
        <w:pStyle w:val="BodyText"/>
        <w:ind w:left="708" w:firstLine="708"/>
        <w:rPr>
          <w:b/>
        </w:rPr>
      </w:pPr>
      <w:r w:rsidRPr="009924FF">
        <w:rPr>
          <w:u w:val="single"/>
        </w:rPr>
        <w:t>spravodajca :</w:t>
      </w:r>
      <w:r w:rsidRPr="009924FF">
        <w:t xml:space="preserve"> </w:t>
      </w:r>
      <w:r>
        <w:t xml:space="preserve">poslanec NR SR </w:t>
      </w:r>
      <w:r>
        <w:rPr>
          <w:b/>
        </w:rPr>
        <w:t>R. Baláž</w:t>
      </w:r>
    </w:p>
    <w:p w:rsidR="004C4FE5" w:rsidRPr="004C4FE5" w:rsidP="004C4FE5">
      <w:pPr>
        <w:pStyle w:val="BodyText"/>
        <w:ind w:left="720"/>
        <w:rPr>
          <w:b/>
          <w:color w:val="FF0000"/>
        </w:rPr>
      </w:pPr>
    </w:p>
    <w:p w:rsidR="008A3D78" w:rsidRPr="000301CC" w:rsidP="008A3D78">
      <w:pPr>
        <w:pStyle w:val="BodyText"/>
        <w:numPr>
          <w:ilvl w:val="0"/>
          <w:numId w:val="31"/>
        </w:numPr>
        <w:rPr>
          <w:b/>
          <w:color w:val="FF0000"/>
        </w:rPr>
      </w:pPr>
      <w:r>
        <w:t xml:space="preserve">Vládny návrh zákona, ktorým sa mení a dopĺňa zákon č. 417/2013 Z. z. o pomoci v hmotnej núdzi a o zmene a doplnení niektorých zákonov v znení neskorších predpisov a ktorým sa mení a dopĺňa zákon č. 453/2003 Z. z. o orgánoch štátnej správy v oblasti sociálnych vecí, rodiny a služieb zamestnanosti a o zmene a doplnení niektorých zákonov v znení neskorších predpisov </w:t>
      </w:r>
      <w:r w:rsidRPr="000557F2">
        <w:rPr>
          <w:b/>
        </w:rPr>
        <w:t>(tlač 1198)</w:t>
      </w:r>
    </w:p>
    <w:p w:rsidR="008A3D78" w:rsidRPr="000301CC" w:rsidP="008A3D78">
      <w:pPr>
        <w:pStyle w:val="BodyText"/>
        <w:ind w:left="720"/>
        <w:rPr>
          <w:color w:val="FF0000"/>
        </w:rPr>
      </w:pPr>
    </w:p>
    <w:p w:rsidR="008A3D78" w:rsidP="008A3D78">
      <w:pPr>
        <w:ind w:left="708" w:firstLine="708"/>
        <w:outlineLvl w:val="1"/>
        <w:rPr>
          <w:lang w:eastAsia="cs-CZ"/>
        </w:rPr>
      </w:pPr>
      <w:r w:rsidRPr="00887914">
        <w:rPr>
          <w:u w:val="single"/>
        </w:rPr>
        <w:t>odôvodní :</w:t>
      </w:r>
      <w:r w:rsidRPr="00887914">
        <w:t xml:space="preserve"> </w:t>
      </w:r>
      <w:r>
        <w:t>mi</w:t>
      </w:r>
      <w:r>
        <w:t xml:space="preserve">nister práce, sociálnych vecí a rodiny SR </w:t>
      </w:r>
      <w:r w:rsidRPr="000557F2">
        <w:rPr>
          <w:b/>
        </w:rPr>
        <w:t>J. Richter</w:t>
      </w:r>
    </w:p>
    <w:p w:rsidR="008A3D78" w:rsidP="008A3D78">
      <w:pPr>
        <w:widowControl w:val="0"/>
        <w:adjustRightInd w:val="0"/>
        <w:ind w:left="708" w:firstLine="708"/>
        <w:rPr>
          <w:b/>
        </w:rPr>
      </w:pPr>
      <w:r w:rsidRPr="00887914">
        <w:rPr>
          <w:u w:val="single"/>
        </w:rPr>
        <w:t>spravodajca :</w:t>
      </w:r>
      <w:r w:rsidRPr="00887914">
        <w:t xml:space="preserve"> </w:t>
      </w:r>
      <w:r w:rsidRPr="00B4618A">
        <w:t>poslan</w:t>
      </w:r>
      <w:r>
        <w:t>ec</w:t>
      </w:r>
      <w:r w:rsidRPr="00B4618A">
        <w:t xml:space="preserve"> NR SR</w:t>
      </w:r>
      <w:r>
        <w:t xml:space="preserve"> </w:t>
      </w:r>
      <w:r>
        <w:rPr>
          <w:b/>
        </w:rPr>
        <w:t>I. Federič</w:t>
      </w:r>
    </w:p>
    <w:p w:rsidR="008A3D78" w:rsidP="00244178">
      <w:pPr>
        <w:pStyle w:val="BodyText"/>
        <w:rPr>
          <w:b/>
          <w:bCs/>
        </w:rPr>
      </w:pPr>
    </w:p>
    <w:p w:rsidR="008A3D78" w:rsidRPr="003C6D5F" w:rsidP="008A3D78">
      <w:pPr>
        <w:numPr>
          <w:ilvl w:val="0"/>
          <w:numId w:val="31"/>
        </w:numPr>
        <w:jc w:val="both"/>
      </w:pPr>
      <w:r>
        <w:t xml:space="preserve">Návrh nariadenia Európskeho parlamentu a Rady o zriadení európskeho nástroja stabilizácie investícií, </w:t>
      </w:r>
      <w:r w:rsidRPr="003C6D5F">
        <w:rPr>
          <w:b/>
        </w:rPr>
        <w:t>KOM(2018)387</w:t>
      </w:r>
    </w:p>
    <w:p w:rsidR="008A3D78" w:rsidP="008A3D78">
      <w:pPr>
        <w:ind w:left="720"/>
        <w:jc w:val="both"/>
      </w:pPr>
    </w:p>
    <w:p w:rsidR="008A3D78" w:rsidRPr="00032A99" w:rsidP="008A3D78">
      <w:pPr>
        <w:pStyle w:val="BodyText"/>
        <w:ind w:left="708" w:firstLine="708"/>
      </w:pPr>
      <w:r w:rsidRPr="00032A99">
        <w:rPr>
          <w:u w:val="single"/>
        </w:rPr>
        <w:t>odôvodní:</w:t>
      </w:r>
      <w:r w:rsidRPr="00032A99">
        <w:t xml:space="preserve"> </w:t>
      </w:r>
      <w:r>
        <w:t>podpredseda vlády SR a minister fina</w:t>
      </w:r>
      <w:r>
        <w:t xml:space="preserve">ncií SR </w:t>
      </w:r>
      <w:r w:rsidRPr="0090257E">
        <w:rPr>
          <w:b/>
        </w:rPr>
        <w:t>P. Kažimír</w:t>
      </w:r>
    </w:p>
    <w:p w:rsidR="008A3D78" w:rsidRPr="00032A99" w:rsidP="008A3D78">
      <w:pPr>
        <w:ind w:left="708" w:firstLine="708"/>
        <w:jc w:val="both"/>
      </w:pPr>
      <w:r w:rsidRPr="00032A99">
        <w:rPr>
          <w:u w:val="single"/>
        </w:rPr>
        <w:t>spravodajca</w:t>
      </w:r>
      <w:r w:rsidRPr="00032A99">
        <w:t xml:space="preserve"> : </w:t>
      </w:r>
      <w:r w:rsidR="007721A3">
        <w:t>poslankyňa</w:t>
      </w:r>
      <w:r w:rsidRPr="00032A99" w:rsidR="007721A3">
        <w:t xml:space="preserve"> NR SR </w:t>
      </w:r>
      <w:r w:rsidR="007721A3">
        <w:rPr>
          <w:b/>
        </w:rPr>
        <w:t>I.</w:t>
      </w:r>
      <w:r w:rsidRPr="003C6D5F" w:rsidR="007721A3">
        <w:rPr>
          <w:b/>
        </w:rPr>
        <w:t xml:space="preserve"> Sárközy</w:t>
      </w:r>
    </w:p>
    <w:p w:rsidR="008A3D78" w:rsidP="008A3D78">
      <w:pPr>
        <w:ind w:left="720"/>
        <w:jc w:val="both"/>
      </w:pPr>
    </w:p>
    <w:p w:rsidR="008A3D78" w:rsidRPr="003C6D5F" w:rsidP="008A3D78">
      <w:pPr>
        <w:numPr>
          <w:ilvl w:val="0"/>
          <w:numId w:val="31"/>
        </w:numPr>
        <w:jc w:val="both"/>
      </w:pPr>
      <w:r>
        <w:t xml:space="preserve">Návrh nariadenia Európskeho parlamentu a Rady o zriadení Programu na podporu reforiem, </w:t>
      </w:r>
      <w:r w:rsidRPr="003C6D5F">
        <w:rPr>
          <w:b/>
        </w:rPr>
        <w:t>KOM(2018)391</w:t>
      </w:r>
    </w:p>
    <w:p w:rsidR="008A3D78" w:rsidP="008A3D78">
      <w:pPr>
        <w:ind w:left="720"/>
        <w:jc w:val="both"/>
      </w:pPr>
    </w:p>
    <w:p w:rsidR="008A3D78" w:rsidRPr="00032A99" w:rsidP="008A3D78">
      <w:pPr>
        <w:pStyle w:val="BodyText"/>
        <w:ind w:left="708" w:firstLine="708"/>
      </w:pPr>
      <w:r w:rsidR="007721A3">
        <w:rPr>
          <w:u w:val="single"/>
        </w:rPr>
        <w:t>o</w:t>
      </w:r>
      <w:r w:rsidRPr="00032A99">
        <w:rPr>
          <w:u w:val="single"/>
        </w:rPr>
        <w:t>dôvodní</w:t>
      </w:r>
      <w:r w:rsidR="007721A3">
        <w:rPr>
          <w:u w:val="single"/>
        </w:rPr>
        <w:t xml:space="preserve"> </w:t>
      </w:r>
      <w:r w:rsidRPr="00032A99">
        <w:rPr>
          <w:u w:val="single"/>
        </w:rPr>
        <w:t>:</w:t>
      </w:r>
      <w:r w:rsidRPr="00032A99">
        <w:t xml:space="preserve"> </w:t>
      </w:r>
      <w:r>
        <w:t xml:space="preserve">podpredseda vlády SR a minister financií SR </w:t>
      </w:r>
      <w:r w:rsidRPr="0090257E">
        <w:rPr>
          <w:b/>
        </w:rPr>
        <w:t>P. Kažimír</w:t>
      </w:r>
    </w:p>
    <w:p w:rsidR="008A3D78" w:rsidRPr="00032A99" w:rsidP="008A3D78">
      <w:pPr>
        <w:ind w:left="708" w:firstLine="708"/>
        <w:jc w:val="both"/>
      </w:pPr>
      <w:r w:rsidRPr="00032A99">
        <w:rPr>
          <w:u w:val="single"/>
        </w:rPr>
        <w:t>spravodajca</w:t>
      </w:r>
      <w:r w:rsidRPr="00032A99">
        <w:t xml:space="preserve"> : </w:t>
      </w:r>
      <w:r w:rsidR="007721A3">
        <w:t>poslankyňa</w:t>
      </w:r>
      <w:r w:rsidRPr="00032A99" w:rsidR="007721A3">
        <w:t xml:space="preserve"> NR</w:t>
      </w:r>
      <w:r w:rsidRPr="00032A99" w:rsidR="007721A3">
        <w:t xml:space="preserve"> SR </w:t>
      </w:r>
      <w:r w:rsidR="007721A3">
        <w:rPr>
          <w:b/>
        </w:rPr>
        <w:t>I.</w:t>
      </w:r>
      <w:r w:rsidRPr="003C6D5F" w:rsidR="007721A3">
        <w:rPr>
          <w:b/>
        </w:rPr>
        <w:t xml:space="preserve"> Sárközy</w:t>
      </w:r>
    </w:p>
    <w:p w:rsidR="008A3D78" w:rsidP="008A3D78">
      <w:pPr>
        <w:ind w:left="720"/>
        <w:jc w:val="both"/>
      </w:pPr>
    </w:p>
    <w:p w:rsidR="008A3D78" w:rsidP="008A3D78">
      <w:pPr>
        <w:numPr>
          <w:ilvl w:val="0"/>
          <w:numId w:val="31"/>
        </w:numPr>
        <w:jc w:val="both"/>
      </w:pPr>
      <w:r>
        <w:t xml:space="preserve">Návrh nariadenia Európskeho parlamentu a Rady, ktorým sa zriaďuje Program InvestEU, </w:t>
      </w:r>
      <w:r w:rsidRPr="003C6D5F">
        <w:rPr>
          <w:b/>
        </w:rPr>
        <w:t>KOM(2018)439</w:t>
      </w:r>
    </w:p>
    <w:p w:rsidR="008A3D78" w:rsidP="008A3D78">
      <w:pPr>
        <w:ind w:left="720"/>
        <w:jc w:val="both"/>
      </w:pPr>
    </w:p>
    <w:p w:rsidR="008A3D78" w:rsidRPr="00032A99" w:rsidP="008A3D78">
      <w:pPr>
        <w:pStyle w:val="BodyText"/>
        <w:ind w:left="708" w:firstLine="708"/>
      </w:pPr>
      <w:r w:rsidR="007721A3">
        <w:rPr>
          <w:u w:val="single"/>
        </w:rPr>
        <w:t>o</w:t>
      </w:r>
      <w:r w:rsidRPr="00032A99">
        <w:rPr>
          <w:u w:val="single"/>
        </w:rPr>
        <w:t>dôvodní</w:t>
      </w:r>
      <w:r w:rsidR="007721A3">
        <w:rPr>
          <w:u w:val="single"/>
        </w:rPr>
        <w:t xml:space="preserve"> </w:t>
      </w:r>
      <w:r w:rsidRPr="00032A99">
        <w:rPr>
          <w:u w:val="single"/>
        </w:rPr>
        <w:t>:</w:t>
      </w:r>
      <w:r w:rsidRPr="00032A99">
        <w:t xml:space="preserve"> </w:t>
      </w:r>
      <w:r>
        <w:t xml:space="preserve">podpredseda vlády SR a minister financií SR </w:t>
      </w:r>
      <w:r w:rsidRPr="0090257E">
        <w:rPr>
          <w:b/>
        </w:rPr>
        <w:t>P. Kažimír</w:t>
      </w:r>
    </w:p>
    <w:p w:rsidR="008A3D78" w:rsidRPr="00032A99" w:rsidP="008A3D78">
      <w:pPr>
        <w:ind w:left="708" w:firstLine="708"/>
        <w:jc w:val="both"/>
      </w:pPr>
      <w:r w:rsidRPr="00032A99">
        <w:rPr>
          <w:u w:val="single"/>
        </w:rPr>
        <w:t>spravodajca</w:t>
      </w:r>
      <w:r>
        <w:t xml:space="preserve"> : poslankyňa</w:t>
      </w:r>
      <w:r w:rsidRPr="00032A99">
        <w:t xml:space="preserve"> NR SR </w:t>
      </w:r>
      <w:r>
        <w:rPr>
          <w:b/>
        </w:rPr>
        <w:t>I.</w:t>
      </w:r>
      <w:r w:rsidRPr="003C6D5F">
        <w:rPr>
          <w:b/>
        </w:rPr>
        <w:t xml:space="preserve"> Sárközy</w:t>
      </w:r>
    </w:p>
    <w:p w:rsidR="008A3D78" w:rsidP="008A3D78">
      <w:pPr>
        <w:ind w:left="720"/>
        <w:jc w:val="both"/>
      </w:pPr>
    </w:p>
    <w:p w:rsidR="008A3D78" w:rsidRPr="003C6D5F" w:rsidP="008A3D78">
      <w:pPr>
        <w:numPr>
          <w:ilvl w:val="0"/>
          <w:numId w:val="31"/>
        </w:numPr>
        <w:jc w:val="both"/>
      </w:pPr>
      <w:r>
        <w:t>Návrh nariadenia Európskeho parla</w:t>
      </w:r>
      <w:r>
        <w:t xml:space="preserve">mentu a Rady, ktorým sa stanovuje program spolupráce v colnej oblasti „Colníctvo“, </w:t>
      </w:r>
      <w:r w:rsidRPr="003C6D5F">
        <w:rPr>
          <w:b/>
        </w:rPr>
        <w:t>KOM(2018)442</w:t>
      </w:r>
    </w:p>
    <w:p w:rsidR="008A3D78" w:rsidP="008A3D78">
      <w:pPr>
        <w:ind w:left="720"/>
        <w:jc w:val="both"/>
      </w:pPr>
    </w:p>
    <w:p w:rsidR="008A3D78" w:rsidRPr="00032A99" w:rsidP="008A3D78">
      <w:pPr>
        <w:pStyle w:val="BodyText"/>
        <w:ind w:left="708" w:firstLine="708"/>
      </w:pPr>
      <w:r w:rsidR="007721A3">
        <w:rPr>
          <w:u w:val="single"/>
        </w:rPr>
        <w:t>o</w:t>
      </w:r>
      <w:r w:rsidRPr="00032A99">
        <w:rPr>
          <w:u w:val="single"/>
        </w:rPr>
        <w:t>dôvodní</w:t>
      </w:r>
      <w:r w:rsidR="007721A3">
        <w:rPr>
          <w:u w:val="single"/>
        </w:rPr>
        <w:t xml:space="preserve"> </w:t>
      </w:r>
      <w:r w:rsidRPr="00032A99">
        <w:rPr>
          <w:u w:val="single"/>
        </w:rPr>
        <w:t>:</w:t>
      </w:r>
      <w:r w:rsidRPr="00032A99">
        <w:t xml:space="preserve"> </w:t>
      </w:r>
      <w:r>
        <w:t xml:space="preserve">podpredseda vlády SR a minister financií SR </w:t>
      </w:r>
      <w:r w:rsidRPr="0090257E">
        <w:rPr>
          <w:b/>
        </w:rPr>
        <w:t>P. Kažimír</w:t>
      </w:r>
    </w:p>
    <w:p w:rsidR="008A3D78" w:rsidRPr="00032A99" w:rsidP="008A3D78">
      <w:pPr>
        <w:ind w:left="708" w:firstLine="708"/>
        <w:jc w:val="both"/>
      </w:pPr>
      <w:r w:rsidRPr="00032A99">
        <w:rPr>
          <w:u w:val="single"/>
        </w:rPr>
        <w:t>spravodajca</w:t>
      </w:r>
      <w:r w:rsidRPr="00032A99">
        <w:t xml:space="preserve">: </w:t>
      </w:r>
      <w:r w:rsidRPr="00B4618A" w:rsidR="007721A3">
        <w:t>poslan</w:t>
      </w:r>
      <w:r w:rsidR="007721A3">
        <w:t>ec</w:t>
      </w:r>
      <w:r w:rsidRPr="00B4618A" w:rsidR="007721A3">
        <w:t xml:space="preserve"> NR SR </w:t>
      </w:r>
      <w:r w:rsidR="007721A3">
        <w:rPr>
          <w:b/>
        </w:rPr>
        <w:t>E. Ďurovčík</w:t>
      </w:r>
    </w:p>
    <w:p w:rsidR="008A3D78" w:rsidP="008A3D78">
      <w:pPr>
        <w:ind w:left="720"/>
        <w:jc w:val="both"/>
      </w:pPr>
    </w:p>
    <w:p w:rsidR="008A3D78" w:rsidP="008A3D78">
      <w:pPr>
        <w:numPr>
          <w:ilvl w:val="0"/>
          <w:numId w:val="31"/>
        </w:numPr>
        <w:jc w:val="both"/>
      </w:pPr>
      <w:r>
        <w:t xml:space="preserve">Návrh nariadenia Európskeho parlamentu a Rady, ktorým sa ako súčasť Fondu pre integrované riadenie hraníc zriaďuje nástroj finančnej podpory na vybavenie na colné kontroly, </w:t>
      </w:r>
      <w:r w:rsidRPr="003C6D5F">
        <w:rPr>
          <w:b/>
        </w:rPr>
        <w:t>KOM(2018)474</w:t>
      </w:r>
    </w:p>
    <w:p w:rsidR="008A3D78" w:rsidP="008A3D78">
      <w:pPr>
        <w:ind w:left="720"/>
        <w:rPr>
          <w:b/>
        </w:rPr>
      </w:pPr>
    </w:p>
    <w:p w:rsidR="008A3D78" w:rsidRPr="00032A99" w:rsidP="008A3D78">
      <w:pPr>
        <w:pStyle w:val="BodyText"/>
        <w:ind w:left="708" w:firstLine="708"/>
      </w:pPr>
      <w:r w:rsidR="007721A3">
        <w:rPr>
          <w:u w:val="single"/>
        </w:rPr>
        <w:t>o</w:t>
      </w:r>
      <w:r w:rsidRPr="00032A99">
        <w:rPr>
          <w:u w:val="single"/>
        </w:rPr>
        <w:t>dôvodní</w:t>
      </w:r>
      <w:r w:rsidR="007721A3">
        <w:rPr>
          <w:u w:val="single"/>
        </w:rPr>
        <w:t xml:space="preserve"> </w:t>
      </w:r>
      <w:r w:rsidRPr="00032A99">
        <w:rPr>
          <w:u w:val="single"/>
        </w:rPr>
        <w:t>:</w:t>
      </w:r>
      <w:r w:rsidRPr="00032A99">
        <w:t xml:space="preserve"> </w:t>
      </w:r>
      <w:r>
        <w:t xml:space="preserve">podpredseda vlády SR a minister financií SR </w:t>
      </w:r>
      <w:r w:rsidRPr="0090257E">
        <w:rPr>
          <w:b/>
        </w:rPr>
        <w:t>P. Kažimír</w:t>
      </w:r>
    </w:p>
    <w:p w:rsidR="008A3D78" w:rsidP="008A3D78">
      <w:pPr>
        <w:ind w:left="708" w:firstLine="708"/>
        <w:jc w:val="both"/>
        <w:rPr>
          <w:b/>
        </w:rPr>
      </w:pPr>
      <w:r w:rsidRPr="00032A99">
        <w:rPr>
          <w:u w:val="single"/>
        </w:rPr>
        <w:t>spravodajca</w:t>
      </w:r>
      <w:r w:rsidRPr="00032A99">
        <w:t xml:space="preserve">: </w:t>
      </w:r>
      <w:r w:rsidRPr="00B4618A" w:rsidR="007721A3">
        <w:t>poslan</w:t>
      </w:r>
      <w:r w:rsidR="007721A3">
        <w:t>ec</w:t>
      </w:r>
      <w:r w:rsidRPr="00B4618A" w:rsidR="007721A3">
        <w:t xml:space="preserve"> NR SR </w:t>
      </w:r>
      <w:r w:rsidR="007721A3">
        <w:rPr>
          <w:b/>
        </w:rPr>
        <w:t>E. Ďurovčík</w:t>
      </w:r>
    </w:p>
    <w:p w:rsidR="00263968" w:rsidP="007A4709">
      <w:pPr>
        <w:widowControl w:val="0"/>
        <w:adjustRightInd w:val="0"/>
      </w:pPr>
    </w:p>
    <w:p w:rsidR="007A4709" w:rsidP="007A4709">
      <w:pPr>
        <w:widowControl w:val="0"/>
        <w:adjustRightInd w:val="0"/>
        <w:rPr>
          <w:b/>
          <w:i/>
        </w:rPr>
      </w:pPr>
    </w:p>
    <w:p w:rsidR="007A4709" w:rsidRPr="007A4709" w:rsidP="007A4709">
      <w:pPr>
        <w:widowControl w:val="0"/>
        <w:adjustRightInd w:val="0"/>
        <w:rPr>
          <w:b/>
          <w:i/>
        </w:rPr>
      </w:pPr>
      <w:r w:rsidRPr="007A4709">
        <w:rPr>
          <w:b/>
          <w:i/>
        </w:rPr>
        <w:t>cca od 11.30 hod.</w:t>
      </w:r>
    </w:p>
    <w:p w:rsidR="00D14ADA" w:rsidRPr="000301CC" w:rsidP="00D14ADA">
      <w:pPr>
        <w:pStyle w:val="BodyText"/>
        <w:numPr>
          <w:ilvl w:val="0"/>
          <w:numId w:val="31"/>
        </w:numPr>
        <w:rPr>
          <w:b/>
          <w:bCs/>
        </w:rPr>
      </w:pPr>
      <w:r w:rsidR="000557F2">
        <w:t xml:space="preserve">Návrh skupiny poslancov Národnej rady Slovenskej republiky na vydanie zákona o poskytnutí pomoci v poľnohospodárskej prvovýrobe </w:t>
      </w:r>
      <w:r w:rsidRPr="000557F2" w:rsidR="000557F2">
        <w:rPr>
          <w:b/>
        </w:rPr>
        <w:t>(tlač 1218)</w:t>
      </w:r>
    </w:p>
    <w:p w:rsidR="00D14ADA" w:rsidRPr="000301CC" w:rsidP="00D14ADA">
      <w:pPr>
        <w:pStyle w:val="BodyText"/>
        <w:ind w:left="720"/>
        <w:rPr>
          <w:b/>
          <w:bCs/>
        </w:rPr>
      </w:pPr>
    </w:p>
    <w:p w:rsidR="00D14ADA" w:rsidRPr="000301CC" w:rsidP="00D14ADA">
      <w:pPr>
        <w:ind w:left="708" w:firstLine="708"/>
        <w:rPr>
          <w:b/>
        </w:rPr>
      </w:pPr>
      <w:r w:rsidRPr="00887914">
        <w:rPr>
          <w:u w:val="single"/>
        </w:rPr>
        <w:t>odôvodní :</w:t>
      </w:r>
      <w:r w:rsidRPr="00887914">
        <w:t xml:space="preserve"> </w:t>
      </w:r>
      <w:r w:rsidR="000557F2">
        <w:t xml:space="preserve">poverený člen skupiny poslancov </w:t>
      </w:r>
    </w:p>
    <w:p w:rsidR="00D14ADA" w:rsidP="00D14ADA">
      <w:pPr>
        <w:widowControl w:val="0"/>
        <w:adjustRightInd w:val="0"/>
        <w:ind w:left="708" w:firstLine="708"/>
      </w:pPr>
      <w:r w:rsidRPr="00887914">
        <w:rPr>
          <w:u w:val="single"/>
        </w:rPr>
        <w:t>spravodajca :</w:t>
      </w:r>
      <w:r w:rsidRPr="00887914">
        <w:t xml:space="preserve"> </w:t>
      </w:r>
      <w:r w:rsidRPr="00B4618A">
        <w:t>poslan</w:t>
      </w:r>
      <w:r>
        <w:t xml:space="preserve">ec </w:t>
      </w:r>
      <w:r w:rsidRPr="00B4618A">
        <w:t>NR SR</w:t>
      </w:r>
      <w:r>
        <w:t xml:space="preserve"> </w:t>
      </w:r>
      <w:r w:rsidR="000557F2">
        <w:rPr>
          <w:b/>
        </w:rPr>
        <w:t>R. Baláž</w:t>
      </w:r>
      <w:r>
        <w:t xml:space="preserve"> </w:t>
      </w:r>
    </w:p>
    <w:p w:rsidR="00D14ADA" w:rsidP="00D14ADA">
      <w:pPr>
        <w:pStyle w:val="BodyText"/>
        <w:ind w:left="1416" w:firstLine="708"/>
        <w:rPr>
          <w:color w:val="FF0000"/>
        </w:rPr>
      </w:pPr>
    </w:p>
    <w:p w:rsidR="008A3D78" w:rsidRPr="000301CC" w:rsidP="008A3D78">
      <w:pPr>
        <w:numPr>
          <w:ilvl w:val="0"/>
          <w:numId w:val="31"/>
        </w:numPr>
        <w:tabs>
          <w:tab w:val="left" w:pos="0"/>
          <w:tab w:val="left" w:pos="709"/>
        </w:tabs>
        <w:jc w:val="both"/>
        <w:rPr>
          <w:rFonts w:cs="Arial"/>
          <w:b/>
        </w:rPr>
      </w:pPr>
      <w:r>
        <w:t>Návrh poslancov Národnej rady Slovenskej republiky Petra Antala, Irén Sárközy a Andreja Hrnčiara na vydanie zákona, ktorým sa mení a dopĺňa zákon Národnej rady Slovenskej republiky č. 18/1996 Z. z. o cenách v znení neskorších predpisov</w:t>
      </w:r>
      <w:r w:rsidRPr="000301CC">
        <w:rPr>
          <w:b/>
        </w:rPr>
        <w:t xml:space="preserve"> (tlač </w:t>
      </w:r>
      <w:r>
        <w:rPr>
          <w:b/>
        </w:rPr>
        <w:t>1237</w:t>
      </w:r>
      <w:r w:rsidRPr="000301CC">
        <w:rPr>
          <w:b/>
        </w:rPr>
        <w:t>)</w:t>
      </w:r>
    </w:p>
    <w:p w:rsidR="008A3D78" w:rsidRPr="000301CC" w:rsidP="008A3D78">
      <w:pPr>
        <w:tabs>
          <w:tab w:val="left" w:pos="0"/>
          <w:tab w:val="left" w:pos="709"/>
        </w:tabs>
        <w:ind w:left="720"/>
        <w:jc w:val="both"/>
        <w:rPr>
          <w:rFonts w:cs="Arial"/>
          <w:b/>
        </w:rPr>
      </w:pPr>
    </w:p>
    <w:p w:rsidR="008A3D78" w:rsidRPr="00AE3062" w:rsidP="008A3D78">
      <w:pPr>
        <w:pStyle w:val="BodyText"/>
        <w:ind w:left="708" w:firstLine="708"/>
      </w:pPr>
      <w:r w:rsidRPr="00AE3062">
        <w:rPr>
          <w:u w:val="single"/>
        </w:rPr>
        <w:t>odôvodní :</w:t>
      </w:r>
      <w:r w:rsidRPr="005074CF">
        <w:t xml:space="preserve"> </w:t>
      </w:r>
      <w:r>
        <w:t xml:space="preserve">poverený člen skupiny poslancov </w:t>
      </w:r>
    </w:p>
    <w:p w:rsidR="00AC5C8B" w:rsidP="008A3D78">
      <w:pPr>
        <w:ind w:left="708" w:firstLine="708"/>
        <w:jc w:val="both"/>
        <w:rPr>
          <w:b/>
        </w:rPr>
      </w:pPr>
      <w:r w:rsidRPr="00AE3062" w:rsidR="008A3D78">
        <w:rPr>
          <w:u w:val="single"/>
        </w:rPr>
        <w:t>spravodajca :</w:t>
      </w:r>
      <w:r w:rsidRPr="00AE3062" w:rsidR="008A3D78">
        <w:t xml:space="preserve"> </w:t>
      </w:r>
      <w:r w:rsidRPr="00B4618A" w:rsidR="008A3D78">
        <w:t>poslan</w:t>
      </w:r>
      <w:r w:rsidR="008A3D78">
        <w:t xml:space="preserve">ec </w:t>
      </w:r>
      <w:r w:rsidRPr="00B4618A" w:rsidR="008A3D78">
        <w:t>NR SR</w:t>
      </w:r>
      <w:r w:rsidR="008A3D78">
        <w:t xml:space="preserve"> </w:t>
      </w:r>
      <w:r w:rsidR="008A3D78">
        <w:rPr>
          <w:b/>
        </w:rPr>
        <w:t>E. Adamčík</w:t>
      </w:r>
    </w:p>
    <w:p w:rsidR="008A3D78" w:rsidP="008A3D78">
      <w:pPr>
        <w:jc w:val="both"/>
        <w:rPr>
          <w:u w:val="single"/>
        </w:rPr>
      </w:pPr>
    </w:p>
    <w:p w:rsidR="00AC5C8B" w:rsidRPr="00981775" w:rsidP="00AC5C8B">
      <w:pPr>
        <w:pStyle w:val="BodyText"/>
        <w:numPr>
          <w:ilvl w:val="0"/>
          <w:numId w:val="31"/>
        </w:numPr>
        <w:rPr>
          <w:b/>
          <w:color w:val="FF0000"/>
        </w:rPr>
      </w:pPr>
      <w:r>
        <w:t xml:space="preserve">Návrh poslancov Národnej rady Slovenskej republiky Irén Sárközy, Bélu Bugára a Tibora Bastrnáka na vydanie zákona, ktorým sa mení a dopĺňa zákon č. 150/2013 Z. z. o Štátnom fonde rozvoja bývania v znení neskorších predpisov </w:t>
      </w:r>
      <w:r w:rsidRPr="000557F2">
        <w:rPr>
          <w:b/>
        </w:rPr>
        <w:t>(tlač 1236)</w:t>
      </w:r>
    </w:p>
    <w:p w:rsidR="00AC5C8B" w:rsidP="00AC5C8B">
      <w:pPr>
        <w:pStyle w:val="BodyText"/>
        <w:rPr>
          <w:color w:val="FF0000"/>
        </w:rPr>
      </w:pPr>
    </w:p>
    <w:p w:rsidR="00AC5C8B" w:rsidP="00AC5C8B">
      <w:pPr>
        <w:ind w:left="708" w:firstLine="708"/>
        <w:outlineLvl w:val="1"/>
        <w:rPr>
          <w:lang w:eastAsia="cs-CZ"/>
        </w:rPr>
      </w:pPr>
      <w:r w:rsidRPr="00887914">
        <w:rPr>
          <w:u w:val="single"/>
        </w:rPr>
        <w:t>odôvodní :</w:t>
      </w:r>
      <w:r w:rsidRPr="00887914">
        <w:t xml:space="preserve"> </w:t>
      </w:r>
      <w:r>
        <w:t xml:space="preserve">poverený člen skupiny poslancov – </w:t>
      </w:r>
      <w:r w:rsidRPr="000557F2">
        <w:rPr>
          <w:b/>
          <w:i/>
        </w:rPr>
        <w:t>Irén Sárközy</w:t>
      </w:r>
    </w:p>
    <w:p w:rsidR="00AC5C8B" w:rsidRPr="00887914" w:rsidP="00AC5C8B">
      <w:pPr>
        <w:widowControl w:val="0"/>
        <w:adjustRightInd w:val="0"/>
        <w:ind w:left="708" w:firstLine="708"/>
      </w:pPr>
      <w:r w:rsidRPr="00887914">
        <w:rPr>
          <w:u w:val="single"/>
        </w:rPr>
        <w:t>spravodajca :</w:t>
      </w:r>
      <w:r w:rsidRPr="00887914">
        <w:t xml:space="preserve"> </w:t>
      </w:r>
      <w:r w:rsidRPr="00B4618A">
        <w:t>poslan</w:t>
      </w:r>
      <w:r>
        <w:t>ec</w:t>
      </w:r>
      <w:r w:rsidRPr="00B4618A">
        <w:t xml:space="preserve"> NR SR </w:t>
      </w:r>
      <w:r>
        <w:rPr>
          <w:b/>
        </w:rPr>
        <w:t>E. Ďurovčík</w:t>
      </w:r>
    </w:p>
    <w:p w:rsidR="00AC5C8B" w:rsidP="00AC5C8B">
      <w:pPr>
        <w:pStyle w:val="BodyText"/>
        <w:rPr>
          <w:color w:val="FF0000"/>
        </w:rPr>
      </w:pPr>
    </w:p>
    <w:p w:rsidR="004C4FE5" w:rsidRPr="007721A3" w:rsidP="004C4FE5">
      <w:pPr>
        <w:pStyle w:val="BodyText"/>
        <w:numPr>
          <w:ilvl w:val="0"/>
          <w:numId w:val="31"/>
        </w:numPr>
        <w:rPr>
          <w:b/>
        </w:rPr>
      </w:pPr>
      <w:r w:rsidRPr="007721A3">
        <w:rPr>
          <w:b/>
        </w:rPr>
        <w:t xml:space="preserve">Spoločná správa </w:t>
      </w:r>
      <w:r w:rsidRPr="007721A3">
        <w:t xml:space="preserve">výborov Národnej rady Slovenskej republiky o výsledku prerokovania zákona zo 4. decembra 2018 o hazardných hrách a o zmene a doplnení niektorých zákonov, vrátený prezidentom Slovenskej republiky na opätovné  prerokovanie  Národnou  radou  Slovenskej  republiky </w:t>
      </w:r>
      <w:r w:rsidRPr="007721A3">
        <w:rPr>
          <w:b/>
        </w:rPr>
        <w:t>(tlač 1254)</w:t>
      </w:r>
    </w:p>
    <w:p w:rsidR="004C4FE5" w:rsidRPr="007721A3" w:rsidP="00AE1D53">
      <w:pPr>
        <w:pStyle w:val="BodyText"/>
        <w:ind w:left="708" w:firstLine="708"/>
        <w:rPr>
          <w:b/>
        </w:rPr>
      </w:pPr>
    </w:p>
    <w:p w:rsidR="004C4FE5" w:rsidRPr="007721A3" w:rsidP="004C4FE5">
      <w:pPr>
        <w:pStyle w:val="BodyText"/>
        <w:ind w:left="708" w:firstLine="708"/>
        <w:rPr>
          <w:b/>
        </w:rPr>
      </w:pPr>
      <w:r w:rsidRPr="007721A3">
        <w:rPr>
          <w:u w:val="single"/>
        </w:rPr>
        <w:t>spravodajca :</w:t>
      </w:r>
      <w:r w:rsidRPr="007721A3">
        <w:t xml:space="preserve"> poslanec NR SR </w:t>
      </w:r>
      <w:r w:rsidRPr="007721A3">
        <w:rPr>
          <w:b/>
        </w:rPr>
        <w:t>R. Baláž</w:t>
      </w:r>
    </w:p>
    <w:p w:rsidR="004C4FE5" w:rsidP="00AE1D53">
      <w:pPr>
        <w:pStyle w:val="BodyText"/>
        <w:ind w:left="708" w:firstLine="708"/>
        <w:rPr>
          <w:b/>
        </w:rPr>
      </w:pPr>
    </w:p>
    <w:p w:rsidR="007721A3" w:rsidRPr="007721A3" w:rsidP="007721A3">
      <w:pPr>
        <w:numPr>
          <w:ilvl w:val="0"/>
          <w:numId w:val="31"/>
        </w:numPr>
        <w:tabs>
          <w:tab w:val="left" w:pos="0"/>
          <w:tab w:val="left" w:pos="709"/>
        </w:tabs>
        <w:jc w:val="both"/>
        <w:rPr>
          <w:rFonts w:cs="Arial"/>
          <w:b/>
        </w:rPr>
      </w:pPr>
      <w:r w:rsidRPr="007721A3">
        <w:rPr>
          <w:b/>
        </w:rPr>
        <w:t>Spoločná správa</w:t>
      </w:r>
      <w:r w:rsidRPr="007721A3">
        <w:t xml:space="preserve"> výborov Národnej rady Slovenskej republiky o prerokovaní návrhu poslancov Národnej rady Slovenskej republiky Petra Antala, Irén Sárközy a Andreja Hrnčiara na vydanie zákona, ktorým sa mení a dopĺňa zákon Národnej rady Slovenskej republiky č. 18/1996 Z. z. o cenách v znení neskorších predpisov</w:t>
      </w:r>
      <w:r w:rsidRPr="007721A3">
        <w:rPr>
          <w:b/>
        </w:rPr>
        <w:t xml:space="preserve"> (tlač 1237a)</w:t>
      </w:r>
    </w:p>
    <w:p w:rsidR="007721A3" w:rsidRPr="007721A3" w:rsidP="007721A3">
      <w:pPr>
        <w:tabs>
          <w:tab w:val="left" w:pos="0"/>
          <w:tab w:val="left" w:pos="709"/>
        </w:tabs>
        <w:ind w:left="720"/>
        <w:jc w:val="both"/>
        <w:rPr>
          <w:rFonts w:cs="Arial"/>
          <w:b/>
        </w:rPr>
      </w:pPr>
    </w:p>
    <w:p w:rsidR="007721A3" w:rsidRPr="007721A3" w:rsidP="007721A3">
      <w:pPr>
        <w:pStyle w:val="BodyText"/>
        <w:ind w:left="708" w:firstLine="708"/>
        <w:rPr>
          <w:b/>
        </w:rPr>
      </w:pPr>
      <w:r w:rsidRPr="007721A3">
        <w:rPr>
          <w:u w:val="single"/>
        </w:rPr>
        <w:t>spravodajca :</w:t>
      </w:r>
      <w:r w:rsidRPr="007721A3">
        <w:t xml:space="preserve"> poslanec NR SR </w:t>
      </w:r>
      <w:r w:rsidRPr="007721A3">
        <w:rPr>
          <w:b/>
        </w:rPr>
        <w:t>E. Adamčík</w:t>
      </w:r>
    </w:p>
    <w:p w:rsidR="007721A3" w:rsidP="00AE1D53">
      <w:pPr>
        <w:pStyle w:val="BodyText"/>
        <w:ind w:left="708" w:firstLine="708"/>
        <w:rPr>
          <w:b/>
        </w:rPr>
      </w:pPr>
    </w:p>
    <w:p w:rsidR="00C4494E" w:rsidRPr="00DA1005" w:rsidP="00EE0935">
      <w:pPr>
        <w:numPr>
          <w:ilvl w:val="0"/>
          <w:numId w:val="31"/>
        </w:numPr>
        <w:rPr>
          <w:b/>
        </w:rPr>
      </w:pPr>
      <w:r w:rsidRPr="00DA1005" w:rsidR="00362351">
        <w:rPr>
          <w:b/>
        </w:rPr>
        <w:t>Rôzne</w:t>
      </w:r>
    </w:p>
    <w:p w:rsidR="001D1837" w:rsidP="00317A44">
      <w:pPr>
        <w:ind w:left="4956" w:firstLine="708"/>
        <w:jc w:val="center"/>
        <w:rPr>
          <w:b/>
        </w:rPr>
      </w:pPr>
    </w:p>
    <w:p w:rsidR="00897DCE" w:rsidRPr="00B94BE9" w:rsidP="00317A44">
      <w:pPr>
        <w:ind w:left="4956" w:firstLine="708"/>
        <w:jc w:val="center"/>
        <w:rPr>
          <w:b/>
          <w:bCs/>
        </w:rPr>
      </w:pPr>
      <w:r w:rsidR="0067447D">
        <w:rPr>
          <w:b/>
        </w:rPr>
        <w:t>Ladislav Kamenický</w:t>
      </w:r>
      <w:r w:rsidR="00AC5C8B">
        <w:rPr>
          <w:b/>
        </w:rPr>
        <w:t>, v.r.</w:t>
      </w:r>
    </w:p>
    <w:p w:rsidR="002C6FC0">
      <w:pPr>
        <w:jc w:val="center"/>
      </w:pPr>
      <w:r w:rsidR="00897DCE">
        <w:t xml:space="preserve">                          </w:t>
        <w:tab/>
        <w:tab/>
        <w:tab/>
        <w:tab/>
        <w:tab/>
        <w:tab/>
      </w:r>
      <w:r w:rsidR="00E42018">
        <w:t xml:space="preserve"> </w:t>
      </w:r>
      <w:r w:rsidR="00897DCE">
        <w:t xml:space="preserve"> predseda výboru</w:t>
      </w:r>
    </w:p>
    <w:sectPr w:rsidSect="00D14ADA">
      <w:footerReference w:type="even" r:id="rId5"/>
      <w:footerReference w:type="default" r:id="rId6"/>
      <w:pgSz w:w="11906" w:h="16838"/>
      <w:pgMar w:top="567" w:right="926" w:bottom="709" w:left="1260" w:header="708" w:footer="26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DD" w:rsidP="0080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5CDD" w:rsidP="001B1B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DD" w:rsidP="0080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CDF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CDD" w:rsidP="001B1BA8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897"/>
    <w:multiLevelType w:val="hybridMultilevel"/>
    <w:tmpl w:val="A74691D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C5B"/>
    <w:multiLevelType w:val="hybridMultilevel"/>
    <w:tmpl w:val="A686CC0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6EEF"/>
    <w:multiLevelType w:val="hybridMultilevel"/>
    <w:tmpl w:val="407AE25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94223"/>
    <w:multiLevelType w:val="hybridMultilevel"/>
    <w:tmpl w:val="BA3650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F1BF3"/>
    <w:multiLevelType w:val="hybridMultilevel"/>
    <w:tmpl w:val="E2127D1C"/>
    <w:lvl w:ilvl="0">
      <w:start w:val="1"/>
      <w:numFmt w:val="decimal"/>
      <w:lvlText w:val="%1."/>
      <w:lvlJc w:val="left"/>
      <w:pPr>
        <w:ind w:left="1723" w:hanging="360"/>
      </w:pPr>
    </w:lvl>
    <w:lvl w:ilvl="1" w:tentative="1">
      <w:start w:val="1"/>
      <w:numFmt w:val="lowerLetter"/>
      <w:lvlText w:val="%2."/>
      <w:lvlJc w:val="left"/>
      <w:pPr>
        <w:ind w:left="2443" w:hanging="360"/>
      </w:pPr>
    </w:lvl>
    <w:lvl w:ilvl="2" w:tentative="1">
      <w:start w:val="1"/>
      <w:numFmt w:val="lowerRoman"/>
      <w:lvlText w:val="%3."/>
      <w:lvlJc w:val="right"/>
      <w:pPr>
        <w:ind w:left="3163" w:hanging="180"/>
      </w:pPr>
    </w:lvl>
    <w:lvl w:ilvl="3" w:tentative="1">
      <w:start w:val="1"/>
      <w:numFmt w:val="decimal"/>
      <w:lvlText w:val="%4."/>
      <w:lvlJc w:val="left"/>
      <w:pPr>
        <w:ind w:left="3883" w:hanging="360"/>
      </w:pPr>
    </w:lvl>
    <w:lvl w:ilvl="4" w:tentative="1">
      <w:start w:val="1"/>
      <w:numFmt w:val="lowerLetter"/>
      <w:lvlText w:val="%5."/>
      <w:lvlJc w:val="left"/>
      <w:pPr>
        <w:ind w:left="4603" w:hanging="360"/>
      </w:pPr>
    </w:lvl>
    <w:lvl w:ilvl="5" w:tentative="1">
      <w:start w:val="1"/>
      <w:numFmt w:val="lowerRoman"/>
      <w:lvlText w:val="%6."/>
      <w:lvlJc w:val="right"/>
      <w:pPr>
        <w:ind w:left="5323" w:hanging="180"/>
      </w:pPr>
    </w:lvl>
    <w:lvl w:ilvl="6" w:tentative="1">
      <w:start w:val="1"/>
      <w:numFmt w:val="decimal"/>
      <w:lvlText w:val="%7."/>
      <w:lvlJc w:val="left"/>
      <w:pPr>
        <w:ind w:left="6043" w:hanging="360"/>
      </w:pPr>
    </w:lvl>
    <w:lvl w:ilvl="7" w:tentative="1">
      <w:start w:val="1"/>
      <w:numFmt w:val="lowerLetter"/>
      <w:lvlText w:val="%8."/>
      <w:lvlJc w:val="left"/>
      <w:pPr>
        <w:ind w:left="6763" w:hanging="360"/>
      </w:pPr>
    </w:lvl>
    <w:lvl w:ilvl="8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>
    <w:nsid w:val="0ED95924"/>
    <w:multiLevelType w:val="hybridMultilevel"/>
    <w:tmpl w:val="E042C2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F0AA9"/>
    <w:multiLevelType w:val="hybridMultilevel"/>
    <w:tmpl w:val="286865B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96705"/>
    <w:multiLevelType w:val="hybridMultilevel"/>
    <w:tmpl w:val="362A422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B1240"/>
    <w:multiLevelType w:val="hybridMultilevel"/>
    <w:tmpl w:val="C9CC11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D5F29"/>
    <w:multiLevelType w:val="hybridMultilevel"/>
    <w:tmpl w:val="2702E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05AEA"/>
    <w:multiLevelType w:val="hybridMultilevel"/>
    <w:tmpl w:val="12967250"/>
    <w:lvl w:ilvl="0">
      <w:start w:val="1"/>
      <w:numFmt w:val="decimal"/>
      <w:lvlText w:val="%15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C5B15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504F2"/>
    <w:multiLevelType w:val="hybridMultilevel"/>
    <w:tmpl w:val="C4A43E2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66219"/>
    <w:multiLevelType w:val="hybridMultilevel"/>
    <w:tmpl w:val="77627F9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34DED"/>
    <w:multiLevelType w:val="hybridMultilevel"/>
    <w:tmpl w:val="8624AFD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C35C3"/>
    <w:multiLevelType w:val="hybridMultilevel"/>
    <w:tmpl w:val="4F2CC9D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A2A7A"/>
    <w:multiLevelType w:val="hybridMultilevel"/>
    <w:tmpl w:val="8CDC3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C0F28"/>
    <w:multiLevelType w:val="hybridMultilevel"/>
    <w:tmpl w:val="BBD4668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37044"/>
    <w:multiLevelType w:val="hybridMultilevel"/>
    <w:tmpl w:val="A41E80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80DE3"/>
    <w:multiLevelType w:val="hybridMultilevel"/>
    <w:tmpl w:val="C0F64BEA"/>
    <w:lvl w:ilvl="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5F3502"/>
    <w:multiLevelType w:val="hybridMultilevel"/>
    <w:tmpl w:val="913E80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879E3"/>
    <w:multiLevelType w:val="hybridMultilevel"/>
    <w:tmpl w:val="81B470D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4E58A9"/>
    <w:multiLevelType w:val="hybridMultilevel"/>
    <w:tmpl w:val="583E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B71B37"/>
    <w:multiLevelType w:val="hybridMultilevel"/>
    <w:tmpl w:val="6EC290DA"/>
    <w:lvl w:ilvl="0">
      <w:start w:val="1"/>
      <w:numFmt w:val="decimal"/>
      <w:lvlText w:val="%1."/>
      <w:lvlJc w:val="left"/>
      <w:pPr>
        <w:ind w:left="1003" w:hanging="360"/>
      </w:p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3A6336C2"/>
    <w:multiLevelType w:val="hybridMultilevel"/>
    <w:tmpl w:val="DCF08C7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2019A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465A9"/>
    <w:multiLevelType w:val="hybridMultilevel"/>
    <w:tmpl w:val="97D06AD2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1BD25D4"/>
    <w:multiLevelType w:val="hybridMultilevel"/>
    <w:tmpl w:val="A8DC706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5F5180"/>
    <w:multiLevelType w:val="hybridMultilevel"/>
    <w:tmpl w:val="683AFBB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6721C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60EE1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614525"/>
    <w:multiLevelType w:val="hybridMultilevel"/>
    <w:tmpl w:val="779E6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A69F9"/>
    <w:multiLevelType w:val="hybridMultilevel"/>
    <w:tmpl w:val="F0FC98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295722"/>
    <w:multiLevelType w:val="hybridMultilevel"/>
    <w:tmpl w:val="C92ACB2A"/>
    <w:lvl w:ilvl="0">
      <w:start w:val="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6FE20F7"/>
    <w:multiLevelType w:val="hybridMultilevel"/>
    <w:tmpl w:val="C9B6E6AC"/>
    <w:lvl w:ilvl="0">
      <w:start w:val="1"/>
      <w:numFmt w:val="decimal"/>
      <w:lvlText w:val="%1."/>
      <w:lvlJc w:val="left"/>
      <w:pPr>
        <w:ind w:left="1003" w:hanging="360"/>
      </w:p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>
    <w:nsid w:val="577B5AB6"/>
    <w:multiLevelType w:val="hybridMultilevel"/>
    <w:tmpl w:val="8250D3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1A259D"/>
    <w:multiLevelType w:val="hybridMultilevel"/>
    <w:tmpl w:val="8550DA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54CD7"/>
    <w:multiLevelType w:val="hybridMultilevel"/>
    <w:tmpl w:val="301623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25C22"/>
    <w:multiLevelType w:val="hybridMultilevel"/>
    <w:tmpl w:val="4F56076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84069"/>
    <w:multiLevelType w:val="hybridMultilevel"/>
    <w:tmpl w:val="7CF89F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F060E"/>
    <w:multiLevelType w:val="hybridMultilevel"/>
    <w:tmpl w:val="06BE081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56C56"/>
    <w:multiLevelType w:val="hybridMultilevel"/>
    <w:tmpl w:val="E30C07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A73D5"/>
    <w:multiLevelType w:val="hybridMultilevel"/>
    <w:tmpl w:val="F8CAE7C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44"/>
  </w:num>
  <w:num w:numId="4">
    <w:abstractNumId w:val="43"/>
  </w:num>
  <w:num w:numId="5">
    <w:abstractNumId w:val="9"/>
  </w:num>
  <w:num w:numId="6">
    <w:abstractNumId w:val="29"/>
  </w:num>
  <w:num w:numId="7">
    <w:abstractNumId w:val="2"/>
  </w:num>
  <w:num w:numId="8">
    <w:abstractNumId w:val="37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20"/>
  </w:num>
  <w:num w:numId="13">
    <w:abstractNumId w:val="42"/>
  </w:num>
  <w:num w:numId="14">
    <w:abstractNumId w:val="41"/>
  </w:num>
  <w:num w:numId="15">
    <w:abstractNumId w:val="25"/>
  </w:num>
  <w:num w:numId="16">
    <w:abstractNumId w:val="7"/>
  </w:num>
  <w:num w:numId="17">
    <w:abstractNumId w:val="19"/>
  </w:num>
  <w:num w:numId="18">
    <w:abstractNumId w:val="14"/>
  </w:num>
  <w:num w:numId="19">
    <w:abstractNumId w:val="33"/>
  </w:num>
  <w:num w:numId="20">
    <w:abstractNumId w:val="4"/>
  </w:num>
  <w:num w:numId="21">
    <w:abstractNumId w:val="4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5"/>
  </w:num>
  <w:num w:numId="26">
    <w:abstractNumId w:val="35"/>
  </w:num>
  <w:num w:numId="27">
    <w:abstractNumId w:val="12"/>
  </w:num>
  <w:num w:numId="28">
    <w:abstractNumId w:val="30"/>
  </w:num>
  <w:num w:numId="29">
    <w:abstractNumId w:val="26"/>
  </w:num>
  <w:num w:numId="30">
    <w:abstractNumId w:val="31"/>
  </w:num>
  <w:num w:numId="31">
    <w:abstractNumId w:val="18"/>
  </w:num>
  <w:num w:numId="32">
    <w:abstractNumId w:val="0"/>
  </w:num>
  <w:num w:numId="33">
    <w:abstractNumId w:val="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8"/>
  </w:num>
  <w:num w:numId="37">
    <w:abstractNumId w:val="21"/>
  </w:num>
  <w:num w:numId="38">
    <w:abstractNumId w:val="28"/>
  </w:num>
  <w:num w:numId="39">
    <w:abstractNumId w:val="15"/>
  </w:num>
  <w:num w:numId="40">
    <w:abstractNumId w:val="11"/>
  </w:num>
  <w:num w:numId="41">
    <w:abstractNumId w:val="8"/>
  </w:num>
  <w:num w:numId="42">
    <w:abstractNumId w:val="16"/>
  </w:num>
  <w:num w:numId="43">
    <w:abstractNumId w:val="27"/>
  </w:num>
  <w:num w:numId="44">
    <w:abstractNumId w:val="22"/>
  </w:num>
  <w:num w:numId="45">
    <w:abstractNumId w:val="13"/>
  </w:num>
  <w:num w:numId="46">
    <w:abstractNumId w:val="39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05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</w:style>
  <w:style w:type="paragraph" w:styleId="BalloonText">
    <w:name w:val="Balloon Text"/>
    <w:basedOn w:val="Normal"/>
    <w:semiHidden/>
    <w:rsid w:val="002B130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1209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ZarkazkladnhotextuChar"/>
    <w:rsid w:val="00E1209F"/>
    <w:pPr>
      <w:spacing w:after="120"/>
      <w:ind w:left="283"/>
    </w:pPr>
  </w:style>
  <w:style w:type="paragraph" w:styleId="Footer">
    <w:name w:val="footer"/>
    <w:basedOn w:val="Normal"/>
    <w:rsid w:val="001B1BA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B1BA8"/>
  </w:style>
  <w:style w:type="character" w:customStyle="1" w:styleId="skypepnhmark1">
    <w:name w:val="skype_pnh_mark1"/>
    <w:rsid w:val="008743B9"/>
    <w:rPr>
      <w:rFonts w:ascii="Georgia" w:hAnsi="Georgia" w:hint="default"/>
      <w:vanish/>
      <w:color w:val="233E56"/>
      <w:sz w:val="30"/>
      <w:szCs w:val="30"/>
      <w:specVanish w:val="0"/>
    </w:rPr>
  </w:style>
  <w:style w:type="character" w:customStyle="1" w:styleId="skypepnhmark">
    <w:name w:val="skype_pnh_mark"/>
    <w:rsid w:val="000127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012778"/>
  </w:style>
  <w:style w:type="character" w:customStyle="1" w:styleId="skypepnhcontainer">
    <w:name w:val="skype_pnh_container"/>
    <w:basedOn w:val="DefaultParagraphFont"/>
    <w:rsid w:val="00012778"/>
  </w:style>
  <w:style w:type="character" w:customStyle="1" w:styleId="skypepnhleftspan">
    <w:name w:val="skype_pnh_left_span"/>
    <w:basedOn w:val="DefaultParagraphFont"/>
    <w:rsid w:val="00012778"/>
  </w:style>
  <w:style w:type="character" w:customStyle="1" w:styleId="skypepnhdropartspan">
    <w:name w:val="skype_pnh_dropart_span"/>
    <w:basedOn w:val="DefaultParagraphFont"/>
    <w:rsid w:val="00012778"/>
  </w:style>
  <w:style w:type="character" w:customStyle="1" w:styleId="skypepnhdropartflagspan">
    <w:name w:val="skype_pnh_dropart_flag_span"/>
    <w:basedOn w:val="DefaultParagraphFont"/>
    <w:rsid w:val="00012778"/>
  </w:style>
  <w:style w:type="character" w:customStyle="1" w:styleId="skypepnhtextspan">
    <w:name w:val="skype_pnh_text_span"/>
    <w:basedOn w:val="DefaultParagraphFont"/>
    <w:rsid w:val="00012778"/>
  </w:style>
  <w:style w:type="character" w:customStyle="1" w:styleId="skypepnhrightspan">
    <w:name w:val="skype_pnh_right_span"/>
    <w:basedOn w:val="DefaultParagraphFont"/>
    <w:rsid w:val="00012778"/>
  </w:style>
  <w:style w:type="paragraph" w:styleId="Subtitle">
    <w:name w:val="Subtitle"/>
    <w:basedOn w:val="Normal"/>
    <w:qFormat/>
    <w:rsid w:val="00BC6EA4"/>
    <w:pPr>
      <w:jc w:val="center"/>
    </w:pPr>
    <w:rPr>
      <w:b/>
      <w:szCs w:val="20"/>
    </w:rPr>
  </w:style>
  <w:style w:type="character" w:styleId="Emphasis">
    <w:name w:val="Emphasis"/>
    <w:qFormat/>
    <w:rsid w:val="00AF0242"/>
    <w:rPr>
      <w:b/>
      <w:bCs/>
    </w:rPr>
  </w:style>
  <w:style w:type="paragraph" w:customStyle="1" w:styleId="tl">
    <w:name w:val="Štýl"/>
    <w:rsid w:val="00C463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character" w:customStyle="1" w:styleId="PlaceholderText">
    <w:name w:val="Placeholder Text"/>
    <w:semiHidden/>
    <w:rsid w:val="004B05DC"/>
    <w:rPr>
      <w:rFonts w:ascii="Times New Roman" w:hAnsi="Times New Roman" w:cs="Times New Roman"/>
      <w:color w:val="808080"/>
    </w:rPr>
  </w:style>
  <w:style w:type="character" w:customStyle="1" w:styleId="ZkladntextChar">
    <w:name w:val="Základný text Char"/>
    <w:link w:val="BodyText"/>
    <w:rsid w:val="00D05C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0C9D"/>
    <w:pPr>
      <w:ind w:left="708"/>
    </w:pPr>
  </w:style>
  <w:style w:type="character" w:customStyle="1" w:styleId="spanr">
    <w:name w:val="span_r"/>
    <w:rsid w:val="00B94BE9"/>
  </w:style>
  <w:style w:type="paragraph" w:styleId="BodyText2">
    <w:name w:val="Body Text 2"/>
    <w:basedOn w:val="Normal"/>
    <w:link w:val="Zkladntext2Char"/>
    <w:rsid w:val="00E82F7C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E82F7C"/>
    <w:rPr>
      <w:sz w:val="24"/>
      <w:szCs w:val="24"/>
    </w:rPr>
  </w:style>
  <w:style w:type="paragraph" w:styleId="BodyTextIndent3">
    <w:name w:val="Body Text Indent 3"/>
    <w:basedOn w:val="Normal"/>
    <w:link w:val="Zarkazkladnhotextu3Char"/>
    <w:unhideWhenUsed/>
    <w:rsid w:val="00967D9E"/>
    <w:pPr>
      <w:spacing w:after="120"/>
      <w:ind w:left="283"/>
      <w:jc w:val="center"/>
    </w:pPr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link w:val="BodyTextIndent3"/>
    <w:rsid w:val="00967D9E"/>
    <w:rPr>
      <w:rFonts w:ascii="Arial" w:hAnsi="Arial"/>
      <w:sz w:val="16"/>
      <w:szCs w:val="16"/>
    </w:rPr>
  </w:style>
  <w:style w:type="paragraph" w:customStyle="1" w:styleId="TxBrp9">
    <w:name w:val="TxBr_p9"/>
    <w:basedOn w:val="Normal"/>
    <w:rsid w:val="00FE79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PlaceholderText0">
    <w:name w:val="Placeholder Text"/>
    <w:uiPriority w:val="99"/>
    <w:semiHidden/>
    <w:rsid w:val="00E21975"/>
    <w:rPr>
      <w:rFonts w:ascii="Times New Roman" w:hAnsi="Times New Roman" w:cs="Times New Roman" w:hint="default"/>
      <w:color w:val="808080"/>
    </w:rPr>
  </w:style>
  <w:style w:type="character" w:customStyle="1" w:styleId="ZarkazkladnhotextuChar">
    <w:name w:val="Zarážka základného textu Char"/>
    <w:link w:val="BodyTextIndent"/>
    <w:rsid w:val="00F07AF7"/>
    <w:rPr>
      <w:sz w:val="24"/>
      <w:szCs w:val="24"/>
    </w:rPr>
  </w:style>
  <w:style w:type="character" w:customStyle="1" w:styleId="hps">
    <w:name w:val="hps"/>
    <w:rsid w:val="00A45A88"/>
  </w:style>
  <w:style w:type="character" w:styleId="Strong">
    <w:name w:val="Strong"/>
    <w:uiPriority w:val="22"/>
    <w:qFormat/>
    <w:rsid w:val="006230A0"/>
    <w:rPr>
      <w:b/>
      <w:bCs/>
    </w:rPr>
  </w:style>
  <w:style w:type="paragraph" w:styleId="Header">
    <w:name w:val="header"/>
    <w:basedOn w:val="Normal"/>
    <w:link w:val="HlavikaChar"/>
    <w:rsid w:val="000C7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0C7A37"/>
    <w:rPr>
      <w:sz w:val="24"/>
      <w:szCs w:val="24"/>
    </w:rPr>
  </w:style>
  <w:style w:type="paragraph" w:styleId="NoSpacing">
    <w:name w:val="No Spacing"/>
    <w:uiPriority w:val="1"/>
    <w:qFormat/>
    <w:rsid w:val="00F24C2A"/>
    <w:pPr>
      <w:widowControl w:val="0"/>
      <w:adjustRightInd w:val="0"/>
    </w:pPr>
    <w:rPr>
      <w:sz w:val="24"/>
      <w:szCs w:val="24"/>
      <w:lang w:val="sk-SK" w:eastAsia="sk-SK" w:bidi="ar-SA"/>
    </w:rPr>
  </w:style>
  <w:style w:type="paragraph" w:customStyle="1" w:styleId="a">
    <w:next w:val="PlaceholderText0"/>
    <w:uiPriority w:val="99"/>
    <w:rsid w:val="005550EE"/>
    <w:rPr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5AC4-0B37-48F0-8C2A-E6FD632E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343</cp:revision>
  <cp:lastPrinted>2018-02-21T07:10:00Z</cp:lastPrinted>
  <dcterms:created xsi:type="dcterms:W3CDTF">2012-11-27T13:05:00Z</dcterms:created>
  <dcterms:modified xsi:type="dcterms:W3CDTF">2019-01-09T13:10:00Z</dcterms:modified>
</cp:coreProperties>
</file>