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DBA" w:rsidRDefault="00493DBA" w:rsidP="00493DBA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493DBA" w:rsidRDefault="00493DBA" w:rsidP="00493DBA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Národnej rady Slovenskej republiky</w:t>
      </w:r>
    </w:p>
    <w:p w:rsidR="00493DBA" w:rsidRDefault="00493DBA" w:rsidP="00493DBA">
      <w:pPr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lang w:val="sk-SK"/>
        </w:rPr>
        <w:t>pre</w:t>
      </w:r>
      <w:r>
        <w:rPr>
          <w:rFonts w:ascii="Times New Roman" w:hAnsi="Times New Roman"/>
          <w:b/>
          <w:i/>
          <w:szCs w:val="24"/>
          <w:lang w:val="sk-SK"/>
        </w:rPr>
        <w:t xml:space="preserve"> verejnú správu a regionálny rozvoj </w:t>
      </w:r>
    </w:p>
    <w:p w:rsidR="00493DBA" w:rsidRDefault="00493DBA" w:rsidP="00493DBA">
      <w:pPr>
        <w:rPr>
          <w:rFonts w:ascii="Times New Roman" w:hAnsi="Times New Roman"/>
          <w:b/>
          <w:i/>
          <w:szCs w:val="24"/>
          <w:lang w:val="sk-SK"/>
        </w:rPr>
      </w:pPr>
    </w:p>
    <w:p w:rsidR="00493DBA" w:rsidRDefault="00493DBA" w:rsidP="00493DB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48. </w:t>
      </w:r>
      <w:r>
        <w:rPr>
          <w:rFonts w:ascii="Times New Roman" w:hAnsi="Times New Roman"/>
          <w:lang w:val="sk-SK"/>
        </w:rPr>
        <w:t xml:space="preserve"> schôdza výboru </w:t>
      </w:r>
    </w:p>
    <w:p w:rsidR="00493DBA" w:rsidRDefault="00493DBA" w:rsidP="00493DB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Číslo: CRD-18</w:t>
      </w:r>
      <w:r>
        <w:rPr>
          <w:rFonts w:ascii="Times New Roman" w:hAnsi="Times New Roman"/>
          <w:lang w:val="sk-SK"/>
        </w:rPr>
        <w:t>80</w:t>
      </w:r>
      <w:r>
        <w:rPr>
          <w:rFonts w:ascii="Times New Roman" w:hAnsi="Times New Roman"/>
          <w:lang w:val="sk-SK"/>
        </w:rPr>
        <w:t>/2018</w:t>
      </w:r>
    </w:p>
    <w:p w:rsidR="00493DBA" w:rsidRDefault="00493DBA" w:rsidP="00493DB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493DBA" w:rsidRDefault="00493DBA" w:rsidP="00493DB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168</w:t>
      </w:r>
    </w:p>
    <w:p w:rsidR="00493DBA" w:rsidRDefault="00493DBA" w:rsidP="00493DB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493DBA" w:rsidRDefault="00493DBA" w:rsidP="00493DB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493DBA" w:rsidRDefault="00493DBA" w:rsidP="00493DB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pre verejnú správu a regionálny rozvoj  </w:t>
      </w:r>
    </w:p>
    <w:p w:rsidR="00493DBA" w:rsidRDefault="00493DBA" w:rsidP="00493DB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 11. októbra 2018</w:t>
      </w:r>
    </w:p>
    <w:p w:rsidR="00493DBA" w:rsidRDefault="00493DBA" w:rsidP="00493DB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493DBA" w:rsidRDefault="00493DBA" w:rsidP="00493DB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 xml:space="preserve">o určení spravodajcu gestorského výboru pre prvé čítanie o návrhu zákona podľa § 73 ods. 1 zákona Národnej rady Slovenskej republiky č. 350/1996 </w:t>
      </w:r>
      <w:proofErr w:type="spellStart"/>
      <w:r>
        <w:rPr>
          <w:rFonts w:ascii="Times New Roman" w:hAnsi="Times New Roman"/>
          <w:lang w:val="sk-SK"/>
        </w:rPr>
        <w:t>Z.z</w:t>
      </w:r>
      <w:proofErr w:type="spellEnd"/>
      <w:r>
        <w:rPr>
          <w:rFonts w:ascii="Times New Roman" w:hAnsi="Times New Roman"/>
          <w:lang w:val="sk-SK"/>
        </w:rPr>
        <w:t>. o rokovacom poriadku Národnej rady Slovenskej republiky v znení  neskorších predpisov</w:t>
      </w:r>
    </w:p>
    <w:p w:rsidR="00493DBA" w:rsidRDefault="00493DBA" w:rsidP="00493DB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493DBA" w:rsidRDefault="00493DBA" w:rsidP="00493DB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 xml:space="preserve">Výbor Národnej rady Slovenskej republiky  </w:t>
      </w:r>
    </w:p>
    <w:p w:rsidR="00493DBA" w:rsidRDefault="00493DBA" w:rsidP="00493DB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</w:r>
      <w:r>
        <w:rPr>
          <w:rFonts w:ascii="Times New Roman" w:hAnsi="Times New Roman"/>
          <w:b/>
          <w:szCs w:val="24"/>
          <w:lang w:val="sk-SK"/>
        </w:rPr>
        <w:tab/>
      </w:r>
    </w:p>
    <w:p w:rsidR="00493DBA" w:rsidRDefault="00493DBA" w:rsidP="00493DB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493DBA" w:rsidRDefault="00493DBA" w:rsidP="00493DBA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k o n š t a t u j e, </w:t>
      </w:r>
    </w:p>
    <w:p w:rsidR="00493DBA" w:rsidRDefault="00493DBA" w:rsidP="00493DBA">
      <w:pPr>
        <w:tabs>
          <w:tab w:val="left" w:pos="-1985"/>
          <w:tab w:val="left" w:pos="709"/>
          <w:tab w:val="left" w:pos="1077"/>
        </w:tabs>
        <w:jc w:val="both"/>
        <w:rPr>
          <w:b/>
          <w:szCs w:val="24"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 xml:space="preserve">že predseda Národnej rady Slovenskej republiky  podľa  § 71 rokovacieho poriadku Národnej rady Slovenskej republiky určil Výbor Národnej rady Slovenskej republiky pre verejnú správu a regionálny rozvoj za gestorský výbor pri rokovaní </w:t>
      </w:r>
      <w:r>
        <w:rPr>
          <w:rFonts w:ascii="Times New Roman" w:hAnsi="Times New Roman"/>
          <w:b/>
          <w:szCs w:val="24"/>
          <w:lang w:val="sk-SK"/>
        </w:rPr>
        <w:t xml:space="preserve">návrhu </w:t>
      </w:r>
      <w:proofErr w:type="spellStart"/>
      <w:r>
        <w:rPr>
          <w:b/>
          <w:szCs w:val="24"/>
        </w:rPr>
        <w:t>poslancov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Národnej</w:t>
      </w:r>
      <w:proofErr w:type="spellEnd"/>
      <w:r>
        <w:rPr>
          <w:b/>
          <w:szCs w:val="24"/>
        </w:rPr>
        <w:t xml:space="preserve"> rady </w:t>
      </w:r>
      <w:proofErr w:type="spellStart"/>
      <w:r>
        <w:rPr>
          <w:b/>
          <w:szCs w:val="24"/>
        </w:rPr>
        <w:t>Slovenskej</w:t>
      </w:r>
      <w:proofErr w:type="spellEnd"/>
      <w:r>
        <w:rPr>
          <w:b/>
          <w:szCs w:val="24"/>
        </w:rPr>
        <w:t xml:space="preserve"> republiky </w:t>
      </w:r>
      <w:r>
        <w:rPr>
          <w:b/>
          <w:szCs w:val="24"/>
        </w:rPr>
        <w:t xml:space="preserve">Jozefa </w:t>
      </w:r>
      <w:proofErr w:type="spellStart"/>
      <w:r>
        <w:rPr>
          <w:b/>
          <w:szCs w:val="24"/>
        </w:rPr>
        <w:t>Mihála</w:t>
      </w:r>
      <w:proofErr w:type="spellEnd"/>
      <w:r>
        <w:rPr>
          <w:b/>
          <w:szCs w:val="24"/>
        </w:rPr>
        <w:t xml:space="preserve"> a Miroslava </w:t>
      </w:r>
      <w:proofErr w:type="spellStart"/>
      <w:r>
        <w:rPr>
          <w:b/>
          <w:szCs w:val="24"/>
        </w:rPr>
        <w:t>Beblavého</w:t>
      </w:r>
      <w:proofErr w:type="spellEnd"/>
      <w:r>
        <w:rPr>
          <w:b/>
          <w:szCs w:val="24"/>
        </w:rPr>
        <w:t xml:space="preserve"> </w:t>
      </w:r>
      <w:r>
        <w:rPr>
          <w:b/>
          <w:szCs w:val="24"/>
        </w:rPr>
        <w:t xml:space="preserve">na </w:t>
      </w:r>
      <w:proofErr w:type="spellStart"/>
      <w:r>
        <w:rPr>
          <w:b/>
          <w:szCs w:val="24"/>
        </w:rPr>
        <w:t>vydanie</w:t>
      </w:r>
      <w:proofErr w:type="spellEnd"/>
      <w:r>
        <w:rPr>
          <w:b/>
          <w:szCs w:val="24"/>
        </w:rPr>
        <w:t xml:space="preserve"> zákona,  </w:t>
      </w:r>
      <w:proofErr w:type="spellStart"/>
      <w:r>
        <w:rPr>
          <w:b/>
          <w:szCs w:val="24"/>
        </w:rPr>
        <w:t>ktorým</w:t>
      </w:r>
      <w:proofErr w:type="spellEnd"/>
      <w:r>
        <w:rPr>
          <w:b/>
          <w:szCs w:val="24"/>
        </w:rPr>
        <w:t xml:space="preserve">  </w:t>
      </w:r>
      <w:proofErr w:type="spellStart"/>
      <w:r>
        <w:rPr>
          <w:b/>
          <w:szCs w:val="24"/>
        </w:rPr>
        <w:t>sa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mení</w:t>
      </w:r>
      <w:proofErr w:type="spellEnd"/>
      <w:r>
        <w:rPr>
          <w:b/>
          <w:szCs w:val="24"/>
        </w:rPr>
        <w:t xml:space="preserve"> a </w:t>
      </w:r>
      <w:proofErr w:type="spellStart"/>
      <w:r>
        <w:rPr>
          <w:b/>
          <w:szCs w:val="24"/>
        </w:rPr>
        <w:t>dopĺňa</w:t>
      </w:r>
      <w:proofErr w:type="spellEnd"/>
      <w:r>
        <w:rPr>
          <w:b/>
          <w:szCs w:val="24"/>
        </w:rPr>
        <w:t xml:space="preserve"> zákon  č. </w:t>
      </w:r>
      <w:proofErr w:type="gramStart"/>
      <w:r>
        <w:rPr>
          <w:b/>
          <w:szCs w:val="24"/>
        </w:rPr>
        <w:t>253</w:t>
      </w:r>
      <w:r>
        <w:rPr>
          <w:b/>
          <w:szCs w:val="24"/>
        </w:rPr>
        <w:t>/199</w:t>
      </w:r>
      <w:r>
        <w:rPr>
          <w:b/>
          <w:szCs w:val="24"/>
        </w:rPr>
        <w:t>8</w:t>
      </w:r>
      <w:r>
        <w:rPr>
          <w:b/>
          <w:szCs w:val="24"/>
        </w:rPr>
        <w:t xml:space="preserve"> Z</w:t>
      </w:r>
      <w:r>
        <w:rPr>
          <w:b/>
          <w:szCs w:val="24"/>
        </w:rPr>
        <w:t>. z.</w:t>
      </w:r>
      <w:r>
        <w:rPr>
          <w:b/>
          <w:szCs w:val="24"/>
        </w:rPr>
        <w:t xml:space="preserve">  o </w:t>
      </w:r>
      <w:proofErr w:type="spellStart"/>
      <w:r>
        <w:rPr>
          <w:b/>
          <w:szCs w:val="24"/>
        </w:rPr>
        <w:t>hlásení</w:t>
      </w:r>
      <w:proofErr w:type="spellEnd"/>
      <w:proofErr w:type="gramEnd"/>
      <w:r>
        <w:rPr>
          <w:b/>
          <w:szCs w:val="24"/>
        </w:rPr>
        <w:t xml:space="preserve"> pobytu </w:t>
      </w:r>
      <w:proofErr w:type="spellStart"/>
      <w:r>
        <w:rPr>
          <w:b/>
          <w:szCs w:val="24"/>
        </w:rPr>
        <w:t>občanov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Slovenskej</w:t>
      </w:r>
      <w:proofErr w:type="spellEnd"/>
      <w:r>
        <w:rPr>
          <w:b/>
          <w:szCs w:val="24"/>
        </w:rPr>
        <w:t xml:space="preserve"> republiky a </w:t>
      </w:r>
      <w:proofErr w:type="spellStart"/>
      <w:r>
        <w:rPr>
          <w:b/>
          <w:szCs w:val="24"/>
        </w:rPr>
        <w:t>registri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obyvateľov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Slovenskej</w:t>
      </w:r>
      <w:proofErr w:type="spellEnd"/>
      <w:r>
        <w:rPr>
          <w:b/>
          <w:szCs w:val="24"/>
        </w:rPr>
        <w:t xml:space="preserve"> republiky a </w:t>
      </w:r>
      <w:proofErr w:type="spellStart"/>
      <w:r>
        <w:rPr>
          <w:b/>
          <w:szCs w:val="24"/>
        </w:rPr>
        <w:t>ktorým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sa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dopĺňajú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niekotré</w:t>
      </w:r>
      <w:proofErr w:type="spellEnd"/>
      <w:r>
        <w:rPr>
          <w:b/>
          <w:szCs w:val="24"/>
        </w:rPr>
        <w:t xml:space="preserve"> zákony </w:t>
      </w:r>
      <w:r>
        <w:rPr>
          <w:b/>
          <w:szCs w:val="24"/>
        </w:rPr>
        <w:t>(tlač 11</w:t>
      </w:r>
      <w:r>
        <w:rPr>
          <w:b/>
          <w:szCs w:val="24"/>
        </w:rPr>
        <w:t>74</w:t>
      </w:r>
      <w:r>
        <w:rPr>
          <w:b/>
          <w:szCs w:val="24"/>
        </w:rPr>
        <w:t>)</w:t>
      </w:r>
      <w:r>
        <w:rPr>
          <w:rFonts w:ascii="Times New Roman" w:hAnsi="Times New Roman"/>
          <w:b/>
          <w:bCs/>
          <w:szCs w:val="24"/>
          <w:lang w:val="sk-SK"/>
        </w:rPr>
        <w:t xml:space="preserve">; </w:t>
      </w:r>
    </w:p>
    <w:p w:rsidR="00493DBA" w:rsidRDefault="00493DBA" w:rsidP="00493DB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493DBA" w:rsidRDefault="00493DBA" w:rsidP="00493DBA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493DBA" w:rsidRDefault="00493DBA" w:rsidP="00493DB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>podľa § 73 ods. 1 rokovacieho poriadku Národnej rady Slovenskej republiky poslan</w:t>
      </w:r>
      <w:r>
        <w:rPr>
          <w:rFonts w:ascii="Times New Roman" w:hAnsi="Times New Roman"/>
          <w:lang w:val="sk-SK"/>
        </w:rPr>
        <w:t>kyňu</w:t>
      </w:r>
      <w:r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 xml:space="preserve">Katarínu </w:t>
      </w:r>
      <w:proofErr w:type="spellStart"/>
      <w:r>
        <w:rPr>
          <w:rFonts w:ascii="Times New Roman" w:hAnsi="Times New Roman"/>
          <w:b/>
          <w:lang w:val="sk-SK"/>
        </w:rPr>
        <w:t>Macháčkovú</w:t>
      </w:r>
      <w:proofErr w:type="spellEnd"/>
      <w:r>
        <w:rPr>
          <w:rFonts w:ascii="Times New Roman" w:hAnsi="Times New Roman"/>
          <w:lang w:val="sk-SK"/>
        </w:rPr>
        <w:t>, člen</w:t>
      </w:r>
      <w:r>
        <w:rPr>
          <w:rFonts w:ascii="Times New Roman" w:hAnsi="Times New Roman"/>
          <w:lang w:val="sk-SK"/>
        </w:rPr>
        <w:t>ku</w:t>
      </w:r>
      <w:r>
        <w:rPr>
          <w:rFonts w:ascii="Times New Roman" w:hAnsi="Times New Roman"/>
          <w:lang w:val="sk-SK"/>
        </w:rPr>
        <w:t xml:space="preserve"> Výboru Národnej rady Slovenskej republiky pre verejnú správu a regionálny rozvoj za spravodaj</w:t>
      </w:r>
      <w:r>
        <w:rPr>
          <w:rFonts w:ascii="Times New Roman" w:hAnsi="Times New Roman"/>
          <w:lang w:val="sk-SK"/>
        </w:rPr>
        <w:t>kyňu</w:t>
      </w:r>
      <w:r>
        <w:rPr>
          <w:rFonts w:ascii="Times New Roman" w:hAnsi="Times New Roman"/>
          <w:lang w:val="sk-SK"/>
        </w:rPr>
        <w:t xml:space="preserve"> k predmetnému návrhu zákona v prvom čítaní;</w:t>
      </w:r>
    </w:p>
    <w:p w:rsidR="00493DBA" w:rsidRDefault="00493DBA" w:rsidP="00493DB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493DBA" w:rsidRDefault="00493DBA" w:rsidP="00493DBA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493DBA" w:rsidRDefault="00493DBA" w:rsidP="00493DBA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493DBA" w:rsidRDefault="00493DBA" w:rsidP="00493DBA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493DBA" w:rsidRDefault="00493DBA" w:rsidP="00493DB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493DBA" w:rsidRDefault="00493DBA" w:rsidP="00493DB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493DBA" w:rsidRDefault="00493DBA" w:rsidP="00493DB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493DBA" w:rsidRDefault="00493DBA" w:rsidP="00493DB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493DBA" w:rsidRDefault="00493DBA" w:rsidP="00493DB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493DBA" w:rsidRDefault="00493DBA" w:rsidP="00493DB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493DBA" w:rsidRDefault="00493DBA" w:rsidP="00493DB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  Boris  K o l </w:t>
      </w:r>
      <w:proofErr w:type="spellStart"/>
      <w:r>
        <w:rPr>
          <w:rFonts w:ascii="Times New Roman" w:hAnsi="Times New Roman"/>
          <w:b/>
          <w:lang w:val="sk-SK"/>
        </w:rPr>
        <w:t>l</w:t>
      </w:r>
      <w:proofErr w:type="spellEnd"/>
      <w:r>
        <w:rPr>
          <w:rFonts w:ascii="Times New Roman" w:hAnsi="Times New Roman"/>
          <w:b/>
          <w:lang w:val="sk-SK"/>
        </w:rPr>
        <w:t xml:space="preserve"> á r, </w:t>
      </w:r>
      <w:proofErr w:type="spellStart"/>
      <w:r>
        <w:rPr>
          <w:rFonts w:ascii="Times New Roman" w:hAnsi="Times New Roman"/>
          <w:b/>
          <w:lang w:val="sk-SK"/>
        </w:rPr>
        <w:t>v.r</w:t>
      </w:r>
      <w:proofErr w:type="spellEnd"/>
      <w:r>
        <w:rPr>
          <w:rFonts w:ascii="Times New Roman" w:hAnsi="Times New Roman"/>
          <w:b/>
          <w:lang w:val="sk-SK"/>
        </w:rPr>
        <w:t>.</w:t>
      </w:r>
    </w:p>
    <w:p w:rsidR="00493DBA" w:rsidRDefault="00493DBA" w:rsidP="00493DB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predseda výboru</w:t>
      </w:r>
    </w:p>
    <w:p w:rsidR="00493DBA" w:rsidRDefault="00493DBA" w:rsidP="00493DB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Dušan B u b l a v ý, </w:t>
      </w:r>
      <w:proofErr w:type="spellStart"/>
      <w:r>
        <w:rPr>
          <w:rFonts w:ascii="Times New Roman" w:hAnsi="Times New Roman"/>
          <w:b/>
          <w:lang w:val="sk-SK"/>
        </w:rPr>
        <w:t>v.r</w:t>
      </w:r>
      <w:proofErr w:type="spellEnd"/>
      <w:r>
        <w:rPr>
          <w:rFonts w:ascii="Times New Roman" w:hAnsi="Times New Roman"/>
          <w:b/>
          <w:lang w:val="sk-SK"/>
        </w:rPr>
        <w:t xml:space="preserve">. </w:t>
      </w:r>
      <w:bookmarkStart w:id="0" w:name="_GoBack"/>
      <w:bookmarkEnd w:id="0"/>
    </w:p>
    <w:p w:rsidR="00493DBA" w:rsidRDefault="00493DBA" w:rsidP="00493DB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výboru</w:t>
      </w:r>
    </w:p>
    <w:p w:rsidR="00493DBA" w:rsidRDefault="00493DBA" w:rsidP="00493DB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</w:p>
    <w:p w:rsidR="00493DBA" w:rsidRDefault="00493DBA" w:rsidP="00493DBA"/>
    <w:p w:rsidR="00493DBA" w:rsidRDefault="00493DBA" w:rsidP="00493DBA"/>
    <w:p w:rsidR="00493DBA" w:rsidRDefault="00493DBA" w:rsidP="00493DBA"/>
    <w:p w:rsidR="000355B4" w:rsidRDefault="000355B4"/>
    <w:sectPr w:rsidR="00035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89"/>
    <w:rsid w:val="000355B4"/>
    <w:rsid w:val="00075A89"/>
    <w:rsid w:val="004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9019"/>
  <w15:chartTrackingRefBased/>
  <w15:docId w15:val="{01100D94-03C6-4036-805B-282C12BD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3DBA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93DBA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493DBA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493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1460</Characters>
  <Application>Microsoft Office Word</Application>
  <DocSecurity>0</DocSecurity>
  <Lines>12</Lines>
  <Paragraphs>3</Paragraphs>
  <ScaleCrop>false</ScaleCrop>
  <Company>Kancelaria NRSR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dcterms:created xsi:type="dcterms:W3CDTF">2018-10-11T11:20:00Z</dcterms:created>
  <dcterms:modified xsi:type="dcterms:W3CDTF">2018-10-11T11:24:00Z</dcterms:modified>
</cp:coreProperties>
</file>