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5C25" w:rsidP="00645C25">
      <w:pPr>
        <w:tabs>
          <w:tab w:val="left" w:pos="900"/>
        </w:tabs>
        <w:bidi w:val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 xml:space="preserve">Výbor Národnej rady slovenskej republiky </w:t>
      </w:r>
    </w:p>
    <w:p w:rsidR="00645C25" w:rsidP="00645C25">
      <w:pPr>
        <w:tabs>
          <w:tab w:val="left" w:pos="1021"/>
        </w:tabs>
        <w:bidi w:val="0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645C25" w:rsidP="00645C25">
      <w:pPr>
        <w:bidi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</w:r>
      <w:r w:rsidR="003A503B"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Bratislava  6. august</w:t>
      </w:r>
      <w:r w:rsidR="00DF40A9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2018</w:t>
      </w:r>
    </w:p>
    <w:p w:rsidR="00645C25" w:rsidP="00645C25">
      <w:pPr>
        <w:bidi w:val="0"/>
        <w:jc w:val="both"/>
        <w:rPr>
          <w:rFonts w:ascii="Arial" w:hAnsi="Arial"/>
          <w:sz w:val="20"/>
          <w:szCs w:val="20"/>
        </w:rPr>
      </w:pPr>
      <w:r w:rsidR="00DF40A9"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>Č. CRD-1367</w:t>
      </w:r>
      <w:r>
        <w:rPr>
          <w:rFonts w:ascii="Arial" w:hAnsi="Arial"/>
          <w:sz w:val="20"/>
          <w:szCs w:val="20"/>
        </w:rPr>
        <w:t>/2018</w:t>
      </w:r>
    </w:p>
    <w:p w:rsidR="00645C25" w:rsidP="00645C25">
      <w:pPr>
        <w:bidi w:val="0"/>
        <w:jc w:val="both"/>
        <w:rPr>
          <w:rFonts w:ascii="Arial" w:hAnsi="Arial"/>
          <w:sz w:val="20"/>
          <w:szCs w:val="20"/>
        </w:rPr>
      </w:pPr>
    </w:p>
    <w:p w:rsidR="00645C25" w:rsidP="00645C25">
      <w:pPr>
        <w:pStyle w:val="Heading2"/>
        <w:bidi w:val="0"/>
        <w:jc w:val="center"/>
        <w:rPr>
          <w:rFonts w:ascii="Arial" w:eastAsia="Arial Unicode MS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 o z v á n k a</w:t>
      </w:r>
    </w:p>
    <w:p w:rsidR="00645C25" w:rsidP="00645C25">
      <w:pPr>
        <w:bidi w:val="0"/>
        <w:jc w:val="both"/>
        <w:rPr>
          <w:rFonts w:ascii="Arial" w:hAnsi="Arial"/>
          <w:sz w:val="20"/>
          <w:szCs w:val="20"/>
        </w:rPr>
      </w:pPr>
    </w:p>
    <w:p w:rsidR="00645C25" w:rsidP="00645C25">
      <w:pPr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45. schôdzu Výboru Národnej rady Slovenskej republiky pre ľudské práva a národnostné menšiny, ktorá sa uskutoční</w:t>
      </w:r>
    </w:p>
    <w:p w:rsidR="00645C25" w:rsidP="00645C25">
      <w:pPr>
        <w:bidi w:val="0"/>
        <w:jc w:val="both"/>
        <w:rPr>
          <w:rFonts w:ascii="Arial" w:hAnsi="Arial"/>
          <w:sz w:val="20"/>
          <w:szCs w:val="20"/>
        </w:rPr>
      </w:pPr>
    </w:p>
    <w:p w:rsidR="00645C25" w:rsidP="00645C25">
      <w:pPr>
        <w:bidi w:val="0"/>
        <w:jc w:val="center"/>
        <w:rPr>
          <w:rFonts w:ascii="Arial" w:hAnsi="Arial"/>
          <w:b/>
          <w:bCs/>
          <w:sz w:val="20"/>
          <w:szCs w:val="20"/>
        </w:rPr>
      </w:pPr>
      <w:r w:rsidR="00334892">
        <w:rPr>
          <w:rFonts w:ascii="Arial" w:hAnsi="Arial"/>
          <w:b/>
          <w:bCs/>
          <w:sz w:val="20"/>
          <w:szCs w:val="20"/>
        </w:rPr>
        <w:t xml:space="preserve"> </w:t>
      </w:r>
      <w:r w:rsidR="00845D81">
        <w:rPr>
          <w:rFonts w:ascii="Arial" w:hAnsi="Arial"/>
          <w:b/>
          <w:bCs/>
          <w:sz w:val="20"/>
          <w:szCs w:val="20"/>
        </w:rPr>
        <w:t>6</w:t>
      </w:r>
      <w:r w:rsidR="00334892">
        <w:rPr>
          <w:rFonts w:ascii="Arial" w:hAnsi="Arial"/>
          <w:b/>
          <w:bCs/>
          <w:sz w:val="20"/>
          <w:szCs w:val="20"/>
        </w:rPr>
        <w:t>. septembra 2018 o 11.00</w:t>
      </w:r>
      <w:r>
        <w:rPr>
          <w:rFonts w:ascii="Arial" w:hAnsi="Arial"/>
          <w:b/>
          <w:bCs/>
          <w:sz w:val="20"/>
          <w:szCs w:val="20"/>
        </w:rPr>
        <w:t xml:space="preserve"> hod.</w:t>
      </w:r>
    </w:p>
    <w:p w:rsidR="00645C25" w:rsidP="00645C25">
      <w:pPr>
        <w:pStyle w:val="BodyText"/>
        <w:bidi w:val="0"/>
        <w:spacing w:line="240" w:lineRule="auto"/>
        <w:rPr>
          <w:rFonts w:ascii="Arial" w:hAnsi="Arial"/>
          <w:sz w:val="20"/>
        </w:rPr>
      </w:pPr>
    </w:p>
    <w:p w:rsidR="00645C25" w:rsidP="00645C25">
      <w:pPr>
        <w:bidi w:val="0"/>
        <w:jc w:val="both"/>
        <w:rPr>
          <w:rFonts w:ascii="Arial" w:hAnsi="Arial" w:cs="Arial"/>
          <w:sz w:val="20"/>
          <w:szCs w:val="20"/>
        </w:rPr>
      </w:pPr>
      <w:r w:rsidR="002C4947">
        <w:rPr>
          <w:rFonts w:ascii="Arial" w:hAnsi="Arial"/>
          <w:sz w:val="20"/>
        </w:rPr>
        <w:t>v zasadacej miestnosti v</w:t>
      </w:r>
      <w:r>
        <w:rPr>
          <w:rFonts w:ascii="Arial" w:hAnsi="Arial"/>
          <w:sz w:val="20"/>
        </w:rPr>
        <w:t xml:space="preserve">ýboru </w:t>
      </w:r>
      <w:r w:rsidR="002C4947">
        <w:rPr>
          <w:rFonts w:ascii="Arial" w:hAnsi="Arial"/>
          <w:sz w:val="20"/>
        </w:rPr>
        <w:t xml:space="preserve">v budove </w:t>
      </w:r>
      <w:r>
        <w:rPr>
          <w:rFonts w:ascii="Arial" w:hAnsi="Arial"/>
          <w:sz w:val="20"/>
        </w:rPr>
        <w:t>NR SR</w:t>
      </w:r>
      <w:r w:rsidR="002C4947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2C4947">
        <w:rPr>
          <w:rFonts w:ascii="Arial" w:hAnsi="Arial"/>
          <w:sz w:val="20"/>
        </w:rPr>
        <w:t>v areáli Bratislavského hradu – pri Mikulášskej bráne na 2. poschodí</w:t>
      </w:r>
      <w:r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5C25" w:rsidP="00645C25">
      <w:pPr>
        <w:bidi w:val="0"/>
        <w:rPr>
          <w:rFonts w:ascii="Arial" w:hAnsi="Arial" w:cs="Arial"/>
          <w:sz w:val="20"/>
          <w:szCs w:val="20"/>
        </w:rPr>
      </w:pPr>
    </w:p>
    <w:p w:rsidR="00645C25" w:rsidRPr="00645C25" w:rsidP="00645C25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  <w:r w:rsidRPr="00645C25">
        <w:rPr>
          <w:rFonts w:ascii="Arial" w:hAnsi="Arial" w:cs="Arial"/>
          <w:b/>
          <w:bCs/>
          <w:sz w:val="20"/>
          <w:u w:val="single"/>
        </w:rPr>
        <w:t>Návrh programu:</w:t>
      </w:r>
    </w:p>
    <w:p w:rsidR="00645C25" w:rsidRPr="00645C25" w:rsidP="00645C25">
      <w:pPr>
        <w:pStyle w:val="ListParagraph"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D84A42" w:rsidRPr="00645C25" w:rsidP="00645C25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45C25" w:rsidR="00224882">
        <w:rPr>
          <w:rFonts w:ascii="Arial" w:hAnsi="Arial" w:cs="Arial"/>
          <w:b/>
          <w:sz w:val="20"/>
          <w:szCs w:val="20"/>
        </w:rPr>
        <w:t xml:space="preserve">Návrh skupiny poslancov Národnej rady Slovenskej republiky na vydanie zákona, ktorým sa mení a dopĺňa zákon č. 85/2005 Z. z. o politických stranách a politických hnutiach v znení neskorších predpisov a ktorým sa menia a dopĺňajú niektoré zákony (tlač 1034) </w:t>
      </w:r>
    </w:p>
    <w:p w:rsidR="00EE6A89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EE6A89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Pr="00645C25">
        <w:rPr>
          <w:rFonts w:ascii="Arial" w:hAnsi="Arial" w:cs="Arial"/>
          <w:sz w:val="20"/>
          <w:szCs w:val="20"/>
        </w:rPr>
        <w:t>Odôvodní: poverený čl</w:t>
      </w:r>
      <w:r w:rsidR="00DF40A9">
        <w:rPr>
          <w:rFonts w:ascii="Arial" w:hAnsi="Arial" w:cs="Arial"/>
          <w:sz w:val="20"/>
          <w:szCs w:val="20"/>
        </w:rPr>
        <w:t xml:space="preserve">en skupiny poslancov </w:t>
      </w:r>
    </w:p>
    <w:p w:rsidR="00EE6A89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Pr="00645C25">
        <w:rPr>
          <w:rFonts w:ascii="Arial" w:hAnsi="Arial" w:cs="Arial"/>
          <w:sz w:val="20"/>
          <w:szCs w:val="20"/>
        </w:rPr>
        <w:t xml:space="preserve">Spravodajca: </w:t>
      </w:r>
      <w:r w:rsidR="00D00DCC">
        <w:rPr>
          <w:rFonts w:ascii="Arial" w:hAnsi="Arial" w:cs="Arial"/>
          <w:sz w:val="20"/>
          <w:szCs w:val="20"/>
        </w:rPr>
        <w:t>podpredseda výboru</w:t>
      </w:r>
      <w:r w:rsidRPr="00645C25" w:rsidR="00F55E4E">
        <w:rPr>
          <w:rFonts w:ascii="Arial" w:hAnsi="Arial" w:cs="Arial"/>
          <w:sz w:val="20"/>
          <w:szCs w:val="20"/>
        </w:rPr>
        <w:t xml:space="preserve"> Juraj </w:t>
      </w:r>
      <w:r w:rsidRPr="00645C25">
        <w:rPr>
          <w:rFonts w:ascii="Arial" w:hAnsi="Arial" w:cs="Arial"/>
          <w:sz w:val="20"/>
          <w:szCs w:val="20"/>
        </w:rPr>
        <w:t>Soboňa</w:t>
      </w:r>
    </w:p>
    <w:p w:rsidR="007C04B4" w:rsidP="007C04B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C04B4" w:rsidRPr="007C04B4" w:rsidP="007C04B4">
      <w:pPr>
        <w:bidi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 cca 11.15 hod.</w:t>
      </w:r>
    </w:p>
    <w:p w:rsidR="00EE6A89" w:rsidRPr="00645C25" w:rsidP="00645C2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E6A89" w:rsidRPr="00645C25" w:rsidP="00645C25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45C25" w:rsidR="00F55E4E">
        <w:rPr>
          <w:rFonts w:ascii="Arial" w:hAnsi="Arial" w:cs="Arial"/>
          <w:b/>
          <w:sz w:val="20"/>
          <w:szCs w:val="20"/>
        </w:rPr>
        <w:t xml:space="preserve">Písomné správy o prijatých a pripravovaných legislatívnych, exekutívnych a iných opatreniach, vrátane intervenčných programov smerujúcich k zastaveniu šírenia nákazy a obmedzeniu sociálno-patologických javov </w:t>
      </w:r>
      <w:r w:rsidRPr="00645C25" w:rsidR="00645C25">
        <w:rPr>
          <w:rFonts w:ascii="Arial" w:hAnsi="Arial" w:cs="Arial"/>
          <w:b/>
          <w:sz w:val="20"/>
          <w:szCs w:val="20"/>
        </w:rPr>
        <w:t>najmä v okrese Trebišov</w:t>
      </w:r>
      <w:r w:rsidR="00EC3D0E">
        <w:rPr>
          <w:rFonts w:ascii="Arial" w:hAnsi="Arial" w:cs="Arial"/>
          <w:b/>
          <w:sz w:val="20"/>
          <w:szCs w:val="20"/>
        </w:rPr>
        <w:t>,</w:t>
      </w:r>
      <w:r w:rsidRPr="00645C25" w:rsidR="00645C25">
        <w:rPr>
          <w:rFonts w:ascii="Arial" w:hAnsi="Arial" w:cs="Arial"/>
          <w:b/>
          <w:sz w:val="20"/>
          <w:szCs w:val="20"/>
        </w:rPr>
        <w:t xml:space="preserve"> podané podľa uznesenia VLPNM č. 91 </w:t>
      </w:r>
    </w:p>
    <w:p w:rsidR="00EE6A89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EE6A89" w:rsidRPr="00874B51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  <w:lang w:val="hu-HU"/>
        </w:rPr>
      </w:pPr>
      <w:r w:rsidR="00645C25">
        <w:rPr>
          <w:rFonts w:ascii="Arial" w:hAnsi="Arial" w:cs="Arial"/>
          <w:sz w:val="20"/>
          <w:szCs w:val="20"/>
        </w:rPr>
        <w:t xml:space="preserve">Pozvaní: </w:t>
      </w:r>
      <w:r w:rsidR="00874B51">
        <w:rPr>
          <w:rFonts w:ascii="Arial" w:hAnsi="Arial" w:cs="Arial"/>
          <w:sz w:val="20"/>
          <w:szCs w:val="20"/>
        </w:rPr>
        <w:t>ministerka vnútra Denisa Saková, ministerka zdravotníctva Andrea Kalavská, minister práce, sociálnych vecí a rodiny Ján Richter, splnomocnenec vlády SR pre rómske komunity Ábel Ravasz</w:t>
      </w:r>
    </w:p>
    <w:p w:rsidR="00EE6A89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Pr="00645C25">
        <w:rPr>
          <w:rFonts w:ascii="Arial" w:hAnsi="Arial" w:cs="Arial"/>
          <w:sz w:val="20"/>
          <w:szCs w:val="20"/>
        </w:rPr>
        <w:t xml:space="preserve">Spravodajca: </w:t>
      </w:r>
      <w:r w:rsidR="00874B51">
        <w:rPr>
          <w:rFonts w:ascii="Arial" w:hAnsi="Arial" w:cs="Arial"/>
          <w:sz w:val="20"/>
          <w:szCs w:val="20"/>
        </w:rPr>
        <w:t xml:space="preserve">poslankyňa </w:t>
      </w:r>
      <w:r w:rsidRPr="00645C25">
        <w:rPr>
          <w:rFonts w:ascii="Arial" w:hAnsi="Arial" w:cs="Arial"/>
          <w:sz w:val="20"/>
          <w:szCs w:val="20"/>
        </w:rPr>
        <w:t>Natália Blahová</w:t>
      </w:r>
    </w:p>
    <w:p w:rsidR="007C04B4" w:rsidP="007C04B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C04B4" w:rsidRPr="007C04B4" w:rsidP="007C04B4">
      <w:pPr>
        <w:bidi w:val="0"/>
        <w:jc w:val="both"/>
        <w:rPr>
          <w:rFonts w:ascii="Arial" w:hAnsi="Arial" w:cs="Arial"/>
          <w:i/>
          <w:sz w:val="20"/>
          <w:szCs w:val="20"/>
        </w:rPr>
      </w:pPr>
      <w:r w:rsidRPr="007C04B4">
        <w:rPr>
          <w:rFonts w:ascii="Arial" w:hAnsi="Arial" w:cs="Arial"/>
          <w:i/>
          <w:sz w:val="20"/>
          <w:szCs w:val="20"/>
        </w:rPr>
        <w:t>o cca 11.45 hod.</w:t>
      </w:r>
    </w:p>
    <w:p w:rsidR="007C04B4" w:rsidP="007C04B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C04B4" w:rsidP="007C04B4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7C04B4">
        <w:rPr>
          <w:rFonts w:ascii="Arial" w:hAnsi="Arial" w:cs="Arial"/>
          <w:b/>
          <w:sz w:val="20"/>
          <w:szCs w:val="20"/>
        </w:rPr>
        <w:t>Správa o úspešnosti rozhodnutí týkajúcich sa maloletých za obdobie účinnosti zákona č. 161/2015 z. z. Civilného mimosporového poriadku</w:t>
      </w:r>
      <w:r w:rsidR="009E6996">
        <w:rPr>
          <w:rFonts w:ascii="Arial" w:hAnsi="Arial" w:cs="Arial"/>
          <w:b/>
          <w:sz w:val="20"/>
          <w:szCs w:val="20"/>
        </w:rPr>
        <w:t xml:space="preserve"> podaná podľa uznesenia VLPNM č. 92</w:t>
      </w:r>
    </w:p>
    <w:p w:rsidR="007C04B4" w:rsidP="007C04B4">
      <w:pPr>
        <w:pStyle w:val="ListParagraph"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7C04B4" w:rsidP="007C04B4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Uvedie: minister spravodlivosti SR Gábor Gál</w:t>
      </w:r>
    </w:p>
    <w:p w:rsidR="007C04B4" w:rsidRPr="007C04B4" w:rsidP="007C04B4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 poslankyňa Zuzana Zimenová</w:t>
      </w:r>
    </w:p>
    <w:p w:rsidR="00EE6A89" w:rsidP="00645C2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2019B" w:rsidP="00645C25">
      <w:pPr>
        <w:bidi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 cca 12.15</w:t>
      </w:r>
    </w:p>
    <w:p w:rsidR="0082019B" w:rsidRPr="0082019B" w:rsidP="00645C25">
      <w:pPr>
        <w:bidi w:val="0"/>
        <w:jc w:val="both"/>
        <w:rPr>
          <w:rFonts w:ascii="Arial" w:hAnsi="Arial" w:cs="Arial"/>
          <w:i/>
          <w:sz w:val="20"/>
          <w:szCs w:val="20"/>
        </w:rPr>
      </w:pPr>
    </w:p>
    <w:p w:rsidR="00EE6A89" w:rsidRPr="00645C25" w:rsidP="00645C25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45C25">
        <w:rPr>
          <w:rFonts w:ascii="Arial" w:hAnsi="Arial" w:cs="Arial"/>
          <w:b/>
          <w:sz w:val="20"/>
          <w:szCs w:val="20"/>
        </w:rPr>
        <w:t xml:space="preserve">Voľba členov Správnej rady Ústavu pamäti národa </w:t>
      </w:r>
    </w:p>
    <w:p w:rsidR="00EE6A89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F55E4E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Pr="00645C25">
        <w:rPr>
          <w:rFonts w:ascii="Arial" w:hAnsi="Arial" w:cs="Arial"/>
          <w:sz w:val="20"/>
          <w:szCs w:val="20"/>
        </w:rPr>
        <w:t>Uvedie: predsedníčka výboru Anna Verešová</w:t>
      </w:r>
    </w:p>
    <w:p w:rsidR="00874B51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="00334892">
        <w:rPr>
          <w:rFonts w:ascii="Arial" w:hAnsi="Arial" w:cs="Arial"/>
          <w:sz w:val="20"/>
          <w:szCs w:val="20"/>
        </w:rPr>
        <w:t>Spravodajca: poslankyňa Lucia Žitňanská</w:t>
      </w:r>
    </w:p>
    <w:p w:rsidR="00F55E4E" w:rsidRPr="00645C25" w:rsidP="00645C2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55E4E" w:rsidRPr="00645C25" w:rsidP="00645C25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45C25">
        <w:rPr>
          <w:rFonts w:ascii="Arial" w:hAnsi="Arial" w:cs="Arial"/>
          <w:b/>
          <w:sz w:val="20"/>
          <w:szCs w:val="20"/>
        </w:rPr>
        <w:t>Účasť poslankyne Natálie Blahovej na únose dieťaťa – podanie vysvetlenia</w:t>
      </w:r>
      <w:r w:rsidRPr="00645C25" w:rsidR="00645C25">
        <w:rPr>
          <w:rFonts w:ascii="Arial" w:hAnsi="Arial" w:cs="Arial"/>
          <w:b/>
          <w:sz w:val="20"/>
          <w:szCs w:val="20"/>
        </w:rPr>
        <w:t xml:space="preserve"> </w:t>
      </w:r>
      <w:r w:rsidRPr="00645C25" w:rsidR="00645C25">
        <w:rPr>
          <w:rFonts w:ascii="Arial" w:hAnsi="Arial" w:cs="Arial"/>
          <w:sz w:val="20"/>
          <w:szCs w:val="20"/>
        </w:rPr>
        <w:t>(bod posunutý zo 43. schôdze výboru)</w:t>
      </w:r>
    </w:p>
    <w:p w:rsidR="00F55E4E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F55E4E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Pr="00645C25">
        <w:rPr>
          <w:rFonts w:ascii="Arial" w:hAnsi="Arial" w:cs="Arial"/>
          <w:sz w:val="20"/>
          <w:szCs w:val="20"/>
        </w:rPr>
        <w:t>Odôvodní: podpredseda NR SR Martin Glváč</w:t>
      </w:r>
    </w:p>
    <w:p w:rsidR="00F55E4E" w:rsidRPr="00645C25" w:rsidP="00645C25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F55E4E" w:rsidP="00645C25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45C25">
        <w:rPr>
          <w:rFonts w:ascii="Arial" w:hAnsi="Arial" w:cs="Arial"/>
          <w:b/>
          <w:sz w:val="20"/>
          <w:szCs w:val="20"/>
        </w:rPr>
        <w:t>Rôzne</w:t>
      </w:r>
    </w:p>
    <w:p w:rsidR="003A503B" w:rsidP="003A503B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A503B" w:rsidP="003A503B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A503B" w:rsidP="003A503B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A503B" w:rsidP="003A503B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A503B" w:rsidP="003A503B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A503B" w:rsidRPr="003A503B" w:rsidP="003A503B">
      <w:pPr>
        <w:bidi w:val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3A503B">
        <w:rPr>
          <w:rFonts w:ascii="Arial" w:hAnsi="Arial" w:cs="Arial"/>
          <w:sz w:val="20"/>
          <w:szCs w:val="20"/>
        </w:rPr>
        <w:t>Anna Verešová</w:t>
      </w:r>
    </w:p>
    <w:p w:rsidR="003A503B" w:rsidRPr="003A503B" w:rsidP="003A503B">
      <w:pPr>
        <w:bidi w:val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3A503B">
        <w:rPr>
          <w:rFonts w:ascii="Arial" w:hAnsi="Arial" w:cs="Arial"/>
          <w:sz w:val="20"/>
          <w:szCs w:val="20"/>
        </w:rPr>
        <w:t>predsedníčka výboru</w:t>
      </w:r>
    </w:p>
    <w:p w:rsidR="00F55E4E" w:rsidP="00645C25">
      <w:pPr>
        <w:bidi w:val="0"/>
        <w:jc w:val="both"/>
      </w:pPr>
    </w:p>
    <w:p w:rsidR="00224882" w:rsidRPr="00DE52BA" w:rsidP="00645C25">
      <w:pPr>
        <w:bidi w:val="0"/>
        <w:jc w:val="both"/>
        <w:rPr>
          <w:lang w:val="hu-HU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56C"/>
    <w:multiLevelType w:val="hybridMultilevel"/>
    <w:tmpl w:val="FC2A8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9F7F56"/>
    <w:multiLevelType w:val="hybridMultilevel"/>
    <w:tmpl w:val="9F26EF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2129"/>
    <w:rsid w:val="00121927"/>
    <w:rsid w:val="00224882"/>
    <w:rsid w:val="002C4947"/>
    <w:rsid w:val="002D5083"/>
    <w:rsid w:val="002E2129"/>
    <w:rsid w:val="00300F95"/>
    <w:rsid w:val="00334892"/>
    <w:rsid w:val="003A503B"/>
    <w:rsid w:val="005B4DEA"/>
    <w:rsid w:val="00645C25"/>
    <w:rsid w:val="007C04B4"/>
    <w:rsid w:val="0082019B"/>
    <w:rsid w:val="00845D81"/>
    <w:rsid w:val="00874B51"/>
    <w:rsid w:val="00905C3F"/>
    <w:rsid w:val="009E6996"/>
    <w:rsid w:val="00B006CF"/>
    <w:rsid w:val="00BE3990"/>
    <w:rsid w:val="00D00DCC"/>
    <w:rsid w:val="00D84A42"/>
    <w:rsid w:val="00DE52BA"/>
    <w:rsid w:val="00DF40A9"/>
    <w:rsid w:val="00EC3D0E"/>
    <w:rsid w:val="00EE6A89"/>
    <w:rsid w:val="00F55E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5C25"/>
    <w:pPr>
      <w:keepNext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89"/>
    <w:pPr>
      <w:ind w:left="720"/>
      <w:contextualSpacing/>
      <w:jc w:val="left"/>
    </w:p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5C2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45C25"/>
    <w:pPr>
      <w:spacing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45C2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5D8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5D8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291</Words>
  <Characters>1659</Characters>
  <Application>Microsoft Office Word</Application>
  <DocSecurity>0</DocSecurity>
  <Lines>0</Lines>
  <Paragraphs>0</Paragraphs>
  <ScaleCrop>false</ScaleCrop>
  <Company>Kancelaria NRSR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2018-09-03T08:18:00Z</cp:lastPrinted>
  <dcterms:created xsi:type="dcterms:W3CDTF">2018-09-03T08:19:00Z</dcterms:created>
  <dcterms:modified xsi:type="dcterms:W3CDTF">2018-09-03T08:19:00Z</dcterms:modified>
</cp:coreProperties>
</file>