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E2686">
      <w:pPr>
        <w:pStyle w:val="Heading1"/>
        <w:keepNext w:val="0"/>
        <w:widowControl w:val="0"/>
        <w:jc w:val="both"/>
      </w:pPr>
      <w:r>
        <w:t xml:space="preserve">     Mandátový a imunitný výbor  </w:t>
      </w:r>
    </w:p>
    <w:p w:rsidR="004E2686">
      <w:pPr>
        <w:widowControl w:val="0"/>
        <w:jc w:val="both"/>
        <w:rPr>
          <w:b/>
          <w:i/>
          <w:sz w:val="28"/>
        </w:rPr>
      </w:pPr>
      <w:r>
        <w:rPr>
          <w:b/>
          <w:i/>
          <w:sz w:val="28"/>
        </w:rPr>
        <w:t>Národnej rady Slovenskej republiky</w:t>
      </w:r>
    </w:p>
    <w:p w:rsidR="00EE0A88" w:rsidRPr="0095712D" w:rsidP="00EE0A88">
      <w:pPr>
        <w:widowControl w:val="0"/>
        <w:ind w:left="5664"/>
        <w:jc w:val="both"/>
      </w:pPr>
      <w:r>
        <w:rPr>
          <w:sz w:val="26"/>
          <w:szCs w:val="26"/>
        </w:rPr>
        <w:t xml:space="preserve"> </w:t>
      </w:r>
    </w:p>
    <w:p w:rsidR="00986403" w:rsidRPr="0095712D" w:rsidP="00470888">
      <w:pPr>
        <w:widowControl w:val="0"/>
        <w:ind w:left="5672"/>
      </w:pPr>
      <w:r w:rsidR="00470888">
        <w:t xml:space="preserve">    </w:t>
      </w:r>
      <w:r w:rsidR="00F00A9E">
        <w:t>20</w:t>
      </w:r>
      <w:r w:rsidR="00E52C3E">
        <w:t>.</w:t>
      </w:r>
      <w:r w:rsidR="00987388">
        <w:t xml:space="preserve"> </w:t>
      </w:r>
      <w:r w:rsidRPr="0095712D" w:rsidR="00EE0A88">
        <w:t xml:space="preserve">schôdza </w:t>
      </w:r>
      <w:r w:rsidRPr="0095712D" w:rsidR="00BE28CC">
        <w:t>výboru</w:t>
      </w:r>
    </w:p>
    <w:p w:rsidR="005E57B2" w:rsidRPr="00470888" w:rsidP="00596F4F">
      <w:pPr>
        <w:widowControl w:val="0"/>
        <w:jc w:val="center"/>
        <w:rPr>
          <w:b/>
        </w:rPr>
      </w:pPr>
      <w:r w:rsidRPr="00470888" w:rsidR="00470888">
        <w:rPr>
          <w:b/>
        </w:rPr>
        <w:tab/>
        <w:tab/>
        <w:tab/>
        <w:tab/>
      </w:r>
      <w:r w:rsidR="00470888">
        <w:rPr>
          <w:b/>
        </w:rPr>
        <w:tab/>
        <w:tab/>
        <w:tab/>
        <w:tab/>
      </w:r>
      <w:r w:rsidRPr="00470888" w:rsidR="00470888">
        <w:t>Číslo: k CRD-</w:t>
      </w:r>
      <w:r w:rsidR="00F00A9E">
        <w:t>909</w:t>
      </w:r>
      <w:r w:rsidRPr="00470888" w:rsidR="00470888">
        <w:t>/201</w:t>
      </w:r>
      <w:r w:rsidR="00F00A9E">
        <w:t>8</w:t>
      </w:r>
      <w:r w:rsidRPr="00470888" w:rsidR="00470888">
        <w:t>/MIV</w:t>
      </w:r>
      <w:r w:rsidRPr="00470888" w:rsidR="00470888">
        <w:rPr>
          <w:b/>
        </w:rPr>
        <w:tab/>
        <w:tab/>
        <w:tab/>
        <w:tab/>
      </w:r>
    </w:p>
    <w:p w:rsidR="00470888" w:rsidP="00596F4F">
      <w:pPr>
        <w:widowControl w:val="0"/>
        <w:jc w:val="center"/>
        <w:rPr>
          <w:b/>
          <w:sz w:val="28"/>
          <w:szCs w:val="28"/>
        </w:rPr>
      </w:pPr>
    </w:p>
    <w:p w:rsidR="003C480B" w:rsidRPr="001A0C2B" w:rsidP="003C480B">
      <w:pPr>
        <w:widowControl w:val="0"/>
        <w:jc w:val="center"/>
        <w:rPr>
          <w:b/>
          <w:sz w:val="28"/>
          <w:szCs w:val="28"/>
        </w:rPr>
      </w:pPr>
      <w:r w:rsidR="00F00A9E">
        <w:rPr>
          <w:b/>
          <w:sz w:val="28"/>
          <w:szCs w:val="28"/>
        </w:rPr>
        <w:t>32</w:t>
      </w:r>
    </w:p>
    <w:p w:rsidR="005E57B2">
      <w:pPr>
        <w:pStyle w:val="Heading2"/>
        <w:keepNext w:val="0"/>
        <w:widowControl w:val="0"/>
        <w:rPr>
          <w:szCs w:val="28"/>
        </w:rPr>
      </w:pPr>
    </w:p>
    <w:p w:rsidR="004E2686" w:rsidRPr="001A0C2B">
      <w:pPr>
        <w:pStyle w:val="Heading2"/>
        <w:keepNext w:val="0"/>
        <w:widowControl w:val="0"/>
        <w:rPr>
          <w:szCs w:val="28"/>
        </w:rPr>
      </w:pPr>
      <w:r w:rsidRPr="001A0C2B">
        <w:rPr>
          <w:szCs w:val="28"/>
        </w:rPr>
        <w:t>U z n e s e n i e</w:t>
      </w:r>
    </w:p>
    <w:p w:rsidR="004E2686" w:rsidRPr="0095712D">
      <w:pPr>
        <w:widowControl w:val="0"/>
        <w:jc w:val="center"/>
      </w:pPr>
    </w:p>
    <w:p w:rsidR="00986403" w:rsidRPr="0095712D">
      <w:pPr>
        <w:widowControl w:val="0"/>
        <w:jc w:val="center"/>
        <w:rPr>
          <w:b/>
        </w:rPr>
      </w:pPr>
      <w:r w:rsidRPr="0095712D" w:rsidR="004E2686">
        <w:rPr>
          <w:b/>
        </w:rPr>
        <w:t>Mandátového a imunitného výboru</w:t>
      </w:r>
      <w:r w:rsidRPr="0095712D" w:rsidR="00EE0A88">
        <w:rPr>
          <w:b/>
        </w:rPr>
        <w:t xml:space="preserve"> </w:t>
      </w:r>
    </w:p>
    <w:p w:rsidR="004E2686" w:rsidRPr="0095712D">
      <w:pPr>
        <w:widowControl w:val="0"/>
        <w:jc w:val="center"/>
        <w:rPr>
          <w:b/>
        </w:rPr>
      </w:pPr>
      <w:r w:rsidRPr="0095712D">
        <w:rPr>
          <w:b/>
        </w:rPr>
        <w:t>Národnej rady Slovenskej republiky</w:t>
      </w:r>
    </w:p>
    <w:p w:rsidR="0062697D" w:rsidRPr="0095712D">
      <w:pPr>
        <w:widowControl w:val="0"/>
        <w:jc w:val="center"/>
        <w:rPr>
          <w:b/>
        </w:rPr>
      </w:pPr>
    </w:p>
    <w:p w:rsidR="004E2686" w:rsidRPr="001A0C2B">
      <w:pPr>
        <w:widowControl w:val="0"/>
        <w:jc w:val="center"/>
      </w:pPr>
      <w:r w:rsidRPr="001A0C2B" w:rsidR="0088441B">
        <w:t>z</w:t>
      </w:r>
      <w:r w:rsidR="005E57B2">
        <w:t> </w:t>
      </w:r>
      <w:r w:rsidR="00F00A9E">
        <w:t>9</w:t>
      </w:r>
      <w:r w:rsidR="005E57B2">
        <w:t xml:space="preserve">. </w:t>
      </w:r>
      <w:r w:rsidR="00F00A9E">
        <w:t>mája</w:t>
      </w:r>
      <w:r w:rsidRPr="001A0C2B" w:rsidR="0088441B">
        <w:t xml:space="preserve"> </w:t>
      </w:r>
      <w:r w:rsidRPr="001A0C2B" w:rsidR="00596F4F">
        <w:t>20</w:t>
      </w:r>
      <w:r w:rsidRPr="001A0C2B" w:rsidR="0088441B">
        <w:t>1</w:t>
      </w:r>
      <w:r w:rsidR="00F00A9E">
        <w:t>8</w:t>
      </w:r>
    </w:p>
    <w:p w:rsidR="004E2686" w:rsidRPr="0095712D">
      <w:pPr>
        <w:pStyle w:val="Title"/>
        <w:jc w:val="both"/>
        <w:rPr>
          <w:b w:val="0"/>
          <w:sz w:val="24"/>
        </w:rPr>
      </w:pPr>
    </w:p>
    <w:p w:rsidR="005E57B2">
      <w:pPr>
        <w:pStyle w:val="Title"/>
        <w:jc w:val="both"/>
        <w:rPr>
          <w:b w:val="0"/>
          <w:sz w:val="24"/>
        </w:rPr>
      </w:pPr>
    </w:p>
    <w:p w:rsidR="004E2686" w:rsidRPr="0095712D">
      <w:pPr>
        <w:pStyle w:val="Title"/>
        <w:jc w:val="both"/>
        <w:rPr>
          <w:b w:val="0"/>
          <w:sz w:val="24"/>
        </w:rPr>
      </w:pPr>
      <w:r w:rsidRPr="0095712D">
        <w:rPr>
          <w:b w:val="0"/>
          <w:sz w:val="24"/>
        </w:rPr>
        <w:t>k nast</w:t>
      </w:r>
      <w:r w:rsidRPr="0095712D" w:rsidR="00001511">
        <w:rPr>
          <w:b w:val="0"/>
          <w:sz w:val="24"/>
        </w:rPr>
        <w:t>úpeniu</w:t>
      </w:r>
      <w:r w:rsidRPr="0095712D">
        <w:rPr>
          <w:b w:val="0"/>
          <w:sz w:val="24"/>
        </w:rPr>
        <w:t xml:space="preserve"> n</w:t>
      </w:r>
      <w:r w:rsidRPr="0095712D">
        <w:rPr>
          <w:b w:val="0"/>
          <w:sz w:val="24"/>
        </w:rPr>
        <w:t>áhradní</w:t>
      </w:r>
      <w:r w:rsidR="00EC4C43">
        <w:rPr>
          <w:b w:val="0"/>
          <w:sz w:val="24"/>
        </w:rPr>
        <w:t>k</w:t>
      </w:r>
      <w:r w:rsidR="00F00A9E">
        <w:rPr>
          <w:b w:val="0"/>
          <w:sz w:val="24"/>
        </w:rPr>
        <w:t xml:space="preserve">a </w:t>
      </w:r>
      <w:r w:rsidRPr="0095712D" w:rsidR="004C3228">
        <w:rPr>
          <w:b w:val="0"/>
          <w:sz w:val="24"/>
        </w:rPr>
        <w:t>neuplatňovan</w:t>
      </w:r>
      <w:r w:rsidR="005E57B2">
        <w:rPr>
          <w:b w:val="0"/>
          <w:sz w:val="24"/>
        </w:rPr>
        <w:t>ý</w:t>
      </w:r>
      <w:r w:rsidR="00E52C3E">
        <w:rPr>
          <w:b w:val="0"/>
          <w:sz w:val="24"/>
        </w:rPr>
        <w:t xml:space="preserve"> </w:t>
      </w:r>
      <w:r w:rsidRPr="0095712D">
        <w:rPr>
          <w:b w:val="0"/>
          <w:sz w:val="24"/>
        </w:rPr>
        <w:t>mandát poslanc</w:t>
      </w:r>
      <w:r w:rsidR="005E57B2">
        <w:rPr>
          <w:b w:val="0"/>
          <w:sz w:val="24"/>
        </w:rPr>
        <w:t>a</w:t>
      </w:r>
      <w:r w:rsidRPr="0095712D">
        <w:rPr>
          <w:b w:val="0"/>
          <w:sz w:val="24"/>
        </w:rPr>
        <w:t xml:space="preserve"> Národnej rady Slovenskej republiky</w:t>
      </w:r>
      <w:r w:rsidRPr="0095712D" w:rsidR="00D312A3">
        <w:rPr>
          <w:b w:val="0"/>
          <w:sz w:val="24"/>
        </w:rPr>
        <w:t>.</w:t>
      </w:r>
    </w:p>
    <w:p w:rsidR="00986403" w:rsidRPr="0095712D" w:rsidP="00D312A3">
      <w:pPr>
        <w:pStyle w:val="Title"/>
        <w:tabs>
          <w:tab w:val="left" w:pos="940"/>
        </w:tabs>
        <w:jc w:val="left"/>
        <w:rPr>
          <w:sz w:val="24"/>
        </w:rPr>
      </w:pPr>
    </w:p>
    <w:p w:rsidR="005E57B2">
      <w:pPr>
        <w:pStyle w:val="Title"/>
        <w:tabs>
          <w:tab w:val="left" w:pos="940"/>
        </w:tabs>
        <w:ind w:firstLine="720"/>
        <w:jc w:val="left"/>
        <w:rPr>
          <w:sz w:val="24"/>
        </w:rPr>
      </w:pPr>
    </w:p>
    <w:p w:rsidR="004E2686" w:rsidRPr="00EC4C43" w:rsidP="00470888">
      <w:pPr>
        <w:pStyle w:val="Title"/>
        <w:tabs>
          <w:tab w:val="left" w:pos="567"/>
        </w:tabs>
        <w:ind w:firstLine="720"/>
        <w:jc w:val="left"/>
        <w:rPr>
          <w:sz w:val="32"/>
          <w:szCs w:val="32"/>
        </w:rPr>
      </w:pPr>
      <w:r w:rsidRPr="00EC4C43">
        <w:rPr>
          <w:sz w:val="32"/>
          <w:szCs w:val="32"/>
        </w:rPr>
        <w:t>Mandátový a imunitný výbor</w:t>
      </w:r>
    </w:p>
    <w:p w:rsidR="004E2686" w:rsidRPr="00EC4C43" w:rsidP="00EE0A88">
      <w:pPr>
        <w:pStyle w:val="Title"/>
        <w:tabs>
          <w:tab w:val="left" w:pos="940"/>
        </w:tabs>
        <w:ind w:firstLine="720"/>
        <w:jc w:val="left"/>
        <w:rPr>
          <w:b w:val="0"/>
          <w:bCs/>
          <w:sz w:val="32"/>
          <w:szCs w:val="32"/>
        </w:rPr>
      </w:pPr>
      <w:r w:rsidRPr="00EC4C43">
        <w:rPr>
          <w:sz w:val="32"/>
          <w:szCs w:val="32"/>
        </w:rPr>
        <w:t>Národnej rady Slovenskej republiky</w:t>
      </w:r>
    </w:p>
    <w:p w:rsidR="0088441B" w:rsidRPr="00EC4C43">
      <w:pPr>
        <w:pStyle w:val="Title"/>
        <w:tabs>
          <w:tab w:val="left" w:pos="940"/>
        </w:tabs>
        <w:jc w:val="both"/>
        <w:rPr>
          <w:b w:val="0"/>
          <w:sz w:val="32"/>
          <w:szCs w:val="32"/>
        </w:rPr>
      </w:pPr>
    </w:p>
    <w:p w:rsidR="005E57B2">
      <w:pPr>
        <w:pStyle w:val="Title"/>
        <w:tabs>
          <w:tab w:val="left" w:pos="940"/>
        </w:tabs>
        <w:ind w:left="720" w:hanging="720"/>
        <w:jc w:val="both"/>
        <w:rPr>
          <w:sz w:val="24"/>
        </w:rPr>
      </w:pPr>
    </w:p>
    <w:p w:rsidR="00F00A9E" w:rsidP="00F00A9E">
      <w:pPr>
        <w:pStyle w:val="Title"/>
        <w:numPr>
          <w:ilvl w:val="0"/>
          <w:numId w:val="16"/>
        </w:numPr>
        <w:tabs>
          <w:tab w:val="left" w:pos="709"/>
        </w:tabs>
        <w:ind w:left="851" w:hanging="709"/>
        <w:jc w:val="both"/>
        <w:rPr>
          <w:szCs w:val="28"/>
        </w:rPr>
      </w:pPr>
      <w:r>
        <w:rPr>
          <w:szCs w:val="28"/>
        </w:rPr>
        <w:t xml:space="preserve">b e r i e   n a   v e d o m i e,  ž e </w:t>
      </w:r>
    </w:p>
    <w:p w:rsidR="00F00A9E" w:rsidP="00F00A9E">
      <w:pPr>
        <w:pStyle w:val="Title"/>
        <w:tabs>
          <w:tab w:val="left" w:pos="709"/>
        </w:tabs>
        <w:ind w:left="851"/>
        <w:jc w:val="both"/>
        <w:rPr>
          <w:szCs w:val="28"/>
        </w:rPr>
      </w:pPr>
    </w:p>
    <w:p w:rsidR="00F00A9E" w:rsidP="00F00A9E">
      <w:pPr>
        <w:pStyle w:val="Title"/>
        <w:numPr>
          <w:ilvl w:val="0"/>
          <w:numId w:val="19"/>
        </w:numPr>
        <w:tabs>
          <w:tab w:val="left" w:pos="709"/>
        </w:tabs>
        <w:jc w:val="both"/>
        <w:rPr>
          <w:b w:val="0"/>
          <w:sz w:val="24"/>
        </w:rPr>
      </w:pPr>
      <w:r w:rsidRPr="00F00A9E">
        <w:rPr>
          <w:b w:val="0"/>
          <w:sz w:val="24"/>
        </w:rPr>
        <w:t xml:space="preserve">vláda Slovenskej republiky vymenovala poslanca Národnej rady Slovenskej republiky Jaroslava Ridoška dňom 11. apríla 2018 za štátneho tajomníka Ministerstva  zdravotníctva SR. Jeho mandát poslanca Národnej rady Slovenskej republiky sa podľa  čl. 5 ods. 8 ústavného zákona č. 357/2004 Z. z. o ochrane verejného záujmu pri výkone funkcií verejných funkcionárov v znení ústavného zákona č. 545/2005 Z. z. uvedeným dňom neuplatňuje; </w:t>
      </w:r>
    </w:p>
    <w:p w:rsidR="00F00A9E" w:rsidRPr="00F00A9E" w:rsidP="00F00A9E">
      <w:pPr>
        <w:pStyle w:val="Title"/>
        <w:numPr>
          <w:ilvl w:val="0"/>
          <w:numId w:val="19"/>
        </w:numPr>
        <w:tabs>
          <w:tab w:val="left" w:pos="709"/>
        </w:tabs>
        <w:jc w:val="both"/>
        <w:rPr>
          <w:b w:val="0"/>
          <w:szCs w:val="28"/>
        </w:rPr>
      </w:pPr>
      <w:r w:rsidRPr="00F00A9E">
        <w:rPr>
          <w:b w:val="0"/>
          <w:sz w:val="24"/>
        </w:rPr>
        <w:t>vyhlásenie Jaroslava Regeca, nar. 20. marca 1963, bytom Snina, že sa vzdáva práva nastúpiť na neuplatňovaný mandát poslanca Národnej rady Slovenskej republik</w:t>
      </w:r>
      <w:r w:rsidRPr="00F00A9E">
        <w:rPr>
          <w:b w:val="0"/>
          <w:sz w:val="24"/>
        </w:rPr>
        <w:t>y ako náhradník za Slovenskú národnú stranu v poradí podľa výsledkov volieb do Národnej rady Slovenskej republiky konaných 5. marca 2016 uvedených v zápisnici Štátnej komisie pre voľby a kontrolu financovania politických strán o výsledku volieb do Národnej</w:t>
      </w:r>
      <w:r w:rsidRPr="00F00A9E">
        <w:rPr>
          <w:b w:val="0"/>
          <w:sz w:val="24"/>
        </w:rPr>
        <w:t xml:space="preserve"> rady Slovenskej republiky, pretože vykonáva funkciu generálneho tajomníka služobného úradu Ministerstva pôdoho</w:t>
      </w:r>
      <w:r>
        <w:rPr>
          <w:b w:val="0"/>
          <w:sz w:val="24"/>
        </w:rPr>
        <w:t>spodárstva a rozvoja vidieka SR;</w:t>
      </w:r>
    </w:p>
    <w:p w:rsidR="00F00A9E" w:rsidRPr="00F00A9E" w:rsidP="00F00A9E">
      <w:pPr>
        <w:pStyle w:val="Title"/>
        <w:numPr>
          <w:ilvl w:val="0"/>
          <w:numId w:val="19"/>
        </w:numPr>
        <w:tabs>
          <w:tab w:val="left" w:pos="709"/>
        </w:tabs>
        <w:jc w:val="both"/>
        <w:rPr>
          <w:b w:val="0"/>
          <w:szCs w:val="28"/>
        </w:rPr>
      </w:pPr>
      <w:r w:rsidRPr="00F00A9E">
        <w:rPr>
          <w:b w:val="0"/>
          <w:sz w:val="24"/>
        </w:rPr>
        <w:t>predseda Národnej rady Slovenskej republiky vyhlásil nastúpenie náhradníka podľa § 71 ods. 1 a 4 zákona č. 180/2014 Z. z. o podmienkach výkonu volebného práva a o zme</w:t>
      </w:r>
      <w:r w:rsidRPr="00F00A9E">
        <w:rPr>
          <w:b w:val="0"/>
          <w:sz w:val="24"/>
        </w:rPr>
        <w:t>ne a doplnení niektorých zákonov v znení neskorších predpisov a § 10  ods. 1 a 2 písm. b) zákona Národnej rady Slovenskej republiky č. 3</w:t>
      </w:r>
      <w:smartTag w:uri="urn:schemas-microsoft-com:office:smarttags" w:element="PersonName">
        <w:r w:rsidRPr="00F00A9E">
          <w:rPr>
            <w:b w:val="0"/>
            <w:sz w:val="24"/>
          </w:rPr>
          <w:t>50</w:t>
        </w:r>
      </w:smartTag>
      <w:r w:rsidRPr="00F00A9E">
        <w:rPr>
          <w:b w:val="0"/>
          <w:sz w:val="24"/>
        </w:rPr>
        <w:t xml:space="preserve">/1996 Z. z. o rokovacom poriadku Národnej rady Slovenskej republiky v znení neskorších predpisov nastúpenie náhradníka nasledovne: </w:t>
      </w:r>
    </w:p>
    <w:p w:rsidR="00F00A9E" w:rsidRPr="00F00A9E" w:rsidP="00F00A9E">
      <w:pPr>
        <w:ind w:firstLine="709"/>
        <w:jc w:val="both"/>
      </w:pPr>
      <w:r w:rsidRPr="00F00A9E">
        <w:t>- na neuplatňovaný mandát poslanca Národnej rady Slovenskej republiky Jaroslava Ridoška nastupuje dňom 20. apríla 2018 za  Slovenskú národnú stranu podľa poradia uvedeného v zápisnici Štátnej komisie pre voľby a kontrolu financovania politických strán o výsledku volieb do Národnej rady Slovenskej republiky 5. marca 2016 náhradník Juraj Soboňa narodený 3. júna 1961, bytom Solčany.</w:t>
      </w:r>
    </w:p>
    <w:p w:rsidR="00F00A9E" w:rsidP="00F00A9E">
      <w:pPr>
        <w:spacing w:line="360" w:lineRule="auto"/>
        <w:jc w:val="both"/>
        <w:rPr>
          <w:sz w:val="28"/>
          <w:szCs w:val="28"/>
        </w:rPr>
      </w:pPr>
    </w:p>
    <w:p w:rsidR="00470888" w:rsidP="000000C8">
      <w:pPr>
        <w:pStyle w:val="Standard"/>
        <w:widowControl w:val="0"/>
        <w:spacing w:before="120" w:after="120"/>
        <w:jc w:val="both"/>
        <w:rPr>
          <w:b/>
          <w:sz w:val="28"/>
          <w:szCs w:val="28"/>
        </w:rPr>
      </w:pPr>
      <w:r w:rsidRPr="00470888" w:rsidR="000000C8">
        <w:rPr>
          <w:b/>
          <w:sz w:val="28"/>
          <w:szCs w:val="28"/>
        </w:rPr>
        <w:t>B</w:t>
      </w:r>
      <w:r>
        <w:rPr>
          <w:b/>
          <w:sz w:val="28"/>
          <w:szCs w:val="28"/>
        </w:rPr>
        <w:t>.</w:t>
      </w:r>
      <w:r w:rsidRPr="00470888" w:rsidR="000000C8">
        <w:rPr>
          <w:b/>
          <w:sz w:val="28"/>
          <w:szCs w:val="28"/>
        </w:rPr>
        <w:t> </w:t>
        <w:tab/>
        <w:t>z i s ť u j e,  ž e</w:t>
      </w:r>
    </w:p>
    <w:p w:rsidR="000000C8" w:rsidRPr="00DC4719" w:rsidP="00DC4719">
      <w:pPr>
        <w:pStyle w:val="Standard"/>
        <w:widowControl w:val="0"/>
        <w:tabs>
          <w:tab w:val="left" w:pos="709"/>
        </w:tabs>
        <w:spacing w:before="120" w:after="120"/>
        <w:jc w:val="both"/>
        <w:rPr>
          <w:b/>
          <w:sz w:val="28"/>
          <w:szCs w:val="28"/>
        </w:rPr>
      </w:pPr>
      <w:r w:rsidR="00470888">
        <w:tab/>
      </w:r>
      <w:r w:rsidR="00DC4719">
        <w:t>boli dodržané podmienky nastúpenia náhradník</w:t>
      </w:r>
      <w:r w:rsidR="00F00A9E">
        <w:t>a na neuplatňovaný mandát poslanca Národnej rady Slovenskej republiky</w:t>
      </w:r>
      <w:r w:rsidR="00DC4719">
        <w:t xml:space="preserve"> podľa § 71 ods. 1 a 4 zákona č. 180/2014 Z. z. o podmienkach výkonu volebného práva a o zmene a doplnení niektorých zákonov</w:t>
      </w:r>
      <w:r w:rsidR="00695C5B">
        <w:t xml:space="preserve"> v znení neskorších predpisov</w:t>
      </w:r>
      <w:r w:rsidR="00DC4719">
        <w:t>;</w:t>
      </w:r>
    </w:p>
    <w:p w:rsidR="00470888" w:rsidP="000000C8">
      <w:pPr>
        <w:pStyle w:val="Standard"/>
        <w:widowControl w:val="0"/>
        <w:spacing w:before="120" w:after="120"/>
        <w:jc w:val="both"/>
        <w:rPr>
          <w:b/>
          <w:sz w:val="28"/>
          <w:szCs w:val="28"/>
        </w:rPr>
      </w:pPr>
      <w:r w:rsidRPr="00470888" w:rsidR="000000C8">
        <w:rPr>
          <w:b/>
          <w:sz w:val="28"/>
          <w:szCs w:val="28"/>
        </w:rPr>
        <w:t>C</w:t>
      </w:r>
      <w:r>
        <w:rPr>
          <w:b/>
          <w:sz w:val="28"/>
          <w:szCs w:val="28"/>
        </w:rPr>
        <w:t>.</w:t>
      </w:r>
      <w:r w:rsidRPr="00470888" w:rsidR="000000C8">
        <w:rPr>
          <w:b/>
          <w:sz w:val="28"/>
          <w:szCs w:val="28"/>
        </w:rPr>
        <w:t> </w:t>
        <w:tab/>
      </w:r>
      <w:r w:rsidRPr="00470888" w:rsidR="00BF5C4E">
        <w:rPr>
          <w:b/>
          <w:sz w:val="28"/>
          <w:szCs w:val="28"/>
        </w:rPr>
        <w:t>p o v e r u j e</w:t>
      </w:r>
    </w:p>
    <w:p w:rsidR="00BF5C4E" w:rsidRPr="00470888" w:rsidP="00470888">
      <w:pPr>
        <w:pStyle w:val="Standard"/>
        <w:widowControl w:val="0"/>
        <w:spacing w:before="120" w:after="120"/>
        <w:ind w:firstLine="709"/>
        <w:jc w:val="both"/>
        <w:rPr>
          <w:b/>
          <w:sz w:val="28"/>
          <w:szCs w:val="28"/>
        </w:rPr>
      </w:pPr>
      <w:r w:rsidR="00EC4C43">
        <w:t>p</w:t>
      </w:r>
      <w:r w:rsidRPr="00BF5C4E">
        <w:t xml:space="preserve">redsedu Mandátového a imunitného výboru Národnej rady Slovenskej republiky </w:t>
      </w:r>
      <w:r w:rsidR="00F00A9E">
        <w:t>Juraja Blanára</w:t>
      </w:r>
      <w:r w:rsidRPr="00BF5C4E">
        <w:t>, aby na schôdzi Národnej rady Slovenskej republiky podal Informáciu Mandátového a imunitného výboru Národnej rady Slovenskej republiky o nastúpení náhradník</w:t>
      </w:r>
      <w:r w:rsidR="00F00A9E">
        <w:t>a</w:t>
      </w:r>
      <w:r w:rsidRPr="00BF5C4E">
        <w:t xml:space="preserve"> </w:t>
      </w:r>
      <w:r w:rsidR="00F00A9E">
        <w:t xml:space="preserve">na </w:t>
      </w:r>
      <w:r w:rsidRPr="00BF5C4E">
        <w:t>neuplatňovaný mandát poslanca Národnej rady Slovenskej republiky</w:t>
      </w:r>
    </w:p>
    <w:p w:rsidR="004E2686" w:rsidRPr="0095712D">
      <w:pPr>
        <w:pStyle w:val="Title"/>
        <w:tabs>
          <w:tab w:val="left" w:pos="940"/>
        </w:tabs>
        <w:ind w:left="780"/>
        <w:jc w:val="both"/>
        <w:rPr>
          <w:b w:val="0"/>
          <w:sz w:val="24"/>
        </w:rPr>
      </w:pPr>
      <w:r w:rsidR="00F00A9E">
        <w:rPr>
          <w:b w:val="0"/>
          <w:sz w:val="24"/>
        </w:rPr>
        <w:t xml:space="preserve"> </w:t>
      </w:r>
    </w:p>
    <w:p w:rsidR="00F00A9E">
      <w:pPr>
        <w:pStyle w:val="Title"/>
        <w:tabs>
          <w:tab w:val="left" w:pos="940"/>
        </w:tabs>
        <w:ind w:left="780"/>
        <w:jc w:val="both"/>
        <w:rPr>
          <w:b w:val="0"/>
          <w:sz w:val="24"/>
        </w:rPr>
      </w:pPr>
      <w:r w:rsidRPr="0095712D" w:rsidR="00F256E2">
        <w:rPr>
          <w:b w:val="0"/>
          <w:sz w:val="24"/>
        </w:rPr>
        <w:t xml:space="preserve">                                                                              </w:t>
      </w:r>
    </w:p>
    <w:p w:rsidR="00F00A9E">
      <w:pPr>
        <w:pStyle w:val="Title"/>
        <w:tabs>
          <w:tab w:val="left" w:pos="940"/>
        </w:tabs>
        <w:ind w:left="780"/>
        <w:jc w:val="both"/>
        <w:rPr>
          <w:b w:val="0"/>
          <w:sz w:val="24"/>
        </w:rPr>
      </w:pPr>
    </w:p>
    <w:p w:rsidR="00F00A9E">
      <w:pPr>
        <w:pStyle w:val="Title"/>
        <w:tabs>
          <w:tab w:val="left" w:pos="940"/>
        </w:tabs>
        <w:ind w:left="780"/>
        <w:jc w:val="both"/>
        <w:rPr>
          <w:b w:val="0"/>
          <w:sz w:val="24"/>
        </w:rPr>
      </w:pPr>
    </w:p>
    <w:p w:rsidR="00F00A9E">
      <w:pPr>
        <w:pStyle w:val="Title"/>
        <w:tabs>
          <w:tab w:val="left" w:pos="940"/>
        </w:tabs>
        <w:ind w:left="780"/>
        <w:jc w:val="both"/>
        <w:rPr>
          <w:b w:val="0"/>
          <w:sz w:val="24"/>
        </w:rPr>
      </w:pPr>
    </w:p>
    <w:p w:rsidR="003172D2" w:rsidRPr="00470888">
      <w:pPr>
        <w:pStyle w:val="Title"/>
        <w:tabs>
          <w:tab w:val="left" w:pos="940"/>
        </w:tabs>
        <w:ind w:left="780"/>
        <w:jc w:val="both"/>
        <w:rPr>
          <w:sz w:val="24"/>
        </w:rPr>
      </w:pPr>
      <w:r w:rsidRPr="0095712D" w:rsidR="00F256E2">
        <w:rPr>
          <w:b w:val="0"/>
          <w:sz w:val="24"/>
        </w:rPr>
        <w:t xml:space="preserve">              </w:t>
      </w:r>
      <w:r w:rsidR="001B74BF">
        <w:rPr>
          <w:b w:val="0"/>
          <w:sz w:val="24"/>
        </w:rPr>
        <w:t xml:space="preserve">   </w:t>
      </w:r>
      <w:r w:rsidRPr="0095712D" w:rsidR="00A8710B">
        <w:rPr>
          <w:b w:val="0"/>
          <w:sz w:val="24"/>
        </w:rPr>
        <w:t xml:space="preserve"> </w:t>
      </w:r>
      <w:r w:rsidR="00F00A9E">
        <w:rPr>
          <w:b w:val="0"/>
          <w:sz w:val="24"/>
        </w:rPr>
        <w:tab/>
        <w:tab/>
        <w:tab/>
        <w:tab/>
        <w:tab/>
        <w:tab/>
        <w:tab/>
        <w:t xml:space="preserve">    </w:t>
      </w:r>
      <w:r w:rsidR="00F00A9E">
        <w:rPr>
          <w:sz w:val="24"/>
        </w:rPr>
        <w:t>Juraj Blanár</w:t>
      </w:r>
    </w:p>
    <w:p w:rsidR="00561F7A" w:rsidRPr="00F00A9E" w:rsidP="00F00A9E">
      <w:pPr>
        <w:pStyle w:val="Title"/>
        <w:tabs>
          <w:tab w:val="left" w:pos="940"/>
        </w:tabs>
        <w:ind w:left="780"/>
        <w:jc w:val="both"/>
        <w:rPr>
          <w:b w:val="0"/>
          <w:sz w:val="24"/>
        </w:rPr>
      </w:pPr>
      <w:r w:rsidRPr="0095712D" w:rsidR="004E2686">
        <w:rPr>
          <w:b w:val="0"/>
          <w:sz w:val="24"/>
        </w:rPr>
        <w:tab/>
        <w:tab/>
        <w:tab/>
        <w:tab/>
        <w:t xml:space="preserve">                                </w:t>
      </w:r>
      <w:r w:rsidRPr="0095712D" w:rsidR="00D350A6">
        <w:rPr>
          <w:b w:val="0"/>
          <w:sz w:val="24"/>
        </w:rPr>
        <w:t xml:space="preserve">                          </w:t>
      </w:r>
      <w:r w:rsidRPr="0095712D" w:rsidR="00A8710B">
        <w:rPr>
          <w:b w:val="0"/>
          <w:sz w:val="24"/>
        </w:rPr>
        <w:t xml:space="preserve">  </w:t>
      </w:r>
      <w:r w:rsidRPr="0095712D" w:rsidR="00D350A6">
        <w:rPr>
          <w:b w:val="0"/>
          <w:sz w:val="24"/>
        </w:rPr>
        <w:t xml:space="preserve"> </w:t>
      </w:r>
      <w:r w:rsidRPr="0095712D" w:rsidR="004E2686">
        <w:rPr>
          <w:b w:val="0"/>
          <w:sz w:val="24"/>
        </w:rPr>
        <w:t>predsed</w:t>
      </w:r>
      <w:r w:rsidRPr="0095712D" w:rsidR="00D350A6">
        <w:rPr>
          <w:b w:val="0"/>
          <w:sz w:val="24"/>
        </w:rPr>
        <w:t>a</w:t>
      </w:r>
      <w:r w:rsidR="00F00A9E">
        <w:rPr>
          <w:b w:val="0"/>
          <w:sz w:val="24"/>
        </w:rPr>
        <w:t xml:space="preserve"> výboru</w:t>
      </w:r>
    </w:p>
    <w:p w:rsidR="00470888" w:rsidP="00EE0A88">
      <w:pPr>
        <w:jc w:val="both"/>
      </w:pPr>
    </w:p>
    <w:p w:rsidR="00F00A9E" w:rsidP="00EE0A88">
      <w:pPr>
        <w:jc w:val="both"/>
      </w:pPr>
    </w:p>
    <w:p w:rsidR="00F00A9E" w:rsidP="00EE0A88">
      <w:pPr>
        <w:jc w:val="both"/>
      </w:pPr>
    </w:p>
    <w:p w:rsidR="00F00A9E" w:rsidP="00EE0A88">
      <w:pPr>
        <w:jc w:val="both"/>
      </w:pPr>
    </w:p>
    <w:p w:rsidR="00F00A9E" w:rsidP="00EE0A88">
      <w:pPr>
        <w:jc w:val="both"/>
      </w:pPr>
    </w:p>
    <w:p w:rsidR="003172D2" w:rsidP="00EE0A88">
      <w:pPr>
        <w:jc w:val="both"/>
      </w:pPr>
      <w:r w:rsidRPr="0095712D" w:rsidR="00141E95">
        <w:t xml:space="preserve">Overovatelia výboru: </w:t>
      </w:r>
    </w:p>
    <w:p w:rsidR="00470888" w:rsidP="00111EA7">
      <w:pPr>
        <w:jc w:val="both"/>
      </w:pPr>
    </w:p>
    <w:p w:rsidR="00111EA7" w:rsidRPr="00470888" w:rsidP="00111EA7">
      <w:pPr>
        <w:jc w:val="both"/>
      </w:pPr>
      <w:r w:rsidRPr="00470888" w:rsidR="00B46BA5">
        <w:t>Ľubomír Želiezka</w:t>
      </w:r>
    </w:p>
    <w:p w:rsidR="00111EA7" w:rsidRPr="00470888" w:rsidP="00EE0A88">
      <w:pPr>
        <w:jc w:val="both"/>
      </w:pPr>
      <w:r w:rsidRPr="00470888" w:rsidR="00702E53">
        <w:t>Viera</w:t>
      </w:r>
      <w:r w:rsidRPr="00470888">
        <w:t xml:space="preserve"> </w:t>
      </w:r>
      <w:r w:rsidRPr="00470888" w:rsidR="00702E53">
        <w:t>Dubačová</w:t>
      </w:r>
    </w:p>
    <w:sectPr>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5C76"/>
    <w:multiLevelType w:val="singleLevel"/>
    <w:tmpl w:val="C9B6D9B6"/>
    <w:lvl w:ilvl="0">
      <w:start w:val="1"/>
      <w:numFmt w:val="decimal"/>
      <w:lvlText w:val="%1."/>
      <w:lvlJc w:val="left"/>
      <w:pPr>
        <w:tabs>
          <w:tab w:val="num" w:pos="1065"/>
        </w:tabs>
        <w:ind w:left="1065" w:hanging="360"/>
      </w:pPr>
      <w:rPr>
        <w:rFonts w:hint="default"/>
      </w:rPr>
    </w:lvl>
  </w:abstractNum>
  <w:abstractNum w:abstractNumId="1">
    <w:nsid w:val="0E743BB8"/>
    <w:multiLevelType w:val="hybridMultilevel"/>
    <w:tmpl w:val="D0F00294"/>
    <w:lvl w:ilvl="0">
      <w:start w:val="1"/>
      <w:numFmt w:val="decimal"/>
      <w:lvlText w:val="%1."/>
      <w:lvlJc w:val="left"/>
      <w:pPr>
        <w:ind w:left="1084" w:hanging="375"/>
      </w:pPr>
      <w:rPr>
        <w:rFonts w:hint="default"/>
        <w:sz w:val="24"/>
        <w:szCs w:val="24"/>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nsid w:val="18704256"/>
    <w:multiLevelType w:val="hybridMultilevel"/>
    <w:tmpl w:val="CFF815B8"/>
    <w:lvl w:ilvl="0">
      <w:start w:val="1"/>
      <w:numFmt w:val="decimal"/>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3">
    <w:nsid w:val="26DB4E73"/>
    <w:multiLevelType w:val="hybridMultilevel"/>
    <w:tmpl w:val="9B2C5F3C"/>
    <w:lvl w:ilvl="0">
      <w:start w:val="1"/>
      <w:numFmt w:val="decimal"/>
      <w:lvlText w:val="%1."/>
      <w:lvlJc w:val="left"/>
      <w:pPr>
        <w:tabs>
          <w:tab w:val="num" w:pos="1080"/>
        </w:tabs>
        <w:ind w:left="1080" w:hanging="360"/>
      </w:pPr>
      <w:rPr>
        <w:rFonts w:ascii="Times New Roman" w:eastAsia="Times New Roman" w:hAnsi="Times New Roman" w:cs="Times New Roman"/>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77207C3"/>
    <w:multiLevelType w:val="hybridMultilevel"/>
    <w:tmpl w:val="E6C6C5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3562999"/>
    <w:multiLevelType w:val="multilevel"/>
    <w:tmpl w:val="318419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2C12A5"/>
    <w:multiLevelType w:val="hybridMultilevel"/>
    <w:tmpl w:val="BC76AF7A"/>
    <w:lvl w:ilvl="0">
      <w:start w:val="1"/>
      <w:numFmt w:val="upperLetter"/>
      <w:lvlText w:val="%1."/>
      <w:lvlJc w:val="left"/>
      <w:pPr>
        <w:ind w:left="780" w:hanging="4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4A659F2"/>
    <w:multiLevelType w:val="multilevel"/>
    <w:tmpl w:val="222EA762"/>
    <w:lvl w:ilvl="0">
      <w:start w:val="1"/>
      <w:numFmt w:val="upperLetter"/>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55F1188"/>
    <w:multiLevelType w:val="hybridMultilevel"/>
    <w:tmpl w:val="EA58F170"/>
    <w:lvl w:ilvl="0">
      <w:start w:val="1"/>
      <w:numFmt w:val="lowerLetter"/>
      <w:lvlText w:val="%1)"/>
      <w:lvlJc w:val="left"/>
      <w:pPr>
        <w:ind w:left="1068" w:hanging="360"/>
      </w:pPr>
      <w:rPr>
        <w:rFonts w:ascii="Times New Roman" w:eastAsia="Times New Roman" w:hAnsi="Times New Roman" w:cs="Times New Roman"/>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9">
    <w:nsid w:val="4645771B"/>
    <w:multiLevelType w:val="hybridMultilevel"/>
    <w:tmpl w:val="4D18179C"/>
    <w:lvl w:ilvl="0">
      <w:start w:val="1"/>
      <w:numFmt w:val="decimal"/>
      <w:lvlText w:val="%1."/>
      <w:lvlJc w:val="left"/>
      <w:pPr>
        <w:ind w:left="360" w:hanging="360"/>
      </w:pPr>
      <w:rPr>
        <w:rFonts w:hint="default"/>
      </w:rPr>
    </w:lvl>
    <w:lvl w:ilvl="1" w:tentative="1">
      <w:start w:val="1"/>
      <w:numFmt w:val="lowerLetter"/>
      <w:lvlText w:val="%2."/>
      <w:lvlJc w:val="left"/>
      <w:pPr>
        <w:ind w:left="732" w:hanging="360"/>
      </w:pPr>
    </w:lvl>
    <w:lvl w:ilvl="2" w:tentative="1">
      <w:start w:val="1"/>
      <w:numFmt w:val="lowerRoman"/>
      <w:lvlText w:val="%3."/>
      <w:lvlJc w:val="right"/>
      <w:pPr>
        <w:ind w:left="1452" w:hanging="180"/>
      </w:pPr>
    </w:lvl>
    <w:lvl w:ilvl="3" w:tentative="1">
      <w:start w:val="1"/>
      <w:numFmt w:val="decimal"/>
      <w:lvlText w:val="%4."/>
      <w:lvlJc w:val="left"/>
      <w:pPr>
        <w:ind w:left="2172" w:hanging="360"/>
      </w:pPr>
    </w:lvl>
    <w:lvl w:ilvl="4" w:tentative="1">
      <w:start w:val="1"/>
      <w:numFmt w:val="lowerLetter"/>
      <w:lvlText w:val="%5."/>
      <w:lvlJc w:val="left"/>
      <w:pPr>
        <w:ind w:left="2892" w:hanging="360"/>
      </w:pPr>
    </w:lvl>
    <w:lvl w:ilvl="5" w:tentative="1">
      <w:start w:val="1"/>
      <w:numFmt w:val="lowerRoman"/>
      <w:lvlText w:val="%6."/>
      <w:lvlJc w:val="right"/>
      <w:pPr>
        <w:ind w:left="3612" w:hanging="180"/>
      </w:pPr>
    </w:lvl>
    <w:lvl w:ilvl="6" w:tentative="1">
      <w:start w:val="1"/>
      <w:numFmt w:val="decimal"/>
      <w:lvlText w:val="%7."/>
      <w:lvlJc w:val="left"/>
      <w:pPr>
        <w:ind w:left="4332" w:hanging="360"/>
      </w:pPr>
    </w:lvl>
    <w:lvl w:ilvl="7" w:tentative="1">
      <w:start w:val="1"/>
      <w:numFmt w:val="lowerLetter"/>
      <w:lvlText w:val="%8."/>
      <w:lvlJc w:val="left"/>
      <w:pPr>
        <w:ind w:left="5052" w:hanging="360"/>
      </w:pPr>
    </w:lvl>
    <w:lvl w:ilvl="8" w:tentative="1">
      <w:start w:val="1"/>
      <w:numFmt w:val="lowerRoman"/>
      <w:lvlText w:val="%9."/>
      <w:lvlJc w:val="right"/>
      <w:pPr>
        <w:ind w:left="5772" w:hanging="180"/>
      </w:pPr>
    </w:lvl>
  </w:abstractNum>
  <w:abstractNum w:abstractNumId="10">
    <w:nsid w:val="4E350C72"/>
    <w:multiLevelType w:val="multilevel"/>
    <w:tmpl w:val="30B60C1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EF252C0"/>
    <w:multiLevelType w:val="hybridMultilevel"/>
    <w:tmpl w:val="0AF22344"/>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8441BD"/>
    <w:multiLevelType w:val="hybridMultilevel"/>
    <w:tmpl w:val="352A0F90"/>
    <w:lvl w:ilvl="0">
      <w:start w:val="1"/>
      <w:numFmt w:val="decimal"/>
      <w:lvlText w:val="%1."/>
      <w:lvlJc w:val="left"/>
      <w:pPr>
        <w:ind w:left="1789" w:hanging="360"/>
      </w:pPr>
      <w:rPr>
        <w:rFonts w:hint="default"/>
      </w:rPr>
    </w:lvl>
    <w:lvl w:ilvl="1" w:tentative="1">
      <w:start w:val="1"/>
      <w:numFmt w:val="lowerLetter"/>
      <w:lvlText w:val="%2."/>
      <w:lvlJc w:val="left"/>
      <w:pPr>
        <w:ind w:left="2509" w:hanging="360"/>
      </w:pPr>
    </w:lvl>
    <w:lvl w:ilvl="2" w:tentative="1">
      <w:start w:val="1"/>
      <w:numFmt w:val="lowerRoman"/>
      <w:lvlText w:val="%3."/>
      <w:lvlJc w:val="right"/>
      <w:pPr>
        <w:ind w:left="3229" w:hanging="180"/>
      </w:pPr>
    </w:lvl>
    <w:lvl w:ilvl="3" w:tentative="1">
      <w:start w:val="1"/>
      <w:numFmt w:val="decimal"/>
      <w:lvlText w:val="%4."/>
      <w:lvlJc w:val="left"/>
      <w:pPr>
        <w:ind w:left="3949" w:hanging="360"/>
      </w:pPr>
    </w:lvl>
    <w:lvl w:ilvl="4" w:tentative="1">
      <w:start w:val="1"/>
      <w:numFmt w:val="lowerLetter"/>
      <w:lvlText w:val="%5."/>
      <w:lvlJc w:val="left"/>
      <w:pPr>
        <w:ind w:left="4669" w:hanging="360"/>
      </w:pPr>
    </w:lvl>
    <w:lvl w:ilvl="5" w:tentative="1">
      <w:start w:val="1"/>
      <w:numFmt w:val="lowerRoman"/>
      <w:lvlText w:val="%6."/>
      <w:lvlJc w:val="right"/>
      <w:pPr>
        <w:ind w:left="5389" w:hanging="180"/>
      </w:pPr>
    </w:lvl>
    <w:lvl w:ilvl="6" w:tentative="1">
      <w:start w:val="1"/>
      <w:numFmt w:val="decimal"/>
      <w:lvlText w:val="%7."/>
      <w:lvlJc w:val="left"/>
      <w:pPr>
        <w:ind w:left="6109" w:hanging="360"/>
      </w:pPr>
    </w:lvl>
    <w:lvl w:ilvl="7" w:tentative="1">
      <w:start w:val="1"/>
      <w:numFmt w:val="lowerLetter"/>
      <w:lvlText w:val="%8."/>
      <w:lvlJc w:val="left"/>
      <w:pPr>
        <w:ind w:left="6829" w:hanging="360"/>
      </w:pPr>
    </w:lvl>
    <w:lvl w:ilvl="8" w:tentative="1">
      <w:start w:val="1"/>
      <w:numFmt w:val="lowerRoman"/>
      <w:lvlText w:val="%9."/>
      <w:lvlJc w:val="right"/>
      <w:pPr>
        <w:ind w:left="7549" w:hanging="180"/>
      </w:pPr>
    </w:lvl>
  </w:abstractNum>
  <w:abstractNum w:abstractNumId="13">
    <w:nsid w:val="59BC57A5"/>
    <w:multiLevelType w:val="hybridMultilevel"/>
    <w:tmpl w:val="32D217DE"/>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4">
    <w:nsid w:val="6D83157A"/>
    <w:multiLevelType w:val="hybridMultilevel"/>
    <w:tmpl w:val="53F0820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6FB40B1F"/>
    <w:multiLevelType w:val="multilevel"/>
    <w:tmpl w:val="AA622554"/>
    <w:lvl w:ilvl="0">
      <w:start w:val="1"/>
      <w:numFmt w:val="lowerLetter"/>
      <w:lvlText w:val="%1)"/>
      <w:lvlJc w:val="left"/>
      <w:pPr>
        <w:ind w:left="502" w:hanging="360"/>
      </w:pPr>
      <w:rPr>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
    <w:nsid w:val="74E536F7"/>
    <w:multiLevelType w:val="hybridMultilevel"/>
    <w:tmpl w:val="C47A2638"/>
    <w:lvl w:ilvl="0">
      <w:start w:val="1"/>
      <w:numFmt w:val="decimal"/>
      <w:lvlText w:val="%1."/>
      <w:lvlJc w:val="left"/>
      <w:pPr>
        <w:ind w:left="720"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CD4342E"/>
    <w:multiLevelType w:val="hybridMultilevel"/>
    <w:tmpl w:val="3A0E81E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7F6A5EA7"/>
    <w:multiLevelType w:val="hybridMultilevel"/>
    <w:tmpl w:val="86F293A2"/>
    <w:lvl w:ilvl="0">
      <w:start w:val="1"/>
      <w:numFmt w:val="decimal"/>
      <w:lvlText w:val="%1."/>
      <w:lvlJc w:val="left"/>
      <w:pPr>
        <w:tabs>
          <w:tab w:val="num" w:pos="6741"/>
        </w:tabs>
        <w:ind w:left="6741" w:hanging="360"/>
      </w:pPr>
      <w:rPr>
        <w:rFonts w:hint="default"/>
      </w:rPr>
    </w:lvl>
    <w:lvl w:ilvl="1" w:tentative="1">
      <w:start w:val="1"/>
      <w:numFmt w:val="lowerLetter"/>
      <w:lvlText w:val="%2."/>
      <w:lvlJc w:val="left"/>
      <w:pPr>
        <w:tabs>
          <w:tab w:val="num" w:pos="7461"/>
        </w:tabs>
        <w:ind w:left="7461" w:hanging="360"/>
      </w:pPr>
    </w:lvl>
    <w:lvl w:ilvl="2" w:tentative="1">
      <w:start w:val="1"/>
      <w:numFmt w:val="lowerRoman"/>
      <w:lvlText w:val="%3."/>
      <w:lvlJc w:val="right"/>
      <w:pPr>
        <w:tabs>
          <w:tab w:val="num" w:pos="8181"/>
        </w:tabs>
        <w:ind w:left="8181" w:hanging="180"/>
      </w:pPr>
    </w:lvl>
    <w:lvl w:ilvl="3" w:tentative="1">
      <w:start w:val="1"/>
      <w:numFmt w:val="decimal"/>
      <w:lvlText w:val="%4."/>
      <w:lvlJc w:val="left"/>
      <w:pPr>
        <w:tabs>
          <w:tab w:val="num" w:pos="8901"/>
        </w:tabs>
        <w:ind w:left="8901" w:hanging="360"/>
      </w:pPr>
    </w:lvl>
    <w:lvl w:ilvl="4" w:tentative="1">
      <w:start w:val="1"/>
      <w:numFmt w:val="lowerLetter"/>
      <w:lvlText w:val="%5."/>
      <w:lvlJc w:val="left"/>
      <w:pPr>
        <w:tabs>
          <w:tab w:val="num" w:pos="9621"/>
        </w:tabs>
        <w:ind w:left="9621" w:hanging="360"/>
      </w:pPr>
    </w:lvl>
    <w:lvl w:ilvl="5" w:tentative="1">
      <w:start w:val="1"/>
      <w:numFmt w:val="lowerRoman"/>
      <w:lvlText w:val="%6."/>
      <w:lvlJc w:val="right"/>
      <w:pPr>
        <w:tabs>
          <w:tab w:val="num" w:pos="10341"/>
        </w:tabs>
        <w:ind w:left="10341" w:hanging="180"/>
      </w:pPr>
    </w:lvl>
    <w:lvl w:ilvl="6" w:tentative="1">
      <w:start w:val="1"/>
      <w:numFmt w:val="decimal"/>
      <w:lvlText w:val="%7."/>
      <w:lvlJc w:val="left"/>
      <w:pPr>
        <w:tabs>
          <w:tab w:val="num" w:pos="11061"/>
        </w:tabs>
        <w:ind w:left="11061" w:hanging="360"/>
      </w:pPr>
    </w:lvl>
    <w:lvl w:ilvl="7" w:tentative="1">
      <w:start w:val="1"/>
      <w:numFmt w:val="lowerLetter"/>
      <w:lvlText w:val="%8."/>
      <w:lvlJc w:val="left"/>
      <w:pPr>
        <w:tabs>
          <w:tab w:val="num" w:pos="11781"/>
        </w:tabs>
        <w:ind w:left="11781" w:hanging="360"/>
      </w:pPr>
    </w:lvl>
    <w:lvl w:ilvl="8" w:tentative="1">
      <w:start w:val="1"/>
      <w:numFmt w:val="lowerRoman"/>
      <w:lvlText w:val="%9."/>
      <w:lvlJc w:val="right"/>
      <w:pPr>
        <w:tabs>
          <w:tab w:val="num" w:pos="12501"/>
        </w:tabs>
        <w:ind w:left="12501" w:hanging="180"/>
      </w:pPr>
    </w:lvl>
  </w:abstractNum>
  <w:num w:numId="1">
    <w:abstractNumId w:val="7"/>
  </w:num>
  <w:num w:numId="2">
    <w:abstractNumId w:val="10"/>
  </w:num>
  <w:num w:numId="3">
    <w:abstractNumId w:val="0"/>
  </w:num>
  <w:num w:numId="4">
    <w:abstractNumId w:val="17"/>
  </w:num>
  <w:num w:numId="5">
    <w:abstractNumId w:val="2"/>
  </w:num>
  <w:num w:numId="6">
    <w:abstractNumId w:val="3"/>
  </w:num>
  <w:num w:numId="7">
    <w:abstractNumId w:val="4"/>
  </w:num>
  <w:num w:numId="8">
    <w:abstractNumId w:val="14"/>
  </w:num>
  <w:num w:numId="9">
    <w:abstractNumId w:val="18"/>
  </w:num>
  <w:num w:numId="10">
    <w:abstractNumId w:val="13"/>
  </w:num>
  <w:num w:numId="11">
    <w:abstractNumId w:val="9"/>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6"/>
  </w:num>
  <w:num w:numId="16">
    <w:abstractNumId w:val="11"/>
  </w:num>
  <w:num w:numId="17">
    <w:abstractNumId w:val="6"/>
  </w:num>
  <w:num w:numId="18">
    <w:abstractNumId w:val="12"/>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9"/>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642AA"/>
    <w:rsid w:val="000000C8"/>
    <w:rsid w:val="00001511"/>
    <w:rsid w:val="000121F2"/>
    <w:rsid w:val="00021181"/>
    <w:rsid w:val="00046BC1"/>
    <w:rsid w:val="00053137"/>
    <w:rsid w:val="0009219C"/>
    <w:rsid w:val="00111EA7"/>
    <w:rsid w:val="001329EF"/>
    <w:rsid w:val="00141E95"/>
    <w:rsid w:val="00157A2B"/>
    <w:rsid w:val="001A0C2B"/>
    <w:rsid w:val="001B74BF"/>
    <w:rsid w:val="001D0D27"/>
    <w:rsid w:val="001F41D0"/>
    <w:rsid w:val="002205F7"/>
    <w:rsid w:val="00312154"/>
    <w:rsid w:val="003172D2"/>
    <w:rsid w:val="003B2864"/>
    <w:rsid w:val="003C480B"/>
    <w:rsid w:val="00467A4A"/>
    <w:rsid w:val="00470888"/>
    <w:rsid w:val="004C3228"/>
    <w:rsid w:val="004E2686"/>
    <w:rsid w:val="00561F7A"/>
    <w:rsid w:val="00572D16"/>
    <w:rsid w:val="00590485"/>
    <w:rsid w:val="00596F4F"/>
    <w:rsid w:val="005C14B8"/>
    <w:rsid w:val="005D0D9A"/>
    <w:rsid w:val="005E57B2"/>
    <w:rsid w:val="00604CB4"/>
    <w:rsid w:val="0062697D"/>
    <w:rsid w:val="00677FA1"/>
    <w:rsid w:val="00695C5B"/>
    <w:rsid w:val="006A07BC"/>
    <w:rsid w:val="006A1AA0"/>
    <w:rsid w:val="006B3F38"/>
    <w:rsid w:val="006F7F59"/>
    <w:rsid w:val="00702E53"/>
    <w:rsid w:val="00717B9D"/>
    <w:rsid w:val="00722B57"/>
    <w:rsid w:val="007657A8"/>
    <w:rsid w:val="00766255"/>
    <w:rsid w:val="008350E6"/>
    <w:rsid w:val="00881D50"/>
    <w:rsid w:val="0088441B"/>
    <w:rsid w:val="008C6AC7"/>
    <w:rsid w:val="009011B7"/>
    <w:rsid w:val="009542C2"/>
    <w:rsid w:val="0095712D"/>
    <w:rsid w:val="009642AA"/>
    <w:rsid w:val="00986403"/>
    <w:rsid w:val="00986FE2"/>
    <w:rsid w:val="00987388"/>
    <w:rsid w:val="00996231"/>
    <w:rsid w:val="00A82DC9"/>
    <w:rsid w:val="00A8710B"/>
    <w:rsid w:val="00AA602B"/>
    <w:rsid w:val="00AA7072"/>
    <w:rsid w:val="00B375CC"/>
    <w:rsid w:val="00B46BA5"/>
    <w:rsid w:val="00B7183A"/>
    <w:rsid w:val="00BA597B"/>
    <w:rsid w:val="00BB56ED"/>
    <w:rsid w:val="00BC1653"/>
    <w:rsid w:val="00BE28CC"/>
    <w:rsid w:val="00BF09F6"/>
    <w:rsid w:val="00BF5C4E"/>
    <w:rsid w:val="00C1532B"/>
    <w:rsid w:val="00C240A4"/>
    <w:rsid w:val="00C55B63"/>
    <w:rsid w:val="00CB5811"/>
    <w:rsid w:val="00CC161B"/>
    <w:rsid w:val="00D312A3"/>
    <w:rsid w:val="00D350A6"/>
    <w:rsid w:val="00D72E4D"/>
    <w:rsid w:val="00D92199"/>
    <w:rsid w:val="00DC4719"/>
    <w:rsid w:val="00DD1B7F"/>
    <w:rsid w:val="00DF3CED"/>
    <w:rsid w:val="00E52C3E"/>
    <w:rsid w:val="00EA5658"/>
    <w:rsid w:val="00EC4C43"/>
    <w:rsid w:val="00ED4688"/>
    <w:rsid w:val="00EE0A88"/>
    <w:rsid w:val="00F00A9E"/>
    <w:rsid w:val="00F256E2"/>
    <w:rsid w:val="00F53A20"/>
    <w:rsid w:val="00F634E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sz w:val="24"/>
      <w:szCs w:val="24"/>
      <w:lang w:val="sk-SK" w:eastAsia="sk-SK" w:bidi="ar-SA"/>
    </w:rPr>
  </w:style>
  <w:style w:type="paragraph" w:styleId="Heading1">
    <w:name w:val="heading 1"/>
    <w:basedOn w:val="Normal"/>
    <w:next w:val="Normal"/>
    <w:qFormat/>
    <w:pPr>
      <w:keepNext/>
      <w:outlineLvl w:val="0"/>
    </w:pPr>
    <w:rPr>
      <w:b/>
      <w:bCs/>
      <w:i/>
      <w:iCs/>
      <w:sz w:val="28"/>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jc w:val="both"/>
      <w:outlineLvl w:val="3"/>
    </w:pPr>
    <w:rPr>
      <w:b/>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Title">
    <w:name w:val="Title"/>
    <w:basedOn w:val="Normal"/>
    <w:qFormat/>
    <w:pPr>
      <w:jc w:val="center"/>
    </w:pPr>
    <w:rPr>
      <w:b/>
      <w:sz w:val="28"/>
    </w:rPr>
  </w:style>
  <w:style w:type="paragraph" w:styleId="BalloonText">
    <w:name w:val="Balloon Text"/>
    <w:basedOn w:val="Normal"/>
    <w:link w:val="TextbublinyChar"/>
    <w:rsid w:val="00312154"/>
    <w:rPr>
      <w:rFonts w:ascii="Segoe UI" w:hAnsi="Segoe UI" w:cs="Segoe UI"/>
      <w:sz w:val="18"/>
      <w:szCs w:val="18"/>
    </w:rPr>
  </w:style>
  <w:style w:type="character" w:customStyle="1" w:styleId="TextbublinyChar">
    <w:name w:val="Text bubliny Char"/>
    <w:link w:val="BalloonText"/>
    <w:rsid w:val="00312154"/>
    <w:rPr>
      <w:rFonts w:ascii="Segoe UI" w:hAnsi="Segoe UI" w:cs="Segoe UI"/>
      <w:sz w:val="18"/>
      <w:szCs w:val="18"/>
    </w:rPr>
  </w:style>
  <w:style w:type="paragraph" w:customStyle="1" w:styleId="Standard">
    <w:name w:val="Standard"/>
    <w:rsid w:val="000000C8"/>
    <w:pPr>
      <w:suppressAutoHyphens/>
      <w:autoSpaceDN w:val="0"/>
    </w:pPr>
    <w:rPr>
      <w:kern w:val="3"/>
      <w:sz w:val="24"/>
      <w:szCs w:val="24"/>
      <w:lang w:val="sk-SK" w:eastAsia="zh-CN" w:bidi="ar-SA"/>
    </w:rPr>
  </w:style>
  <w:style w:type="paragraph" w:styleId="ListParagraph">
    <w:name w:val="List Paragraph"/>
    <w:basedOn w:val="Normal"/>
    <w:uiPriority w:val="34"/>
    <w:qFormat/>
    <w:rsid w:val="00EC4C43"/>
    <w:pPr>
      <w:spacing w:after="160" w:line="259" w:lineRule="auto"/>
      <w:ind w:left="720"/>
      <w:contextualSpacing/>
    </w:pPr>
    <w:rPr>
      <w:rFonts w:ascii="Calibri" w:eastAsia="Calibri" w:hAnsi="Calibri"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9EDCE-362B-4FB4-9C50-35EC7FAA5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468</Words>
  <Characters>2673</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Mandátový a imunitný výbor</vt:lpstr>
    </vt:vector>
  </TitlesOfParts>
  <Company>Kancelária NR SR</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Mandátový a imunitný výbor</dc:title>
  <dc:creator>Renáta Karyová</dc:creator>
  <cp:lastModifiedBy>Maronová, Renáta, Mgr.</cp:lastModifiedBy>
  <cp:revision>5</cp:revision>
  <cp:lastPrinted>2018-05-03T09:01:00Z</cp:lastPrinted>
  <dcterms:created xsi:type="dcterms:W3CDTF">2017-12-19T14:37:00Z</dcterms:created>
  <dcterms:modified xsi:type="dcterms:W3CDTF">2018-05-03T09:01:00Z</dcterms:modified>
</cp:coreProperties>
</file>