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widowControl w:val="0"/>
        <w:jc w:val="both"/>
      </w:pPr>
      <w:r>
        <w:t xml:space="preserve">     Mandátový a imunitný výbor  </w:t>
      </w:r>
    </w:p>
    <w:p w:rsidR="004E2686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>Národnej rady Slovenskej republiky</w:t>
      </w:r>
    </w:p>
    <w:p w:rsidR="00EE0A88" w:rsidRPr="0095712D" w:rsidP="00EE0A88">
      <w:pPr>
        <w:widowControl w:val="0"/>
        <w:ind w:left="5664"/>
        <w:jc w:val="both"/>
      </w:pPr>
      <w:r>
        <w:rPr>
          <w:sz w:val="26"/>
          <w:szCs w:val="26"/>
        </w:rPr>
        <w:t xml:space="preserve"> </w:t>
      </w:r>
    </w:p>
    <w:p w:rsidR="00986403" w:rsidRPr="0095712D" w:rsidP="00470888">
      <w:pPr>
        <w:widowControl w:val="0"/>
        <w:ind w:left="5672"/>
      </w:pPr>
      <w:r w:rsidR="00470888">
        <w:t xml:space="preserve">    </w:t>
      </w:r>
      <w:r w:rsidR="00EC4C43">
        <w:t>1</w:t>
      </w:r>
      <w:r w:rsidR="00816B30">
        <w:t>9</w:t>
      </w:r>
      <w:r w:rsidR="00E52C3E">
        <w:t>.</w:t>
      </w:r>
      <w:r w:rsidR="00987388">
        <w:t xml:space="preserve"> </w:t>
      </w:r>
      <w:r w:rsidRPr="0095712D" w:rsidR="00EE0A88">
        <w:t xml:space="preserve">schôdza </w:t>
      </w:r>
      <w:r w:rsidRPr="0095712D" w:rsidR="00BE28CC">
        <w:t>výboru</w:t>
      </w:r>
    </w:p>
    <w:p w:rsidR="005E57B2" w:rsidRPr="00470888" w:rsidP="00596F4F">
      <w:pPr>
        <w:widowControl w:val="0"/>
        <w:jc w:val="center"/>
        <w:rPr>
          <w:b/>
        </w:rPr>
      </w:pPr>
      <w:r w:rsidRPr="00470888" w:rsidR="00470888">
        <w:rPr>
          <w:b/>
        </w:rPr>
        <w:tab/>
        <w:tab/>
        <w:tab/>
        <w:tab/>
      </w:r>
      <w:r w:rsidR="00470888">
        <w:rPr>
          <w:b/>
        </w:rPr>
        <w:tab/>
        <w:tab/>
        <w:tab/>
        <w:tab/>
      </w:r>
      <w:r w:rsidRPr="00470888" w:rsidR="00470888">
        <w:t>Číslo: k CRD-</w:t>
      </w:r>
      <w:r w:rsidR="00816B30">
        <w:t>583</w:t>
      </w:r>
      <w:r w:rsidRPr="00470888" w:rsidR="00470888">
        <w:t>/201</w:t>
      </w:r>
      <w:r w:rsidR="00816B30">
        <w:t>8</w:t>
      </w:r>
      <w:r w:rsidRPr="00470888" w:rsidR="00470888">
        <w:t>/MIV</w:t>
      </w:r>
      <w:r w:rsidRPr="00470888" w:rsidR="00470888">
        <w:rPr>
          <w:b/>
        </w:rPr>
        <w:tab/>
        <w:tab/>
        <w:tab/>
        <w:tab/>
      </w:r>
    </w:p>
    <w:p w:rsidR="00470888" w:rsidP="00596F4F">
      <w:pPr>
        <w:widowControl w:val="0"/>
        <w:jc w:val="center"/>
        <w:rPr>
          <w:b/>
          <w:sz w:val="28"/>
          <w:szCs w:val="28"/>
        </w:rPr>
      </w:pPr>
    </w:p>
    <w:p w:rsidR="003C480B" w:rsidRPr="001A0C2B" w:rsidP="003C480B">
      <w:pPr>
        <w:widowControl w:val="0"/>
        <w:jc w:val="center"/>
        <w:rPr>
          <w:b/>
          <w:sz w:val="28"/>
          <w:szCs w:val="28"/>
        </w:rPr>
      </w:pPr>
      <w:r w:rsidR="00816B30">
        <w:rPr>
          <w:b/>
          <w:sz w:val="28"/>
          <w:szCs w:val="28"/>
        </w:rPr>
        <w:t>30</w:t>
      </w:r>
    </w:p>
    <w:p w:rsidR="005E57B2">
      <w:pPr>
        <w:pStyle w:val="Heading2"/>
        <w:keepNext w:val="0"/>
        <w:widowControl w:val="0"/>
        <w:rPr>
          <w:szCs w:val="28"/>
        </w:rPr>
      </w:pPr>
    </w:p>
    <w:p w:rsidR="004E2686" w:rsidRPr="001A0C2B">
      <w:pPr>
        <w:pStyle w:val="Heading2"/>
        <w:keepNext w:val="0"/>
        <w:widowControl w:val="0"/>
        <w:rPr>
          <w:szCs w:val="28"/>
        </w:rPr>
      </w:pPr>
      <w:r w:rsidRPr="001A0C2B">
        <w:rPr>
          <w:szCs w:val="28"/>
        </w:rPr>
        <w:t>U z n e s e n i e</w:t>
      </w:r>
    </w:p>
    <w:p w:rsidR="004E2686" w:rsidRPr="0095712D">
      <w:pPr>
        <w:widowControl w:val="0"/>
        <w:jc w:val="center"/>
      </w:pPr>
    </w:p>
    <w:p w:rsidR="00986403" w:rsidRPr="0095712D">
      <w:pPr>
        <w:widowControl w:val="0"/>
        <w:jc w:val="center"/>
        <w:rPr>
          <w:b/>
        </w:rPr>
      </w:pPr>
      <w:r w:rsidRPr="0095712D" w:rsidR="004E2686">
        <w:rPr>
          <w:b/>
        </w:rPr>
        <w:t>Mandátového a imunitného výboru</w:t>
      </w:r>
      <w:r w:rsidRPr="0095712D" w:rsidR="00EE0A88">
        <w:rPr>
          <w:b/>
        </w:rPr>
        <w:t xml:space="preserve"> </w:t>
      </w:r>
    </w:p>
    <w:p w:rsidR="004E2686" w:rsidRPr="0095712D">
      <w:pPr>
        <w:widowControl w:val="0"/>
        <w:jc w:val="center"/>
        <w:rPr>
          <w:b/>
        </w:rPr>
      </w:pPr>
      <w:r w:rsidRPr="0095712D">
        <w:rPr>
          <w:b/>
        </w:rPr>
        <w:t>Národnej rady Slovenskej republiky</w:t>
      </w:r>
    </w:p>
    <w:p w:rsidR="0062697D" w:rsidRPr="0095712D">
      <w:pPr>
        <w:widowControl w:val="0"/>
        <w:jc w:val="center"/>
        <w:rPr>
          <w:b/>
        </w:rPr>
      </w:pPr>
    </w:p>
    <w:p w:rsidR="004E2686" w:rsidRPr="001A0C2B">
      <w:pPr>
        <w:widowControl w:val="0"/>
        <w:jc w:val="center"/>
      </w:pPr>
      <w:r w:rsidRPr="001A0C2B" w:rsidR="0088441B">
        <w:t>z</w:t>
      </w:r>
      <w:r w:rsidR="005E57B2">
        <w:t> </w:t>
      </w:r>
      <w:r w:rsidR="005C14B8">
        <w:t>2</w:t>
      </w:r>
      <w:r w:rsidR="00816B30">
        <w:t>3</w:t>
      </w:r>
      <w:r w:rsidR="005E57B2">
        <w:t xml:space="preserve">. </w:t>
      </w:r>
      <w:r w:rsidR="00816B30">
        <w:t>marca</w:t>
      </w:r>
      <w:r w:rsidRPr="001A0C2B" w:rsidR="0088441B">
        <w:t xml:space="preserve"> </w:t>
      </w:r>
      <w:r w:rsidRPr="001A0C2B" w:rsidR="00596F4F">
        <w:t>20</w:t>
      </w:r>
      <w:r w:rsidRPr="001A0C2B" w:rsidR="0088441B">
        <w:t>1</w:t>
      </w:r>
      <w:r w:rsidR="00816B30">
        <w:t>8</w:t>
      </w:r>
    </w:p>
    <w:p w:rsidR="004E2686" w:rsidRPr="0095712D">
      <w:pPr>
        <w:pStyle w:val="Title"/>
        <w:jc w:val="both"/>
        <w:rPr>
          <w:b w:val="0"/>
          <w:sz w:val="24"/>
        </w:rPr>
      </w:pPr>
    </w:p>
    <w:p w:rsidR="005E57B2">
      <w:pPr>
        <w:pStyle w:val="Title"/>
        <w:jc w:val="both"/>
        <w:rPr>
          <w:b w:val="0"/>
          <w:sz w:val="24"/>
        </w:rPr>
      </w:pPr>
    </w:p>
    <w:p w:rsidR="004E2686" w:rsidRPr="0095712D" w:rsidP="00BD3AA5">
      <w:pPr>
        <w:pStyle w:val="Title"/>
        <w:rPr>
          <w:b w:val="0"/>
          <w:sz w:val="24"/>
        </w:rPr>
      </w:pPr>
      <w:r w:rsidRPr="0095712D">
        <w:rPr>
          <w:b w:val="0"/>
          <w:sz w:val="24"/>
        </w:rPr>
        <w:t>k nast</w:t>
      </w:r>
      <w:r w:rsidRPr="0095712D" w:rsidR="00001511">
        <w:rPr>
          <w:b w:val="0"/>
          <w:sz w:val="24"/>
        </w:rPr>
        <w:t>úpeniu</w:t>
      </w:r>
      <w:r w:rsidRPr="0095712D">
        <w:rPr>
          <w:b w:val="0"/>
          <w:sz w:val="24"/>
        </w:rPr>
        <w:t xml:space="preserve"> náhradní</w:t>
      </w:r>
      <w:r w:rsidR="00EC4C43">
        <w:rPr>
          <w:b w:val="0"/>
          <w:sz w:val="24"/>
        </w:rPr>
        <w:t xml:space="preserve">kov </w:t>
      </w:r>
      <w:r w:rsidRPr="0095712D">
        <w:rPr>
          <w:b w:val="0"/>
          <w:sz w:val="24"/>
        </w:rPr>
        <w:t>na</w:t>
      </w:r>
      <w:r w:rsidR="008350E6">
        <w:rPr>
          <w:b w:val="0"/>
          <w:sz w:val="24"/>
        </w:rPr>
        <w:t xml:space="preserve"> zaniknutý</w:t>
      </w:r>
      <w:r w:rsidR="00816B30">
        <w:rPr>
          <w:b w:val="0"/>
          <w:sz w:val="24"/>
        </w:rPr>
        <w:t xml:space="preserve"> mandát poslanca </w:t>
      </w:r>
      <w:r w:rsidR="008350E6">
        <w:rPr>
          <w:b w:val="0"/>
          <w:sz w:val="24"/>
        </w:rPr>
        <w:t xml:space="preserve">a </w:t>
      </w:r>
      <w:r w:rsidRPr="0095712D" w:rsidR="004C3228">
        <w:rPr>
          <w:b w:val="0"/>
          <w:sz w:val="24"/>
        </w:rPr>
        <w:t>neuplatňovan</w:t>
      </w:r>
      <w:r w:rsidR="00816B30">
        <w:rPr>
          <w:b w:val="0"/>
          <w:sz w:val="24"/>
        </w:rPr>
        <w:t>é</w:t>
      </w:r>
      <w:r w:rsidR="00E52C3E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mandát</w:t>
      </w:r>
      <w:r w:rsidR="00816B30">
        <w:rPr>
          <w:b w:val="0"/>
          <w:sz w:val="24"/>
        </w:rPr>
        <w:t>y</w:t>
      </w:r>
      <w:r w:rsidRPr="0095712D">
        <w:rPr>
          <w:b w:val="0"/>
          <w:sz w:val="24"/>
        </w:rPr>
        <w:t xml:space="preserve"> poslanc</w:t>
      </w:r>
      <w:r w:rsidR="00816B30">
        <w:rPr>
          <w:b w:val="0"/>
          <w:sz w:val="24"/>
        </w:rPr>
        <w:t>ov</w:t>
      </w:r>
      <w:r w:rsidRPr="0095712D">
        <w:rPr>
          <w:b w:val="0"/>
          <w:sz w:val="24"/>
        </w:rPr>
        <w:t xml:space="preserve"> Národnej rady Slovenskej republiky</w:t>
      </w:r>
      <w:r w:rsidRPr="0095712D" w:rsidR="00D312A3">
        <w:rPr>
          <w:b w:val="0"/>
          <w:sz w:val="24"/>
        </w:rPr>
        <w:t>.</w:t>
      </w:r>
    </w:p>
    <w:p w:rsidR="00986403" w:rsidRPr="0095712D" w:rsidP="00D312A3">
      <w:pPr>
        <w:pStyle w:val="Title"/>
        <w:tabs>
          <w:tab w:val="left" w:pos="940"/>
        </w:tabs>
        <w:jc w:val="left"/>
        <w:rPr>
          <w:sz w:val="24"/>
        </w:rPr>
      </w:pPr>
    </w:p>
    <w:p w:rsidR="005E57B2">
      <w:pPr>
        <w:pStyle w:val="Title"/>
        <w:tabs>
          <w:tab w:val="left" w:pos="940"/>
        </w:tabs>
        <w:ind w:firstLine="720"/>
        <w:jc w:val="left"/>
        <w:rPr>
          <w:sz w:val="24"/>
        </w:rPr>
      </w:pPr>
    </w:p>
    <w:p w:rsidR="004E2686" w:rsidRPr="00EC4C43" w:rsidP="00470888">
      <w:pPr>
        <w:pStyle w:val="Title"/>
        <w:tabs>
          <w:tab w:val="left" w:pos="567"/>
        </w:tabs>
        <w:ind w:firstLine="720"/>
        <w:jc w:val="left"/>
        <w:rPr>
          <w:sz w:val="32"/>
          <w:szCs w:val="32"/>
        </w:rPr>
      </w:pPr>
      <w:r w:rsidRPr="00EC4C43">
        <w:rPr>
          <w:sz w:val="32"/>
          <w:szCs w:val="32"/>
        </w:rPr>
        <w:t>Mandátový a imunitný výbor</w:t>
      </w:r>
    </w:p>
    <w:p w:rsidR="004E2686" w:rsidRPr="00EC4C43" w:rsidP="00EE0A88">
      <w:pPr>
        <w:pStyle w:val="Title"/>
        <w:tabs>
          <w:tab w:val="left" w:pos="940"/>
        </w:tabs>
        <w:ind w:firstLine="720"/>
        <w:jc w:val="left"/>
        <w:rPr>
          <w:b w:val="0"/>
          <w:bCs/>
          <w:sz w:val="32"/>
          <w:szCs w:val="32"/>
        </w:rPr>
      </w:pPr>
      <w:r w:rsidRPr="00EC4C43">
        <w:rPr>
          <w:sz w:val="32"/>
          <w:szCs w:val="32"/>
        </w:rPr>
        <w:t>Národnej rady Slovenskej republiky</w:t>
      </w:r>
    </w:p>
    <w:p w:rsidR="0088441B" w:rsidRPr="00EC4C43">
      <w:pPr>
        <w:pStyle w:val="Title"/>
        <w:tabs>
          <w:tab w:val="left" w:pos="940"/>
        </w:tabs>
        <w:jc w:val="both"/>
        <w:rPr>
          <w:b w:val="0"/>
          <w:sz w:val="32"/>
          <w:szCs w:val="32"/>
        </w:rPr>
      </w:pPr>
    </w:p>
    <w:p w:rsidR="005E57B2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EC4C43" w:rsidP="00470888">
      <w:pPr>
        <w:pStyle w:val="Title"/>
        <w:numPr>
          <w:ilvl w:val="0"/>
          <w:numId w:val="16"/>
        </w:numPr>
        <w:tabs>
          <w:tab w:val="left" w:pos="709"/>
        </w:tabs>
        <w:ind w:left="851" w:hanging="709"/>
        <w:jc w:val="both"/>
        <w:rPr>
          <w:szCs w:val="28"/>
        </w:rPr>
      </w:pPr>
      <w:r w:rsidR="00F138C4">
        <w:rPr>
          <w:szCs w:val="28"/>
        </w:rPr>
        <w:t>b e r i e   n a   v e d o m i e</w:t>
      </w:r>
    </w:p>
    <w:p w:rsidR="00EC4C43" w:rsidP="00EC4C43">
      <w:pPr>
        <w:pStyle w:val="Title"/>
        <w:tabs>
          <w:tab w:val="left" w:pos="940"/>
        </w:tabs>
        <w:ind w:left="360"/>
        <w:jc w:val="both"/>
        <w:rPr>
          <w:szCs w:val="28"/>
        </w:rPr>
      </w:pPr>
    </w:p>
    <w:p w:rsidR="00F138C4" w:rsidP="00F138C4">
      <w:pPr>
        <w:spacing w:before="120" w:after="120"/>
        <w:jc w:val="both"/>
      </w:pPr>
      <w:r w:rsidR="00470888">
        <w:rPr>
          <w:b/>
        </w:rPr>
        <w:tab/>
      </w:r>
      <w:r>
        <w:t xml:space="preserve">1. že </w:t>
      </w:r>
      <w:r w:rsidRPr="00B87EA8">
        <w:t>podľa čl. 81 Ústavy Slovenskej republi</w:t>
      </w:r>
      <w:r w:rsidRPr="00B87EA8">
        <w:t>ky</w:t>
      </w:r>
      <w:r>
        <w:t xml:space="preserve"> </w:t>
      </w:r>
      <w:r w:rsidRPr="00B87EA8">
        <w:t>mandát poslanca Národnej rady Slovenskej republiky Františka Šebeja zaniká dňom doručenia písomného rozhodnutia o vzdaní sa mandátu poslanca Národnej rady Slovenskej republiky, teda 16. marca 2018.</w:t>
      </w:r>
    </w:p>
    <w:p w:rsidR="00F138C4" w:rsidP="00F138C4">
      <w:pPr>
        <w:spacing w:before="120" w:after="120"/>
        <w:ind w:firstLine="709"/>
        <w:jc w:val="both"/>
      </w:pPr>
      <w:r>
        <w:t>2. že prezident Slovenskej republiky po prijatí demisie</w:t>
      </w:r>
      <w:r>
        <w:t xml:space="preserve"> vlády Slovenskej republiky vymenoval 22. marca 2018 novú vládu Slovenskej republiky. </w:t>
      </w:r>
    </w:p>
    <w:p w:rsidR="00F138C4" w:rsidRPr="00B87EA8" w:rsidP="00F138C4">
      <w:pPr>
        <w:spacing w:before="120" w:after="120"/>
        <w:ind w:firstLine="709"/>
        <w:jc w:val="both"/>
      </w:pPr>
      <w:r>
        <w:t>3</w:t>
      </w:r>
      <w:r w:rsidRPr="00B87EA8">
        <w:t xml:space="preserve">. že vymenovaním poslancov Národnej rady Slovenskej republiky </w:t>
      </w:r>
    </w:p>
    <w:p w:rsidR="00F138C4" w:rsidRPr="00B87EA8" w:rsidP="00F138C4">
      <w:pPr>
        <w:spacing w:before="120" w:after="120"/>
        <w:ind w:firstLine="709"/>
        <w:jc w:val="both"/>
      </w:pPr>
      <w:r w:rsidRPr="00B87EA8">
        <w:t>- za predsedu vlády Slovenskej republiky Petra Pellegriniho, a za členov vlády Slovenskej republiky Miroslava Lajčáka, Petra Kažimíra, Petra Žigu, Jána Richtera, Lászlóa Sólymosa a Árpáda Érseka; ich mandát poslanca Národnej rady Slovenskej republiky sa naďalej neuplatňuje podľa čl. 77 ods. 2 Ústavy Slovenskej republiky,</w:t>
      </w:r>
    </w:p>
    <w:p w:rsidR="00F138C4" w:rsidP="00F138C4">
      <w:pPr>
        <w:spacing w:before="120" w:after="120"/>
        <w:ind w:firstLine="709"/>
        <w:jc w:val="both"/>
      </w:pPr>
      <w:r w:rsidRPr="00B87EA8">
        <w:t xml:space="preserve">- Richarda Rašiho a Gábora Gála za členov vlády Slovenskej republiky; ich mandát poslanca sa od 22. marca 2018 neuplatňuje podľa čl. 77 ods. 2 Ústavy Slovenskej republiky. </w:t>
      </w:r>
    </w:p>
    <w:p w:rsidR="00F138C4" w:rsidRPr="00B87EA8" w:rsidP="00F138C4">
      <w:pPr>
        <w:spacing w:before="120" w:after="120"/>
        <w:ind w:firstLine="709"/>
        <w:jc w:val="both"/>
      </w:pPr>
      <w:r>
        <w:t xml:space="preserve">4. </w:t>
      </w:r>
      <w:r w:rsidRPr="00B87EA8">
        <w:t>vyhlásenia náhradníkov za stranu MOST - HÍD Gabriela Csicsaia, a Petra Krajňáka, o ich vzdaní sa práva nastúpiť na zaniknutý a neuplatňovaný mandát poslanca Národnej rady Slovenskej republiky, pretože vykonávajú funkci</w:t>
      </w:r>
      <w:r>
        <w:t>e štátnych tajomníkov.</w:t>
      </w:r>
    </w:p>
    <w:p w:rsidR="00F138C4" w:rsidRPr="00B87EA8" w:rsidP="00F138C4">
      <w:pPr>
        <w:spacing w:before="120" w:after="120"/>
        <w:ind w:firstLine="708"/>
        <w:jc w:val="both"/>
      </w:pPr>
      <w:r>
        <w:t>5.</w:t>
      </w:r>
      <w:r w:rsidRPr="00B87EA8">
        <w:t xml:space="preserve"> </w:t>
      </w:r>
      <w:r>
        <w:t>že, pr</w:t>
      </w:r>
      <w:r w:rsidRPr="00B87EA8">
        <w:t>edseda Národnej rady Slovenskej republiky svojimi rozhodnutiami z 22. marca 2018 vyhlásil nastúpenie náhradníkov podľa § 71 ods. 1 a 4 zákona č. 180/2014 Z. z. o podmienkach výkonu volebného práva a o zmene a doplnení niektorých zákonov v znení neskorších predpisov a § 10  ods. 1 a 2 písm. b)</w:t>
      </w:r>
      <w:r>
        <w:t xml:space="preserve"> a § 10 ods. 1 a 2 písm. b) a c)</w:t>
      </w:r>
      <w:r w:rsidRPr="00B87EA8">
        <w:t xml:space="preserve"> zákona Národnej rady Slovenskej republiky č. 3</w:t>
      </w:r>
      <w:smartTag w:uri="urn:schemas-microsoft-com:office:smarttags" w:element="PersonName">
        <w:r w:rsidRPr="00B87EA8">
          <w:t>50</w:t>
        </w:r>
      </w:smartTag>
      <w:r w:rsidRPr="00B87EA8">
        <w:t xml:space="preserve">/1996 </w:t>
      </w:r>
      <w:r w:rsidRPr="00B87EA8">
        <w:t xml:space="preserve">Z. z. o rokovacom poriadku Národnej rady Slovenskej republiky v znení neskorších predpisov </w:t>
      </w:r>
      <w:r w:rsidRPr="00502917">
        <w:t>nastúpenie náhradníkov</w:t>
      </w:r>
      <w:r w:rsidRPr="00B87EA8">
        <w:t xml:space="preserve"> podľa poradia uvedeného v zápisnici Štátnej komisie pre voľby a kontrolu financovania politických strán o výsledku volieb do Národnej rady Slo</w:t>
      </w:r>
      <w:r w:rsidRPr="00B87EA8">
        <w:t>venskej republiky 5. marca 2016 nasledovne:</w:t>
      </w:r>
    </w:p>
    <w:p w:rsidR="00F138C4" w:rsidRPr="0095277C" w:rsidP="00F138C4">
      <w:pPr>
        <w:spacing w:before="120" w:after="120"/>
        <w:ind w:firstLine="708"/>
        <w:jc w:val="both"/>
        <w:rPr>
          <w:b/>
        </w:rPr>
      </w:pPr>
      <w:r>
        <w:t>-</w:t>
      </w:r>
      <w:r w:rsidRPr="0095277C">
        <w:t xml:space="preserve"> za stranu SMER - sociálna demokracia</w:t>
      </w:r>
      <w:r w:rsidRPr="0095277C">
        <w:rPr>
          <w:b/>
        </w:rPr>
        <w:t xml:space="preserve"> </w:t>
      </w:r>
      <w:r w:rsidRPr="0095277C">
        <w:t xml:space="preserve">na neuplatňovaný mandát poslanca Národnej rady Slovenskej republiky Richarda Rašiho nastupuje 22. marca 2018 náhradníčka </w:t>
      </w:r>
      <w:r w:rsidRPr="0095277C">
        <w:rPr>
          <w:b/>
        </w:rPr>
        <w:t>Mária Janíková</w:t>
      </w:r>
      <w:r w:rsidRPr="0095277C">
        <w:t>, narodená 18. novembra 1970,  bytom P</w:t>
      </w:r>
      <w:r w:rsidRPr="0095277C">
        <w:t xml:space="preserve">artizánske, </w:t>
      </w:r>
    </w:p>
    <w:p w:rsidR="00F138C4" w:rsidRPr="0095277C" w:rsidP="00F138C4">
      <w:pPr>
        <w:spacing w:before="120" w:after="120"/>
        <w:ind w:firstLine="708"/>
        <w:jc w:val="both"/>
      </w:pPr>
      <w:r>
        <w:t>-</w:t>
      </w:r>
      <w:r w:rsidRPr="0095277C">
        <w:t xml:space="preserve"> za stranu MOST - HÍD na neuplatňovaný mandát poslanca Národnej rady Slovenskej republiky  Gábora Gála nastupuje 22. marca 2018 poslanec Národnej rady Slovenskej republiky </w:t>
      </w:r>
      <w:r w:rsidRPr="0095277C">
        <w:rPr>
          <w:b/>
        </w:rPr>
        <w:t>Péter Vӧrӧs</w:t>
      </w:r>
      <w:r w:rsidRPr="0095277C">
        <w:t>, ktorý od 2</w:t>
      </w:r>
      <w:r w:rsidR="00BD3AA5">
        <w:t>4</w:t>
      </w:r>
      <w:r w:rsidRPr="0095277C">
        <w:t>. marca 2016 vykonáva mandát poslanca ako náhradník na neuplatňovaný mandát poslankyne Národnej rady Slovenskej republiky Lucie Žitňanskej;</w:t>
      </w:r>
    </w:p>
    <w:p w:rsidR="00F138C4" w:rsidP="00F138C4">
      <w:pPr>
        <w:spacing w:before="120" w:after="120"/>
        <w:ind w:firstLine="708"/>
        <w:jc w:val="both"/>
      </w:pPr>
      <w:r>
        <w:t>-</w:t>
      </w:r>
      <w:r w:rsidRPr="0095277C">
        <w:t xml:space="preserve"> na zaniknutý mandát poslanca Národnej rady Slovenskej republiky Františka Šebeja nastupuje poslankyňa Národnej rady Slovenskej republiky </w:t>
      </w:r>
      <w:r w:rsidRPr="0095277C">
        <w:rPr>
          <w:b/>
        </w:rPr>
        <w:t>Edita Pfundtner</w:t>
      </w:r>
      <w:r w:rsidRPr="0095277C">
        <w:t>, ktorá od 23. marca 2016 vykonáva mandát poslankyne ako náhradníčka na neuplatňovaný mandát poslanca Národnej rady Slovenskej republiky Árpáda Érseka,</w:t>
      </w:r>
    </w:p>
    <w:p w:rsidR="00F138C4" w:rsidRPr="0095277C" w:rsidP="00F138C4">
      <w:pPr>
        <w:spacing w:before="120" w:after="120"/>
        <w:ind w:firstLine="708"/>
        <w:jc w:val="both"/>
      </w:pPr>
      <w:r>
        <w:t>-</w:t>
      </w:r>
      <w:r w:rsidRPr="0095277C">
        <w:t xml:space="preserve"> na neuplatňovaný mandát poslanca Národnej rady Slovenskej republiky Árpáda Érseka  nastupuje náhradník </w:t>
      </w:r>
      <w:r w:rsidRPr="0095277C">
        <w:rPr>
          <w:b/>
        </w:rPr>
        <w:t>Ladislav Balódi</w:t>
      </w:r>
      <w:r w:rsidRPr="0095277C">
        <w:t xml:space="preserve">, narodený 23. mája 1971, bytom Vydrany. </w:t>
      </w:r>
    </w:p>
    <w:p w:rsidR="00F138C4" w:rsidP="00F138C4">
      <w:pPr>
        <w:spacing w:before="120" w:after="120"/>
        <w:ind w:firstLine="708"/>
        <w:jc w:val="both"/>
      </w:pPr>
      <w:r>
        <w:t xml:space="preserve">6. že, </w:t>
      </w:r>
      <w:r w:rsidRPr="00B87EA8">
        <w:t>po prijatí demisie vlády Slovenskej republiky si začali uplatňovať mandát poslanca Národnej rady Slovenskej republiky za stranu SMER - sociálna demokracia Robert Fico</w:t>
        <w:br/>
        <w:t xml:space="preserve">a Robert Kaliňák, za stranu MOST - HÍD Lucia Žitňanská,  uplatnením ich mandátu 22. marca 2018  zanikol mandát  poslanca Národnej rady Slovenskej republiky za stranu SMER - sociálna demokracia Milanovi Mojšovi a Darine Gabániovej, ktorí boli náhradníkmi na neuplatňované mandáty poslancov Roberta Fica </w:t>
      </w:r>
      <w:r>
        <w:t>a Roberta Kaliňáka.</w:t>
      </w:r>
    </w:p>
    <w:p w:rsidR="00EC4C43" w:rsidP="00F138C4">
      <w:pPr>
        <w:pStyle w:val="Title"/>
        <w:tabs>
          <w:tab w:val="left" w:pos="709"/>
        </w:tabs>
        <w:jc w:val="both"/>
      </w:pPr>
    </w:p>
    <w:p w:rsidR="00470888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  <w:r w:rsidRPr="00470888" w:rsidR="000000C8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.</w:t>
      </w:r>
      <w:r w:rsidRPr="00470888" w:rsidR="000000C8">
        <w:rPr>
          <w:b/>
          <w:sz w:val="28"/>
          <w:szCs w:val="28"/>
        </w:rPr>
        <w:t> </w:t>
        <w:tab/>
        <w:t>z i s ť u j e,  ž e</w:t>
      </w:r>
    </w:p>
    <w:p w:rsidR="00F138C4" w:rsidP="00F138C4">
      <w:pPr>
        <w:pStyle w:val="Standard"/>
        <w:widowControl w:val="0"/>
        <w:tabs>
          <w:tab w:val="left" w:pos="709"/>
        </w:tabs>
        <w:spacing w:before="120" w:after="120"/>
        <w:jc w:val="both"/>
      </w:pPr>
      <w:r w:rsidR="00470888">
        <w:tab/>
      </w:r>
      <w:r w:rsidR="00DC4719">
        <w:t xml:space="preserve">boli dodržané podmienky nastúpenia náhradníkov </w:t>
      </w:r>
      <w:r w:rsidRPr="00B87EA8">
        <w:t>podľa § 71 ods. 1 a 4 zákona č. 180/2014 Z. z. o podmienkach výkonu volebného práva a o zmene a doplnení niektorých zákonov v znení neskorších predpisov a § 10  ods. 1 a 2 písm. b)</w:t>
      </w:r>
      <w:r>
        <w:t xml:space="preserve"> a § 10 ods. 1 a 2 písm. b) a c)</w:t>
      </w:r>
      <w:r w:rsidRPr="00B87EA8">
        <w:t xml:space="preserve"> zákona Národnej rady Slovenskej republiky č. 3</w:t>
      </w:r>
      <w:smartTag w:uri="urn:schemas-microsoft-com:office:smarttags" w:element="PersonName">
        <w:r w:rsidRPr="00B87EA8">
          <w:t>50</w:t>
        </w:r>
      </w:smartTag>
      <w:r w:rsidRPr="00B87EA8">
        <w:t xml:space="preserve">/1996 Z. z. o rokovacom poriadku Národnej rady Slovenskej republiky v znení neskorších predpisov </w:t>
      </w:r>
      <w:r w:rsidRPr="00502917">
        <w:t>nastúpenie náhradníkov</w:t>
      </w:r>
      <w:r w:rsidRPr="00B87EA8">
        <w:t xml:space="preserve"> podľa poradia uvedeného v zápisnici Štátnej komisie pre voľby a kontrolu financovania politických strán o výsledku volieb do Národnej rady Slovenskej republiky 5. marca 2016</w:t>
      </w:r>
      <w:r>
        <w:t>.</w:t>
      </w:r>
      <w:r w:rsidRPr="00B87EA8">
        <w:t xml:space="preserve"> </w:t>
      </w:r>
    </w:p>
    <w:p w:rsidR="0063155F" w:rsidP="00F138C4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</w:rPr>
      </w:pPr>
    </w:p>
    <w:p w:rsidR="0063155F" w:rsidP="00F138C4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</w:rPr>
      </w:pPr>
    </w:p>
    <w:p w:rsidR="0063155F" w:rsidP="00F138C4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</w:rPr>
      </w:pPr>
    </w:p>
    <w:p w:rsidR="0063155F" w:rsidP="00F138C4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</w:rPr>
      </w:pPr>
    </w:p>
    <w:p w:rsidR="00470888" w:rsidP="00F138C4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  <w:sz w:val="28"/>
          <w:szCs w:val="28"/>
        </w:rPr>
      </w:pPr>
      <w:r w:rsidRPr="00F138C4" w:rsidR="00F138C4">
        <w:rPr>
          <w:b/>
        </w:rPr>
        <w:t>C.</w:t>
      </w:r>
      <w:r w:rsidRPr="00470888" w:rsidR="000000C8">
        <w:rPr>
          <w:b/>
          <w:sz w:val="28"/>
          <w:szCs w:val="28"/>
        </w:rPr>
        <w:tab/>
      </w:r>
      <w:r w:rsidRPr="00470888" w:rsidR="00BF5C4E">
        <w:rPr>
          <w:b/>
          <w:sz w:val="28"/>
          <w:szCs w:val="28"/>
        </w:rPr>
        <w:t>p o v e r u j e</w:t>
      </w:r>
    </w:p>
    <w:p w:rsidR="00BF5C4E" w:rsidRPr="00470888" w:rsidP="00470888">
      <w:pPr>
        <w:pStyle w:val="Standard"/>
        <w:widowControl w:val="0"/>
        <w:spacing w:before="120" w:after="120"/>
        <w:ind w:firstLine="709"/>
        <w:jc w:val="both"/>
        <w:rPr>
          <w:b/>
          <w:sz w:val="28"/>
          <w:szCs w:val="28"/>
        </w:rPr>
      </w:pPr>
      <w:r w:rsidR="00F138C4">
        <w:t>pod</w:t>
      </w:r>
      <w:r w:rsidR="00EC4C43">
        <w:t>p</w:t>
      </w:r>
      <w:r w:rsidRPr="00BF5C4E">
        <w:t xml:space="preserve">redsedu Mandátového a imunitného výboru Národnej rady Slovenskej republiky </w:t>
      </w:r>
      <w:r w:rsidR="00F138C4">
        <w:t>Jána Senka</w:t>
      </w:r>
      <w:r w:rsidRPr="00BF5C4E">
        <w:t xml:space="preserve">, aby na schôdzi Národnej rady Slovenskej republiky podal Informáciu Mandátového a imunitného výboru Národnej rady Slovenskej republiky o nastúpení náhradníkov na </w:t>
      </w:r>
      <w:r w:rsidR="00EC4C43">
        <w:t>zaniknutý</w:t>
      </w:r>
      <w:r w:rsidR="00F138C4">
        <w:t xml:space="preserve"> mandát poslanca a </w:t>
      </w:r>
      <w:r w:rsidRPr="00BF5C4E">
        <w:t>neuplatňovan</w:t>
      </w:r>
      <w:r w:rsidR="00F138C4">
        <w:t>é</w:t>
      </w:r>
      <w:r w:rsidRPr="00BF5C4E">
        <w:t xml:space="preserve"> mandát</w:t>
      </w:r>
      <w:r w:rsidR="00F138C4">
        <w:t>y</w:t>
      </w:r>
      <w:r w:rsidRPr="00BF5C4E">
        <w:t xml:space="preserve"> poslanc</w:t>
      </w:r>
      <w:r w:rsidR="00F138C4">
        <w:t>ov</w:t>
      </w:r>
      <w:r w:rsidRPr="00BF5C4E">
        <w:t xml:space="preserve"> Národnej rady Slovenskej republiky</w:t>
      </w:r>
      <w:r w:rsidR="00F138C4">
        <w:t>.</w:t>
      </w: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>
        <w:rPr>
          <w:b w:val="0"/>
          <w:sz w:val="24"/>
        </w:rPr>
        <w:tab/>
        <w:tab/>
        <w:tab/>
        <w:tab/>
        <w:tab/>
        <w:tab/>
        <w:tab/>
        <w:tab/>
      </w:r>
      <w:r w:rsidRPr="0095712D" w:rsidR="00001511">
        <w:rPr>
          <w:b w:val="0"/>
          <w:sz w:val="24"/>
        </w:rPr>
        <w:t xml:space="preserve">          </w:t>
      </w:r>
    </w:p>
    <w:p w:rsidR="003172D2" w:rsidRPr="00470888">
      <w:pPr>
        <w:pStyle w:val="Title"/>
        <w:tabs>
          <w:tab w:val="left" w:pos="940"/>
        </w:tabs>
        <w:ind w:left="780"/>
        <w:jc w:val="both"/>
        <w:rPr>
          <w:sz w:val="24"/>
        </w:rPr>
      </w:pPr>
      <w:r w:rsidRPr="0095712D" w:rsidR="00F256E2">
        <w:rPr>
          <w:b w:val="0"/>
          <w:sz w:val="24"/>
        </w:rPr>
        <w:t xml:space="preserve">                                                                                            </w:t>
      </w:r>
      <w:r w:rsidR="001B74BF">
        <w:rPr>
          <w:b w:val="0"/>
          <w:sz w:val="24"/>
        </w:rPr>
        <w:t xml:space="preserve">   </w:t>
      </w:r>
      <w:r w:rsidRPr="0095712D" w:rsidR="00A8710B">
        <w:rPr>
          <w:b w:val="0"/>
          <w:sz w:val="24"/>
        </w:rPr>
        <w:t xml:space="preserve"> </w:t>
      </w:r>
      <w:r w:rsidR="00F138C4">
        <w:rPr>
          <w:b w:val="0"/>
          <w:sz w:val="24"/>
        </w:rPr>
        <w:t xml:space="preserve">       </w:t>
      </w:r>
      <w:r w:rsidR="00F138C4">
        <w:rPr>
          <w:sz w:val="24"/>
        </w:rPr>
        <w:t>Ján Senko</w:t>
      </w:r>
    </w:p>
    <w:p w:rsidR="003172D2" w:rsidRPr="0095712D" w:rsidP="00EE0A88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 w:rsidR="004E2686">
        <w:rPr>
          <w:b w:val="0"/>
          <w:sz w:val="24"/>
        </w:rPr>
        <w:tab/>
        <w:tab/>
        <w:tab/>
        <w:tab/>
        <w:t xml:space="preserve">                                </w:t>
      </w:r>
      <w:r w:rsidRPr="0095712D" w:rsidR="00D350A6">
        <w:rPr>
          <w:b w:val="0"/>
          <w:sz w:val="24"/>
        </w:rPr>
        <w:t xml:space="preserve">                          </w:t>
      </w:r>
      <w:r w:rsidRPr="0095712D" w:rsidR="00A8710B">
        <w:rPr>
          <w:b w:val="0"/>
          <w:sz w:val="24"/>
        </w:rPr>
        <w:t xml:space="preserve">  </w:t>
      </w:r>
      <w:r w:rsidRPr="0095712D" w:rsidR="00D350A6">
        <w:rPr>
          <w:b w:val="0"/>
          <w:sz w:val="24"/>
        </w:rPr>
        <w:t xml:space="preserve"> </w:t>
      </w:r>
      <w:r w:rsidR="00F138C4">
        <w:rPr>
          <w:b w:val="0"/>
          <w:sz w:val="24"/>
        </w:rPr>
        <w:t>pod</w:t>
      </w:r>
      <w:r w:rsidRPr="0095712D" w:rsidR="004E2686">
        <w:rPr>
          <w:b w:val="0"/>
          <w:sz w:val="24"/>
        </w:rPr>
        <w:t>predsed</w:t>
      </w:r>
      <w:r w:rsidRPr="0095712D" w:rsidR="00D350A6">
        <w:rPr>
          <w:b w:val="0"/>
          <w:sz w:val="24"/>
        </w:rPr>
        <w:t>a</w:t>
      </w:r>
      <w:r w:rsidRPr="0095712D" w:rsidR="004E2686">
        <w:rPr>
          <w:b w:val="0"/>
          <w:sz w:val="24"/>
        </w:rPr>
        <w:t xml:space="preserve"> výboru</w:t>
      </w:r>
    </w:p>
    <w:p w:rsidR="003172D2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111EA7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470888" w:rsidP="00EE0A88">
      <w:pPr>
        <w:jc w:val="both"/>
      </w:pPr>
    </w:p>
    <w:p w:rsidR="003172D2" w:rsidP="00EE0A88">
      <w:pPr>
        <w:jc w:val="both"/>
      </w:pPr>
      <w:r w:rsidRPr="0095712D" w:rsidR="00141E95">
        <w:t xml:space="preserve">Overovatelia výboru: </w:t>
      </w:r>
    </w:p>
    <w:p w:rsidR="00470888" w:rsidP="00111EA7">
      <w:pPr>
        <w:jc w:val="both"/>
      </w:pPr>
    </w:p>
    <w:p w:rsidR="00111EA7" w:rsidRPr="00470888" w:rsidP="00111EA7">
      <w:pPr>
        <w:jc w:val="both"/>
      </w:pPr>
      <w:r w:rsidRPr="00470888" w:rsidR="00B46BA5">
        <w:t>Ľubomír Želiezka</w:t>
      </w:r>
    </w:p>
    <w:p w:rsidR="00111EA7" w:rsidRPr="00470888" w:rsidP="00EE0A88">
      <w:pPr>
        <w:jc w:val="both"/>
      </w:pPr>
      <w:r w:rsidRPr="00470888" w:rsidR="00702E53">
        <w:t>Viera</w:t>
      </w:r>
      <w:r w:rsidRPr="00470888">
        <w:t xml:space="preserve"> </w:t>
      </w:r>
      <w:r w:rsidRPr="00470888" w:rsidR="00702E53">
        <w:t>Dubačová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62999"/>
    <w:multiLevelType w:val="multilevel"/>
    <w:tmpl w:val="318419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5F1188"/>
    <w:multiLevelType w:val="hybridMultilevel"/>
    <w:tmpl w:val="EA58F170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45771B"/>
    <w:multiLevelType w:val="hybridMultilevel"/>
    <w:tmpl w:val="4D18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2" w:hanging="360"/>
      </w:pPr>
    </w:lvl>
    <w:lvl w:ilvl="2" w:tentative="1">
      <w:start w:val="1"/>
      <w:numFmt w:val="lowerRoman"/>
      <w:lvlText w:val="%3."/>
      <w:lvlJc w:val="right"/>
      <w:pPr>
        <w:ind w:left="1452" w:hanging="180"/>
      </w:pPr>
    </w:lvl>
    <w:lvl w:ilvl="3" w:tentative="1">
      <w:start w:val="1"/>
      <w:numFmt w:val="decimal"/>
      <w:lvlText w:val="%4."/>
      <w:lvlJc w:val="left"/>
      <w:pPr>
        <w:ind w:left="2172" w:hanging="360"/>
      </w:pPr>
    </w:lvl>
    <w:lvl w:ilvl="4" w:tentative="1">
      <w:start w:val="1"/>
      <w:numFmt w:val="lowerLetter"/>
      <w:lvlText w:val="%5."/>
      <w:lvlJc w:val="left"/>
      <w:pPr>
        <w:ind w:left="2892" w:hanging="360"/>
      </w:pPr>
    </w:lvl>
    <w:lvl w:ilvl="5" w:tentative="1">
      <w:start w:val="1"/>
      <w:numFmt w:val="lowerRoman"/>
      <w:lvlText w:val="%6."/>
      <w:lvlJc w:val="right"/>
      <w:pPr>
        <w:ind w:left="3612" w:hanging="180"/>
      </w:pPr>
    </w:lvl>
    <w:lvl w:ilvl="6" w:tentative="1">
      <w:start w:val="1"/>
      <w:numFmt w:val="decimal"/>
      <w:lvlText w:val="%7."/>
      <w:lvlJc w:val="left"/>
      <w:pPr>
        <w:ind w:left="4332" w:hanging="360"/>
      </w:pPr>
    </w:lvl>
    <w:lvl w:ilvl="7" w:tentative="1">
      <w:start w:val="1"/>
      <w:numFmt w:val="lowerLetter"/>
      <w:lvlText w:val="%8."/>
      <w:lvlJc w:val="left"/>
      <w:pPr>
        <w:ind w:left="5052" w:hanging="360"/>
      </w:pPr>
    </w:lvl>
    <w:lvl w:ilvl="8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C57A5"/>
    <w:multiLevelType w:val="hybridMultilevel"/>
    <w:tmpl w:val="32D217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FB40B1F"/>
    <w:multiLevelType w:val="multilevel"/>
    <w:tmpl w:val="AA62255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4E536F7"/>
    <w:multiLevelType w:val="hybridMultilevel"/>
    <w:tmpl w:val="C47A2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 w:tentative="1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 w:tentative="1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4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AA"/>
    <w:rsid w:val="000000C8"/>
    <w:rsid w:val="00001511"/>
    <w:rsid w:val="000121F2"/>
    <w:rsid w:val="00021181"/>
    <w:rsid w:val="00046BC1"/>
    <w:rsid w:val="00053137"/>
    <w:rsid w:val="0009219C"/>
    <w:rsid w:val="00111EA7"/>
    <w:rsid w:val="001329EF"/>
    <w:rsid w:val="00141E95"/>
    <w:rsid w:val="00157A2B"/>
    <w:rsid w:val="001A0C2B"/>
    <w:rsid w:val="001B74BF"/>
    <w:rsid w:val="001D0D27"/>
    <w:rsid w:val="001F41D0"/>
    <w:rsid w:val="002205F7"/>
    <w:rsid w:val="00312154"/>
    <w:rsid w:val="003172D2"/>
    <w:rsid w:val="003B2864"/>
    <w:rsid w:val="003C480B"/>
    <w:rsid w:val="00467A4A"/>
    <w:rsid w:val="00470888"/>
    <w:rsid w:val="004C3228"/>
    <w:rsid w:val="004E2686"/>
    <w:rsid w:val="00502917"/>
    <w:rsid w:val="00561F7A"/>
    <w:rsid w:val="00572D16"/>
    <w:rsid w:val="00590485"/>
    <w:rsid w:val="00596F4F"/>
    <w:rsid w:val="005C14B8"/>
    <w:rsid w:val="005D0D9A"/>
    <w:rsid w:val="005E57B2"/>
    <w:rsid w:val="00604CB4"/>
    <w:rsid w:val="0062697D"/>
    <w:rsid w:val="0063155F"/>
    <w:rsid w:val="00677FA1"/>
    <w:rsid w:val="00695C5B"/>
    <w:rsid w:val="006A07BC"/>
    <w:rsid w:val="006A1AA0"/>
    <w:rsid w:val="006B3F38"/>
    <w:rsid w:val="006F7F59"/>
    <w:rsid w:val="00702E53"/>
    <w:rsid w:val="00717B9D"/>
    <w:rsid w:val="00722B57"/>
    <w:rsid w:val="007657A8"/>
    <w:rsid w:val="00766255"/>
    <w:rsid w:val="00816B30"/>
    <w:rsid w:val="008350E6"/>
    <w:rsid w:val="00881D50"/>
    <w:rsid w:val="0088441B"/>
    <w:rsid w:val="008C44E6"/>
    <w:rsid w:val="008C6AC7"/>
    <w:rsid w:val="009011B7"/>
    <w:rsid w:val="0095277C"/>
    <w:rsid w:val="009542C2"/>
    <w:rsid w:val="0095712D"/>
    <w:rsid w:val="009642AA"/>
    <w:rsid w:val="00986403"/>
    <w:rsid w:val="00986FE2"/>
    <w:rsid w:val="00987388"/>
    <w:rsid w:val="00996231"/>
    <w:rsid w:val="00A82DC9"/>
    <w:rsid w:val="00A8710B"/>
    <w:rsid w:val="00AA602B"/>
    <w:rsid w:val="00AA7072"/>
    <w:rsid w:val="00B375CC"/>
    <w:rsid w:val="00B46BA5"/>
    <w:rsid w:val="00B7183A"/>
    <w:rsid w:val="00B87EA8"/>
    <w:rsid w:val="00BA597B"/>
    <w:rsid w:val="00BB56ED"/>
    <w:rsid w:val="00BC1653"/>
    <w:rsid w:val="00BD3AA5"/>
    <w:rsid w:val="00BE28CC"/>
    <w:rsid w:val="00BF09F6"/>
    <w:rsid w:val="00BF5C4E"/>
    <w:rsid w:val="00C1532B"/>
    <w:rsid w:val="00C240A4"/>
    <w:rsid w:val="00C55B63"/>
    <w:rsid w:val="00CB5811"/>
    <w:rsid w:val="00CC161B"/>
    <w:rsid w:val="00D312A3"/>
    <w:rsid w:val="00D350A6"/>
    <w:rsid w:val="00D72E4D"/>
    <w:rsid w:val="00D92199"/>
    <w:rsid w:val="00DC4719"/>
    <w:rsid w:val="00DD1B7F"/>
    <w:rsid w:val="00DF3CED"/>
    <w:rsid w:val="00E52C3E"/>
    <w:rsid w:val="00E9741B"/>
    <w:rsid w:val="00EA5658"/>
    <w:rsid w:val="00EC4C43"/>
    <w:rsid w:val="00ED4688"/>
    <w:rsid w:val="00EE0A88"/>
    <w:rsid w:val="00F138C4"/>
    <w:rsid w:val="00F256E2"/>
    <w:rsid w:val="00F53A20"/>
    <w:rsid w:val="00F634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TextbublinyChar"/>
    <w:rsid w:val="00312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1215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000C8"/>
    <w:pPr>
      <w:suppressAutoHyphens/>
      <w:autoSpaceDN w:val="0"/>
    </w:pPr>
    <w:rPr>
      <w:kern w:val="3"/>
      <w:sz w:val="24"/>
      <w:szCs w:val="24"/>
      <w:lang w:val="sk-SK" w:eastAsia="zh-CN" w:bidi="ar-SA"/>
    </w:rPr>
  </w:style>
  <w:style w:type="paragraph" w:styleId="ListParagraph">
    <w:name w:val="List Paragraph"/>
    <w:basedOn w:val="Normal"/>
    <w:uiPriority w:val="34"/>
    <w:qFormat/>
    <w:rsid w:val="00EC4C4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453D-BF77-4051-9E71-3DC222D6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5</cp:revision>
  <cp:lastPrinted>2018-03-22T15:12:00Z</cp:lastPrinted>
  <dcterms:created xsi:type="dcterms:W3CDTF">2018-03-22T13:51:00Z</dcterms:created>
  <dcterms:modified xsi:type="dcterms:W3CDTF">2018-03-22T15:12:00Z</dcterms:modified>
</cp:coreProperties>
</file>