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C78" w:rsidP="00037C7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37C78" w:rsidP="00037C7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37C78" w:rsidP="00037C78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43. schôdza výboru                                                                                                           </w:t>
      </w: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CRD-1119/2018</w:t>
      </w: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37C78" w:rsidP="00037C7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</w:t>
      </w:r>
    </w:p>
    <w:p w:rsidR="00037C78" w:rsidP="00037C78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37C78" w:rsidP="00037C7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37C78" w:rsidP="00037C7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37C78" w:rsidP="00037C7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037C78" w:rsidP="00037C78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11. júna 2018</w:t>
      </w: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37C78" w:rsidRPr="00037C78" w:rsidP="00037C78">
      <w:pPr>
        <w:widowControl/>
        <w:autoSpaceDE/>
        <w:autoSpaceDN/>
        <w:bidi w:val="0"/>
        <w:adjustRightInd/>
        <w:jc w:val="both"/>
        <w:rPr>
          <w:rFonts w:ascii="Arial" w:hAnsi="Arial" w:cs="Arial"/>
          <w:sz w:val="20"/>
          <w:szCs w:val="20"/>
        </w:rPr>
      </w:pPr>
      <w:r w:rsidRPr="00037C78">
        <w:rPr>
          <w:rFonts w:ascii="Arial" w:hAnsi="Arial" w:cs="Arial"/>
          <w:sz w:val="20"/>
          <w:szCs w:val="20"/>
        </w:rPr>
        <w:t>k </w:t>
      </w:r>
      <w:r w:rsidR="00CE7EA0">
        <w:rPr>
          <w:rFonts w:ascii="Arial" w:hAnsi="Arial" w:cs="Arial"/>
          <w:bCs/>
          <w:sz w:val="20"/>
          <w:szCs w:val="20"/>
        </w:rPr>
        <w:t>správe</w:t>
      </w:r>
      <w:r w:rsidRPr="00037C78">
        <w:rPr>
          <w:rFonts w:ascii="Arial" w:hAnsi="Arial" w:cs="Arial"/>
          <w:bCs/>
          <w:sz w:val="20"/>
          <w:szCs w:val="20"/>
        </w:rPr>
        <w:t xml:space="preserve"> generálneho prokurátora Slovenskej republiky o činnosti prokuratúry v roku 2017 a poznatkoch prokuratúry o stave zákonnosti v Slovenskej republike</w:t>
      </w:r>
      <w:r w:rsidRPr="00037C78">
        <w:rPr>
          <w:rFonts w:ascii="Arial" w:hAnsi="Arial" w:cs="Arial"/>
          <w:sz w:val="20"/>
          <w:szCs w:val="20"/>
        </w:rPr>
        <w:t xml:space="preserve"> (tlač 980) </w:t>
      </w:r>
    </w:p>
    <w:p w:rsidR="00037C78" w:rsidRPr="00FE3F5A" w:rsidP="00037C7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37C78" w:rsidP="00037C7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37C78" w:rsidRPr="000E4F55" w:rsidP="00037C7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037C78" w:rsidRPr="00FE3F5A" w:rsidP="00037C7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37C78" w:rsidRPr="00EE0B0A" w:rsidP="00037C78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</w:t>
      </w:r>
      <w:r w:rsidRPr="00037C78">
        <w:rPr>
          <w:rFonts w:ascii="Arial" w:hAnsi="Arial" w:cs="Arial"/>
          <w:bCs/>
          <w:sz w:val="20"/>
          <w:szCs w:val="20"/>
        </w:rPr>
        <w:t>generálneho prokurátora Slovenskej republiky o činnosti prokuratúry v roku 2017 a poznatkoch prokuratúry o stave zákonnosti v Slovenskej republike</w:t>
      </w:r>
      <w:r w:rsidRPr="00037C78">
        <w:rPr>
          <w:rFonts w:ascii="Arial" w:hAnsi="Arial" w:cs="Arial"/>
          <w:sz w:val="20"/>
          <w:szCs w:val="20"/>
        </w:rPr>
        <w:t xml:space="preserve"> (tlač 980)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037C78" w:rsidP="00037C7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37C78" w:rsidRPr="0036532A" w:rsidP="00037C78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36532A">
        <w:rPr>
          <w:rFonts w:ascii="Arial" w:hAnsi="Arial" w:cs="Arial"/>
          <w:b/>
          <w:spacing w:val="110"/>
          <w:sz w:val="20"/>
          <w:szCs w:val="20"/>
        </w:rPr>
        <w:t xml:space="preserve">odporúča </w:t>
      </w:r>
    </w:p>
    <w:p w:rsidR="00037C78" w:rsidP="00037C78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36532A">
        <w:rPr>
          <w:rFonts w:ascii="Arial" w:hAnsi="Arial" w:cs="Arial"/>
          <w:sz w:val="20"/>
          <w:szCs w:val="20"/>
        </w:rPr>
        <w:t>Národnej rade</w:t>
      </w:r>
      <w:r>
        <w:rPr>
          <w:rFonts w:ascii="Arial" w:hAnsi="Arial" w:cs="Arial"/>
          <w:sz w:val="20"/>
          <w:szCs w:val="20"/>
        </w:rPr>
        <w:t xml:space="preserve"> Slovenskej republiky zobrať na vedomie správu </w:t>
      </w:r>
      <w:r w:rsidRPr="00037C78">
        <w:rPr>
          <w:rFonts w:ascii="Arial" w:hAnsi="Arial" w:cs="Arial"/>
          <w:bCs/>
          <w:sz w:val="20"/>
          <w:szCs w:val="20"/>
        </w:rPr>
        <w:t>generálneho prokurátora Slovenskej republiky o činnosti prokuratúry v roku 2017 a poznatkoch prokuratúry o stave zákonnosti v Slovenskej republike</w:t>
      </w:r>
      <w:r w:rsidRPr="00037C78">
        <w:rPr>
          <w:rFonts w:ascii="Arial" w:hAnsi="Arial" w:cs="Arial"/>
          <w:sz w:val="20"/>
          <w:szCs w:val="20"/>
        </w:rPr>
        <w:t xml:space="preserve"> (tlač 980)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037C78" w:rsidP="00037C7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37C78" w:rsidRPr="0036532A" w:rsidP="00037C78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37C78" w:rsidRPr="0036532A" w:rsidP="00037C7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037C78" w:rsidP="00037C78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 Anne Verešovej informovať </w:t>
      </w:r>
      <w:r w:rsidR="00CE7EA0">
        <w:rPr>
          <w:rFonts w:ascii="Arial" w:hAnsi="Arial" w:cs="Arial"/>
          <w:sz w:val="20"/>
          <w:szCs w:val="20"/>
        </w:rPr>
        <w:t>gestorský Ústavnoprávny výbor Národnej rady Slovenskej republiky</w:t>
      </w:r>
      <w:r>
        <w:rPr>
          <w:rFonts w:ascii="Arial" w:hAnsi="Arial" w:cs="Arial"/>
          <w:sz w:val="20"/>
          <w:szCs w:val="20"/>
        </w:rPr>
        <w:t xml:space="preserve"> o prijatom uznesení. </w:t>
      </w:r>
    </w:p>
    <w:p w:rsidR="00037C78" w:rsidP="00037C78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  <w:tab/>
        <w:tab/>
        <w:tab/>
        <w:tab/>
        <w:tab/>
        <w:tab/>
        <w:tab/>
        <w:tab/>
        <w:t>Anna Verešová</w:t>
      </w: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predsedníčka výboru</w:t>
      </w:r>
    </w:p>
    <w:p w:rsidR="00037C78" w:rsidP="00037C78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</w:r>
    </w:p>
    <w:p w:rsidR="00037C78" w:rsidP="00037C78">
      <w:pPr>
        <w:bidi w:val="0"/>
        <w:rPr>
          <w:rFonts w:ascii="Times New Roman" w:hAnsi="Times New Roman"/>
        </w:rPr>
      </w:pPr>
    </w:p>
    <w:p w:rsidR="00037C78" w:rsidP="00037C78">
      <w:pPr>
        <w:bidi w:val="0"/>
        <w:rPr>
          <w:rFonts w:ascii="Times New Roman" w:hAnsi="Times New Roman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73C5"/>
    <w:multiLevelType w:val="hybridMultilevel"/>
    <w:tmpl w:val="CBB8079E"/>
    <w:lvl w:ilvl="0">
      <w:start w:val="1"/>
      <w:numFmt w:val="upperLetter"/>
      <w:lvlText w:val="%1."/>
      <w:lvlJc w:val="left"/>
      <w:pPr>
        <w:ind w:left="1110" w:hanging="40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3B9F7F56"/>
    <w:multiLevelType w:val="hybridMultilevel"/>
    <w:tmpl w:val="9F26EF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0F1D"/>
    <w:rsid w:val="00037C78"/>
    <w:rsid w:val="000E4F55"/>
    <w:rsid w:val="00120F1D"/>
    <w:rsid w:val="00121927"/>
    <w:rsid w:val="0036532A"/>
    <w:rsid w:val="00727DAC"/>
    <w:rsid w:val="00905C3F"/>
    <w:rsid w:val="00A607B5"/>
    <w:rsid w:val="00B006CF"/>
    <w:rsid w:val="00BE3990"/>
    <w:rsid w:val="00CE7EA0"/>
    <w:rsid w:val="00D84A42"/>
    <w:rsid w:val="00EE0B0A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C7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C7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190</Words>
  <Characters>1088</Characters>
  <Application>Microsoft Office Word</Application>
  <DocSecurity>0</DocSecurity>
  <Lines>0</Lines>
  <Paragraphs>0</Paragraphs>
  <ScaleCrop>false</ScaleCrop>
  <Company>Kancelaria NRSR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2018-06-12T10:07:00Z</dcterms:created>
  <dcterms:modified xsi:type="dcterms:W3CDTF">2018-06-12T10:07:00Z</dcterms:modified>
</cp:coreProperties>
</file>