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7594" w:rsidP="0088759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Výbor</w:t>
      </w:r>
    </w:p>
    <w:p w:rsidR="00887594" w:rsidP="0088759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87594" w:rsidP="00887594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87594" w:rsidP="00887594">
      <w:pPr>
        <w:bidi w:val="0"/>
        <w:rPr>
          <w:rFonts w:ascii="Arial" w:hAnsi="Arial" w:cs="Arial"/>
          <w:b/>
          <w:i/>
        </w:rPr>
      </w:pPr>
    </w:p>
    <w:p w:rsidR="00887594" w:rsidP="00887594">
      <w:pPr>
        <w:bidi w:val="0"/>
        <w:rPr>
          <w:rFonts w:ascii="Arial" w:hAnsi="Arial" w:cs="Arial"/>
          <w:b/>
          <w:i/>
        </w:rPr>
      </w:pPr>
    </w:p>
    <w:p w:rsidR="00887594" w:rsidP="00887594">
      <w:pPr>
        <w:bidi w:val="0"/>
        <w:rPr>
          <w:rFonts w:ascii="Arial" w:hAnsi="Arial" w:cs="Arial"/>
          <w:b/>
          <w:i/>
        </w:rPr>
      </w:pPr>
    </w:p>
    <w:p w:rsidR="00887594" w:rsidP="00887594">
      <w:pPr>
        <w:bidi w:val="0"/>
        <w:rPr>
          <w:rFonts w:ascii="Arial" w:hAnsi="Arial" w:cs="Arial"/>
          <w:b/>
          <w:i/>
        </w:rPr>
      </w:pPr>
    </w:p>
    <w:p w:rsidR="00887594" w:rsidP="00887594">
      <w:pPr>
        <w:bidi w:val="0"/>
        <w:rPr>
          <w:rFonts w:ascii="Arial" w:hAnsi="Arial" w:cs="Arial"/>
          <w:b/>
          <w:i/>
        </w:rPr>
      </w:pPr>
    </w:p>
    <w:p w:rsidR="00887594" w:rsidP="0088759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887594" w:rsidP="0088759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 w:rsidR="00D3342E">
        <w:rPr>
          <w:rFonts w:ascii="Arial" w:hAnsi="Arial" w:cs="Arial"/>
        </w:rPr>
        <w:t xml:space="preserve">   </w:t>
      </w:r>
      <w:r w:rsidR="00325FF1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. schôdza výboru </w:t>
      </w:r>
    </w:p>
    <w:p w:rsidR="00887594" w:rsidP="00887594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887594" w:rsidP="00887594">
      <w:pPr>
        <w:bidi w:val="0"/>
        <w:jc w:val="both"/>
        <w:rPr>
          <w:rFonts w:ascii="Arial" w:hAnsi="Arial" w:cs="Arial"/>
        </w:rPr>
      </w:pPr>
    </w:p>
    <w:p w:rsidR="00887594" w:rsidP="00887594">
      <w:pPr>
        <w:bidi w:val="0"/>
        <w:jc w:val="both"/>
        <w:rPr>
          <w:rFonts w:ascii="Arial" w:hAnsi="Arial" w:cs="Arial"/>
        </w:rPr>
      </w:pPr>
    </w:p>
    <w:p w:rsidR="00887594" w:rsidRPr="002A4B66" w:rsidP="00325FF1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2A4B66" w:rsidR="00325FF1">
        <w:rPr>
          <w:rFonts w:ascii="Arial" w:hAnsi="Arial" w:cs="Arial"/>
          <w:b/>
          <w:sz w:val="32"/>
          <w:szCs w:val="32"/>
        </w:rPr>
        <w:t>175</w:t>
      </w:r>
    </w:p>
    <w:p w:rsidR="00887594" w:rsidP="0088759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87594" w:rsidP="0088759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87594" w:rsidP="00887594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87594" w:rsidP="0088759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zo </w:t>
      </w:r>
      <w:r w:rsidR="00D3342E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júna  201</w:t>
      </w:r>
      <w:r w:rsidR="00D3342E">
        <w:rPr>
          <w:rFonts w:ascii="Arial" w:hAnsi="Arial" w:cs="Arial"/>
          <w:b/>
        </w:rPr>
        <w:t>8</w:t>
      </w:r>
    </w:p>
    <w:p w:rsidR="00887594" w:rsidP="0088759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887594" w:rsidP="0088759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</w:rPr>
        <w:t>k návrhu záverečného účtu kapitoly Ministerstva životného prostredia Slovenskej republiky za rok 2</w:t>
      </w:r>
      <w:r>
        <w:rPr>
          <w:rFonts w:ascii="Arial" w:hAnsi="Arial" w:cs="Arial"/>
        </w:rPr>
        <w:t>01</w:t>
      </w:r>
      <w:r w:rsidR="00D3342E">
        <w:rPr>
          <w:rFonts w:ascii="Arial" w:hAnsi="Arial" w:cs="Arial"/>
        </w:rPr>
        <w:t>7</w:t>
      </w:r>
    </w:p>
    <w:p w:rsidR="00887594" w:rsidRPr="00674829" w:rsidP="0088759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74829">
        <w:rPr>
          <w:rFonts w:ascii="Arial" w:hAnsi="Arial" w:cs="Arial"/>
          <w:b/>
        </w:rPr>
        <w:t xml:space="preserve">Výbor Národnej rady Slovenskej republiky 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 xml:space="preserve">pre pôdohospodárstvo a životné prostredie 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>p r e r o k o v a l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  <w:b/>
        </w:rPr>
        <w:tab/>
      </w:r>
      <w:r w:rsidRPr="00674829">
        <w:rPr>
          <w:rFonts w:ascii="Arial" w:hAnsi="Arial" w:cs="Arial"/>
        </w:rPr>
        <w:t xml:space="preserve">návrh záverečného účtu kapitoly Ministerstva životného prostredia Slovenskej </w:t>
      </w:r>
      <w:r>
        <w:rPr>
          <w:rFonts w:ascii="Arial" w:hAnsi="Arial" w:cs="Arial"/>
        </w:rPr>
        <w:t>republiky za rok 201</w:t>
      </w:r>
      <w:r w:rsidR="00D3342E">
        <w:rPr>
          <w:rFonts w:ascii="Arial" w:hAnsi="Arial" w:cs="Arial"/>
        </w:rPr>
        <w:t>7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</w:rPr>
        <w:tab/>
      </w:r>
      <w:r w:rsidRPr="00674829">
        <w:rPr>
          <w:rFonts w:ascii="Arial" w:hAnsi="Arial" w:cs="Arial"/>
          <w:b/>
        </w:rPr>
        <w:t>A.</w:t>
        <w:tab/>
        <w:t>s ú h l a s í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  <w:b/>
        </w:rPr>
        <w:tab/>
        <w:tab/>
        <w:t xml:space="preserve">1. </w:t>
      </w:r>
      <w:r w:rsidRPr="00674829">
        <w:rPr>
          <w:rFonts w:ascii="Arial" w:hAnsi="Arial" w:cs="Arial"/>
        </w:rPr>
        <w:t xml:space="preserve">s návrhom záverečného účtu kapitoly Ministerstva životného prostredia </w:t>
      </w:r>
      <w:r>
        <w:rPr>
          <w:rFonts w:ascii="Arial" w:hAnsi="Arial" w:cs="Arial"/>
        </w:rPr>
        <w:t>Slovenskej republiky za rok 201</w:t>
      </w:r>
      <w:r w:rsidR="00D3342E">
        <w:rPr>
          <w:rFonts w:ascii="Arial" w:hAnsi="Arial" w:cs="Arial"/>
        </w:rPr>
        <w:t>7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príjmy spolu</w:t>
      </w:r>
      <w:r w:rsidR="009C51E5">
        <w:rPr>
          <w:rFonts w:ascii="Arial" w:hAnsi="Arial" w:cs="Arial"/>
          <w:b/>
        </w:rPr>
        <w:t xml:space="preserve">                               </w:t>
      </w:r>
      <w:r w:rsidR="00D3342E">
        <w:rPr>
          <w:rFonts w:ascii="Arial" w:hAnsi="Arial" w:cs="Arial"/>
          <w:b/>
        </w:rPr>
        <w:t>145 246 696</w:t>
      </w:r>
      <w:r w:rsidR="009C51E5">
        <w:rPr>
          <w:rFonts w:ascii="Arial" w:hAnsi="Arial" w:cs="Arial"/>
          <w:b/>
        </w:rPr>
        <w:t xml:space="preserve"> </w:t>
      </w:r>
      <w:r w:rsidR="00D3342E">
        <w:rPr>
          <w:rFonts w:ascii="Arial" w:hAnsi="Arial" w:cs="Arial"/>
          <w:b/>
        </w:rPr>
        <w:t>e</w:t>
      </w:r>
      <w:r w:rsidR="009C51E5">
        <w:rPr>
          <w:rFonts w:ascii="Arial" w:hAnsi="Arial" w:cs="Arial"/>
          <w:b/>
        </w:rPr>
        <w:t>ur</w:t>
      </w:r>
      <w:r>
        <w:rPr>
          <w:rFonts w:ascii="Arial" w:hAnsi="Arial" w:cs="Arial"/>
          <w:b/>
        </w:rPr>
        <w:tab/>
        <w:tab/>
        <w:tab/>
        <w:t xml:space="preserve">    </w:t>
        <w:tab/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z toho:</w:t>
      </w: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prijaté z</w:t>
      </w:r>
      <w:r>
        <w:rPr>
          <w:rFonts w:ascii="Arial" w:hAnsi="Arial" w:cs="Arial"/>
          <w:b/>
        </w:rPr>
        <w:t> </w:t>
      </w:r>
      <w:r w:rsidRPr="00674829">
        <w:rPr>
          <w:rFonts w:ascii="Arial" w:hAnsi="Arial" w:cs="Arial"/>
          <w:b/>
        </w:rPr>
        <w:t>rozpočtu EÚ</w:t>
      </w:r>
      <w:r w:rsidR="009C51E5">
        <w:rPr>
          <w:rFonts w:ascii="Arial" w:hAnsi="Arial" w:cs="Arial"/>
          <w:b/>
        </w:rPr>
        <w:tab/>
        <w:tab/>
        <w:t xml:space="preserve">    </w:t>
      </w:r>
      <w:r w:rsidR="00D3342E">
        <w:rPr>
          <w:rFonts w:ascii="Arial" w:hAnsi="Arial" w:cs="Arial"/>
          <w:b/>
        </w:rPr>
        <w:t>143 024 928 e</w:t>
      </w:r>
      <w:r w:rsidR="009C51E5">
        <w:rPr>
          <w:rFonts w:ascii="Arial" w:hAnsi="Arial" w:cs="Arial"/>
          <w:b/>
        </w:rPr>
        <w:t>ur</w:t>
      </w:r>
      <w:r>
        <w:rPr>
          <w:rFonts w:ascii="Arial" w:hAnsi="Arial" w:cs="Arial"/>
          <w:b/>
        </w:rPr>
        <w:tab/>
        <w:tab/>
        <w:t xml:space="preserve">    </w:t>
        <w:tab/>
        <w:tab/>
        <w:tab/>
        <w:tab/>
        <w:tab/>
        <w:tab/>
      </w: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úhrn výdavkov v </w:t>
      </w:r>
      <w:r>
        <w:rPr>
          <w:rFonts w:ascii="Arial" w:hAnsi="Arial" w:cs="Arial"/>
          <w:b/>
        </w:rPr>
        <w:t>sume</w:t>
        <w:tab/>
      </w:r>
      <w:r w:rsidR="00D3342E">
        <w:rPr>
          <w:rFonts w:ascii="Arial" w:hAnsi="Arial" w:cs="Arial"/>
          <w:b/>
        </w:rPr>
        <w:t xml:space="preserve">    256 231 021</w:t>
      </w:r>
      <w:r w:rsidR="009C51E5">
        <w:rPr>
          <w:rFonts w:ascii="Arial" w:hAnsi="Arial" w:cs="Arial"/>
          <w:b/>
        </w:rPr>
        <w:t xml:space="preserve"> </w:t>
      </w:r>
      <w:r w:rsidR="00D3342E">
        <w:rPr>
          <w:rFonts w:ascii="Arial" w:hAnsi="Arial" w:cs="Arial"/>
          <w:b/>
        </w:rPr>
        <w:t>e</w:t>
      </w:r>
      <w:r w:rsidR="009C51E5">
        <w:rPr>
          <w:rFonts w:ascii="Arial" w:hAnsi="Arial" w:cs="Arial"/>
          <w:b/>
        </w:rPr>
        <w:t>ur</w:t>
      </w:r>
      <w:r>
        <w:rPr>
          <w:rFonts w:ascii="Arial" w:hAnsi="Arial" w:cs="Arial"/>
          <w:b/>
        </w:rPr>
        <w:tab/>
        <w:tab/>
        <w:tab/>
        <w:t xml:space="preserve">    </w:t>
        <w:tab/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z toho:</w:t>
      </w: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kryté pr</w:t>
      </w:r>
      <w:r>
        <w:rPr>
          <w:rFonts w:ascii="Arial" w:hAnsi="Arial" w:cs="Arial"/>
          <w:b/>
        </w:rPr>
        <w:t>ostriedkami EÚ</w:t>
      </w:r>
      <w:r w:rsidR="009C51E5">
        <w:rPr>
          <w:rFonts w:ascii="Arial" w:hAnsi="Arial" w:cs="Arial"/>
          <w:b/>
        </w:rPr>
        <w:t xml:space="preserve">             </w:t>
      </w:r>
      <w:r w:rsidR="00D3342E">
        <w:rPr>
          <w:rFonts w:ascii="Arial" w:hAnsi="Arial" w:cs="Arial"/>
          <w:b/>
        </w:rPr>
        <w:t>138 491 843 e</w:t>
      </w:r>
      <w:r w:rsidR="009C51E5">
        <w:rPr>
          <w:rFonts w:ascii="Arial" w:hAnsi="Arial" w:cs="Arial"/>
          <w:b/>
        </w:rPr>
        <w:t>ur</w:t>
      </w: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  <w:tab/>
        <w:tab/>
        <w:tab/>
        <w:t xml:space="preserve">         </w:t>
        <w:tab/>
        <w:t xml:space="preserve">    </w:t>
      </w:r>
      <w:r w:rsidRPr="00674829">
        <w:rPr>
          <w:rFonts w:ascii="Arial" w:hAnsi="Arial" w:cs="Arial"/>
          <w:b/>
        </w:rPr>
        <w:tab/>
        <w:tab/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  <w:b/>
        </w:rPr>
        <w:t>Saldo príjmov a vý</w:t>
      </w:r>
      <w:r>
        <w:rPr>
          <w:rFonts w:ascii="Arial" w:hAnsi="Arial" w:cs="Arial"/>
          <w:b/>
        </w:rPr>
        <w:t>davkov</w:t>
      </w:r>
      <w:r w:rsidR="009C51E5">
        <w:rPr>
          <w:rFonts w:ascii="Arial" w:hAnsi="Arial" w:cs="Arial"/>
          <w:b/>
        </w:rPr>
        <w:tab/>
        <w:t xml:space="preserve">   -</w:t>
      </w:r>
      <w:r w:rsidR="00D3342E">
        <w:rPr>
          <w:rFonts w:ascii="Arial" w:hAnsi="Arial" w:cs="Arial"/>
          <w:b/>
        </w:rPr>
        <w:t>110 984 325</w:t>
      </w:r>
      <w:r w:rsidR="009C51E5">
        <w:rPr>
          <w:rFonts w:ascii="Arial" w:hAnsi="Arial" w:cs="Arial"/>
          <w:b/>
        </w:rPr>
        <w:t xml:space="preserve"> </w:t>
      </w:r>
      <w:r w:rsidR="00D3342E">
        <w:rPr>
          <w:rFonts w:ascii="Arial" w:hAnsi="Arial" w:cs="Arial"/>
          <w:b/>
        </w:rPr>
        <w:t>e</w:t>
      </w:r>
      <w:r w:rsidR="009C51E5">
        <w:rPr>
          <w:rFonts w:ascii="Arial" w:hAnsi="Arial" w:cs="Arial"/>
          <w:b/>
        </w:rPr>
        <w:t>ur</w:t>
      </w:r>
      <w:r w:rsidRPr="00674829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6748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674829">
        <w:rPr>
          <w:rFonts w:ascii="Arial" w:hAnsi="Arial" w:cs="Arial"/>
          <w:b/>
        </w:rPr>
        <w:t xml:space="preserve">  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  <w:t>2</w:t>
      </w:r>
      <w:r w:rsidRPr="00674829">
        <w:rPr>
          <w:rFonts w:ascii="Arial" w:hAnsi="Arial" w:cs="Arial"/>
          <w:b/>
        </w:rPr>
        <w:t>.</w:t>
      </w:r>
      <w:r w:rsidRPr="00674829">
        <w:rPr>
          <w:rFonts w:ascii="Arial" w:hAnsi="Arial" w:cs="Arial"/>
        </w:rPr>
        <w:tab/>
        <w:t>s návrhom záverečného účtu Env</w:t>
      </w:r>
      <w:r>
        <w:rPr>
          <w:rFonts w:ascii="Arial" w:hAnsi="Arial" w:cs="Arial"/>
        </w:rPr>
        <w:t>ironmentálneho fondu za rok 201</w:t>
      </w:r>
      <w:r w:rsidR="00D3342E">
        <w:rPr>
          <w:rFonts w:ascii="Arial" w:hAnsi="Arial" w:cs="Arial"/>
        </w:rPr>
        <w:t>7</w:t>
      </w:r>
      <w:r w:rsidRPr="00674829">
        <w:rPr>
          <w:rFonts w:ascii="Arial" w:hAnsi="Arial" w:cs="Arial"/>
        </w:rPr>
        <w:t>, ktorý vykazuje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</w:rPr>
        <w:tab/>
        <w:tab/>
      </w:r>
      <w:r>
        <w:rPr>
          <w:rFonts w:ascii="Arial" w:hAnsi="Arial" w:cs="Arial"/>
          <w:b/>
        </w:rPr>
        <w:t>príjmy spolu</w:t>
        <w:tab/>
        <w:tab/>
      </w:r>
      <w:r w:rsidRPr="00CE1909" w:rsidR="00031FE2">
        <w:rPr>
          <w:rFonts w:ascii="Arial" w:hAnsi="Arial" w:cs="Arial"/>
          <w:b/>
        </w:rPr>
        <w:t xml:space="preserve">   </w:t>
      </w:r>
      <w:r w:rsidRPr="00CE1909" w:rsidR="00CE1909">
        <w:rPr>
          <w:rFonts w:ascii="Arial" w:hAnsi="Arial" w:cs="Arial"/>
          <w:b/>
        </w:rPr>
        <w:t>127 916 353 eur</w:t>
      </w:r>
      <w:r>
        <w:rPr>
          <w:rFonts w:ascii="Arial" w:hAnsi="Arial" w:cs="Arial"/>
          <w:b/>
        </w:rPr>
        <w:tab/>
        <w:tab/>
        <w:tab/>
        <w:tab/>
        <w:tab/>
        <w:tab/>
      </w: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výdavky spolu</w:t>
        <w:tab/>
        <w:tab/>
      </w:r>
      <w:r w:rsidR="00031FE2">
        <w:rPr>
          <w:rFonts w:ascii="Arial" w:hAnsi="Arial" w:cs="Arial"/>
          <w:b/>
        </w:rPr>
        <w:t xml:space="preserve">     </w:t>
      </w:r>
      <w:r w:rsidR="00CE1909">
        <w:rPr>
          <w:rFonts w:ascii="Arial" w:hAnsi="Arial" w:cs="Arial"/>
          <w:b/>
        </w:rPr>
        <w:t>48 445 983 e</w:t>
      </w:r>
      <w:r w:rsidR="00031FE2">
        <w:rPr>
          <w:rFonts w:ascii="Arial" w:hAnsi="Arial" w:cs="Arial"/>
          <w:b/>
        </w:rPr>
        <w:t>ur</w:t>
      </w:r>
      <w:r>
        <w:rPr>
          <w:rFonts w:ascii="Arial" w:hAnsi="Arial" w:cs="Arial"/>
          <w:b/>
        </w:rPr>
        <w:tab/>
        <w:tab/>
        <w:tab/>
        <w:tab/>
        <w:t xml:space="preserve"> </w:t>
        <w:tab/>
      </w: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ab/>
        <w:tab/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>B.</w:t>
        <w:tab/>
        <w:t>o d p o r ú č a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  <w:t>Národnej rade Slovenskej republiky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</w:rPr>
        <w:t xml:space="preserve">návrh záverečného účtu kapitoly Ministerstva životného prostredia </w:t>
      </w:r>
      <w:r>
        <w:rPr>
          <w:rFonts w:ascii="Arial" w:hAnsi="Arial" w:cs="Arial"/>
        </w:rPr>
        <w:t>Slovenskej republiky za rok 201</w:t>
      </w:r>
      <w:r w:rsidR="00CE1909">
        <w:rPr>
          <w:rFonts w:ascii="Arial" w:hAnsi="Arial" w:cs="Arial"/>
        </w:rPr>
        <w:t>7</w:t>
      </w:r>
      <w:r w:rsidRPr="00674829">
        <w:rPr>
          <w:rFonts w:ascii="Arial" w:hAnsi="Arial" w:cs="Arial"/>
        </w:rPr>
        <w:t xml:space="preserve"> </w:t>
      </w:r>
      <w:r w:rsidRPr="00674829">
        <w:rPr>
          <w:rFonts w:ascii="Arial" w:hAnsi="Arial" w:cs="Arial"/>
          <w:bCs/>
        </w:rPr>
        <w:t xml:space="preserve">v rámci štátneho záverečného účtu Slovenskej republiky </w:t>
      </w:r>
      <w:r w:rsidRPr="00674829">
        <w:rPr>
          <w:rFonts w:ascii="Arial" w:hAnsi="Arial" w:cs="Arial"/>
          <w:b/>
        </w:rPr>
        <w:t>schváliť;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 w:rsidRPr="00674829">
        <w:rPr>
          <w:rFonts w:ascii="Arial" w:hAnsi="Arial" w:cs="Arial"/>
          <w:b/>
        </w:rPr>
        <w:tab/>
        <w:t>C.</w:t>
        <w:tab/>
        <w:t>u k l a d á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</w:t>
      </w:r>
      <w:r w:rsidRPr="00674829">
        <w:rPr>
          <w:rFonts w:ascii="Arial" w:hAnsi="Arial" w:cs="Arial"/>
          <w:b/>
        </w:rPr>
        <w:t xml:space="preserve"> výboru  </w:t>
      </w:r>
    </w:p>
    <w:p w:rsidR="00887594" w:rsidRPr="00674829" w:rsidP="00887594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Pr="00674829">
        <w:rPr>
          <w:rFonts w:ascii="Arial" w:hAnsi="Arial" w:cs="Arial"/>
          <w:b/>
        </w:rPr>
        <w:tab/>
        <w:tab/>
      </w:r>
      <w:r w:rsidRPr="00674829">
        <w:rPr>
          <w:rFonts w:ascii="Arial" w:hAnsi="Arial" w:cs="Arial"/>
        </w:rPr>
        <w:t>predložiť uznesenie výboru k návrhu záverečného účtu kapitoly Ministerstva životného prostredia Slovenskej republiky za rok 20</w:t>
      </w:r>
      <w:r>
        <w:rPr>
          <w:rFonts w:ascii="Arial" w:hAnsi="Arial" w:cs="Arial"/>
        </w:rPr>
        <w:t>1</w:t>
      </w:r>
      <w:r w:rsidR="00CE190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674829">
        <w:rPr>
          <w:rFonts w:ascii="Arial" w:hAnsi="Arial" w:cs="Arial"/>
        </w:rPr>
        <w:t>predsedovi Výboru Národnej rady Slovenskej republiky pre financie a rozpočet.</w:t>
      </w:r>
    </w:p>
    <w:p w:rsidR="00887594" w:rsidRPr="00674829" w:rsidP="00887594">
      <w:pPr>
        <w:bidi w:val="0"/>
        <w:rPr>
          <w:rFonts w:ascii="Arial" w:hAnsi="Arial" w:cs="Arial"/>
        </w:rPr>
      </w:pPr>
    </w:p>
    <w:p w:rsidR="00887594" w:rsidP="00887594">
      <w:pPr>
        <w:bidi w:val="0"/>
        <w:rPr>
          <w:rFonts w:ascii="Times New Roman" w:hAnsi="Times New Roman"/>
        </w:rPr>
      </w:pPr>
    </w:p>
    <w:p w:rsidR="00887594" w:rsidP="00887594">
      <w:pPr>
        <w:bidi w:val="0"/>
        <w:rPr>
          <w:rFonts w:ascii="Times New Roman" w:hAnsi="Times New Roman"/>
        </w:rPr>
      </w:pPr>
    </w:p>
    <w:p w:rsidR="00887594" w:rsidP="00887594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2D18AA">
      <w:pPr>
        <w:bidi w:val="0"/>
        <w:rPr>
          <w:rFonts w:ascii="Times New Roman" w:hAnsi="Times New Roman"/>
        </w:rPr>
      </w:pPr>
    </w:p>
    <w:p w:rsidR="002D18AA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2D18AA" w:rsidRPr="002D18A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sectPr w:rsidSect="002D18A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A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D18AA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87594"/>
    <w:rsid w:val="00031FE2"/>
    <w:rsid w:val="001441C5"/>
    <w:rsid w:val="002A4B66"/>
    <w:rsid w:val="002D18AA"/>
    <w:rsid w:val="00325FF1"/>
    <w:rsid w:val="00674829"/>
    <w:rsid w:val="00887594"/>
    <w:rsid w:val="009920B8"/>
    <w:rsid w:val="009C51E5"/>
    <w:rsid w:val="00A21DE8"/>
    <w:rsid w:val="00CE1909"/>
    <w:rsid w:val="00D3342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59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2D18A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D18A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D18A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D18A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270</Words>
  <Characters>1541</Characters>
  <Application>Microsoft Office Word</Application>
  <DocSecurity>0</DocSecurity>
  <Lines>0</Lines>
  <Paragraphs>0</Paragraphs>
  <ScaleCrop>false</ScaleCrop>
  <Company>Kancelaria NRSR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9</cp:revision>
  <dcterms:created xsi:type="dcterms:W3CDTF">2017-05-31T13:14:00Z</dcterms:created>
  <dcterms:modified xsi:type="dcterms:W3CDTF">2018-06-07T13:57:00Z</dcterms:modified>
</cp:coreProperties>
</file>