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035DDB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035DDB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6C7BA3">
        <w:rPr>
          <w:rFonts w:ascii="Times New Roman" w:hAnsi="Times New Roman"/>
        </w:rPr>
        <w:t>70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E83D06">
        <w:rPr>
          <w:rFonts w:ascii="Times New Roman" w:hAnsi="Times New Roman"/>
        </w:rPr>
        <w:t>797</w:t>
      </w:r>
      <w:r w:rsidR="006C7BA3">
        <w:rPr>
          <w:rFonts w:ascii="Times New Roman" w:hAnsi="Times New Roman"/>
        </w:rPr>
        <w:t>/2018</w:t>
      </w:r>
    </w:p>
    <w:p w:rsidR="005F4E47" w:rsidP="003B16E4">
      <w:pPr>
        <w:bidi w:val="0"/>
        <w:rPr>
          <w:rFonts w:ascii="Times New Roman" w:hAnsi="Times New Roman"/>
        </w:rPr>
      </w:pPr>
    </w:p>
    <w:p w:rsidR="00715BE9" w:rsidRPr="001C729D" w:rsidP="003B16E4">
      <w:pPr>
        <w:bidi w:val="0"/>
        <w:rPr>
          <w:rFonts w:ascii="Times New Roman" w:hAnsi="Times New Roman"/>
        </w:rPr>
      </w:pPr>
    </w:p>
    <w:p w:rsidR="003B16E4" w:rsidRPr="0020617C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20617C" w:rsidR="0020617C">
        <w:rPr>
          <w:rFonts w:ascii="Times New Roman" w:hAnsi="Times New Roman"/>
          <w:sz w:val="36"/>
          <w:szCs w:val="36"/>
        </w:rPr>
        <w:t>392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>z</w:t>
      </w:r>
      <w:r w:rsidR="006F699F">
        <w:rPr>
          <w:rFonts w:ascii="Times New Roman" w:hAnsi="Times New Roman"/>
          <w:b/>
        </w:rPr>
        <w:t> 5.</w:t>
      </w:r>
      <w:r w:rsidR="00095D25">
        <w:rPr>
          <w:rFonts w:ascii="Times New Roman" w:hAnsi="Times New Roman"/>
          <w:b/>
        </w:rPr>
        <w:t xml:space="preserve"> </w:t>
      </w:r>
      <w:r w:rsidR="006C7BA3">
        <w:rPr>
          <w:rFonts w:ascii="Times New Roman" w:hAnsi="Times New Roman"/>
          <w:b/>
        </w:rPr>
        <w:t>júna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3B16E4" w:rsidRPr="00D9289F" w:rsidP="003B16E4">
      <w:pPr>
        <w:pStyle w:val="BodyText"/>
        <w:bidi w:val="0"/>
        <w:rPr>
          <w:rFonts w:ascii="Times New Roman" w:hAnsi="Times New Roman"/>
        </w:rPr>
      </w:pPr>
    </w:p>
    <w:p w:rsidR="009A1AB5" w:rsidRPr="00AB35AA" w:rsidP="009A1AB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A3683D">
        <w:rPr>
          <w:rFonts w:ascii="Times New Roman" w:hAnsi="Times New Roman"/>
          <w:sz w:val="24"/>
        </w:rPr>
        <w:t>k</w:t>
      </w:r>
      <w:r w:rsidRPr="00A3683D" w:rsidR="00035DDB">
        <w:rPr>
          <w:rFonts w:ascii="Times New Roman" w:hAnsi="Times New Roman"/>
          <w:sz w:val="24"/>
        </w:rPr>
        <w:t xml:space="preserve"> </w:t>
      </w:r>
      <w:r w:rsidR="006C7BA3">
        <w:rPr>
          <w:rFonts w:ascii="Times New Roman" w:hAnsi="Times New Roman"/>
          <w:sz w:val="24"/>
        </w:rPr>
        <w:t xml:space="preserve">vládnemu </w:t>
      </w:r>
      <w:r w:rsidRPr="00A3683D" w:rsidR="00A3683D">
        <w:rPr>
          <w:rFonts w:ascii="Times New Roman" w:hAnsi="Times New Roman"/>
          <w:sz w:val="24"/>
        </w:rPr>
        <w:t>návrh</w:t>
      </w:r>
      <w:r w:rsidR="00A3683D">
        <w:rPr>
          <w:rFonts w:ascii="Times New Roman" w:hAnsi="Times New Roman"/>
          <w:sz w:val="24"/>
        </w:rPr>
        <w:t>u</w:t>
      </w:r>
      <w:r w:rsidRPr="00A3683D" w:rsidR="00A3683D">
        <w:rPr>
          <w:rFonts w:ascii="Times New Roman" w:hAnsi="Times New Roman"/>
          <w:sz w:val="24"/>
        </w:rPr>
        <w:t xml:space="preserve"> </w:t>
      </w:r>
      <w:r w:rsidRPr="00E83D06" w:rsidR="006C7BA3">
        <w:rPr>
          <w:rFonts w:ascii="Times New Roman" w:hAnsi="Times New Roman"/>
          <w:sz w:val="24"/>
        </w:rPr>
        <w:t>zákona</w:t>
      </w:r>
      <w:r w:rsidRPr="00E83D06" w:rsidR="00E83D06">
        <w:rPr>
          <w:rFonts w:ascii="Times New Roman" w:hAnsi="Times New Roman"/>
          <w:sz w:val="24"/>
        </w:rPr>
        <w:t>, ktorým sa mení a dopĺňa</w:t>
      </w:r>
      <w:r w:rsidR="00E83D06">
        <w:rPr>
          <w:rFonts w:ascii="Times New Roman" w:hAnsi="Times New Roman"/>
          <w:b/>
          <w:sz w:val="24"/>
        </w:rPr>
        <w:t xml:space="preserve"> </w:t>
      </w:r>
      <w:r w:rsidRPr="00D55D7C" w:rsidR="00E83D06">
        <w:rPr>
          <w:rFonts w:ascii="Times New Roman" w:hAnsi="Times New Roman"/>
          <w:sz w:val="24"/>
        </w:rPr>
        <w:t>zákon č. 131/2002 Z. z. o vysokých školách</w:t>
      </w:r>
      <w:r w:rsidR="00E83D06">
        <w:rPr>
          <w:rFonts w:ascii="Times New Roman" w:hAnsi="Times New Roman"/>
          <w:b/>
          <w:sz w:val="24"/>
        </w:rPr>
        <w:t xml:space="preserve"> </w:t>
      </w:r>
      <w:r w:rsidRPr="00E83D06" w:rsidR="00E83D06">
        <w:rPr>
          <w:rFonts w:ascii="Times New Roman" w:hAnsi="Times New Roman"/>
          <w:sz w:val="24"/>
        </w:rPr>
        <w:t>a o zmene a doplnení niektorých zákonov v znení neskorších predpisov a ktorým sa menia niektoré zákony (tlač 951)</w:t>
      </w:r>
    </w:p>
    <w:p w:rsidR="009A1AB5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20617C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297AEF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EB5413">
        <w:rPr>
          <w:rFonts w:ascii="Times New Roman" w:hAnsi="Times New Roman"/>
          <w:sz w:val="24"/>
        </w:rPr>
        <w:tab/>
      </w:r>
      <w:r w:rsidRPr="00EB5413" w:rsidR="00EC0BB9">
        <w:rPr>
          <w:rFonts w:ascii="Times New Roman" w:hAnsi="Times New Roman"/>
          <w:sz w:val="24"/>
        </w:rPr>
        <w:t xml:space="preserve">   </w:t>
      </w:r>
      <w:r w:rsidRPr="00EB5413" w:rsidR="00EB5413">
        <w:rPr>
          <w:rFonts w:ascii="Times New Roman" w:hAnsi="Times New Roman"/>
          <w:sz w:val="24"/>
        </w:rPr>
        <w:tab/>
      </w:r>
      <w:r w:rsidR="006C7BA3">
        <w:rPr>
          <w:rFonts w:ascii="Times New Roman" w:hAnsi="Times New Roman"/>
          <w:sz w:val="24"/>
        </w:rPr>
        <w:t xml:space="preserve">        </w:t>
      </w:r>
      <w:r w:rsidR="00FC7EDF">
        <w:rPr>
          <w:rFonts w:ascii="Times New Roman" w:hAnsi="Times New Roman"/>
          <w:sz w:val="24"/>
        </w:rPr>
        <w:t xml:space="preserve">s </w:t>
      </w:r>
      <w:r w:rsidR="006C7BA3">
        <w:rPr>
          <w:rFonts w:ascii="Times New Roman" w:hAnsi="Times New Roman"/>
          <w:sz w:val="24"/>
        </w:rPr>
        <w:t xml:space="preserve">vládnym </w:t>
      </w:r>
      <w:r w:rsidRPr="00FC7EDF" w:rsidR="00FC7EDF">
        <w:rPr>
          <w:rFonts w:ascii="Times New Roman" w:hAnsi="Times New Roman"/>
          <w:sz w:val="24"/>
        </w:rPr>
        <w:t>návrh</w:t>
      </w:r>
      <w:r w:rsidR="00FC7EDF">
        <w:rPr>
          <w:rFonts w:ascii="Times New Roman" w:hAnsi="Times New Roman"/>
          <w:sz w:val="24"/>
        </w:rPr>
        <w:t>om</w:t>
      </w:r>
      <w:r w:rsidR="006C7BA3">
        <w:rPr>
          <w:rFonts w:ascii="Times New Roman" w:hAnsi="Times New Roman"/>
          <w:sz w:val="24"/>
        </w:rPr>
        <w:t xml:space="preserve"> </w:t>
      </w:r>
      <w:r w:rsidRPr="00E83D06" w:rsidR="00E83D06">
        <w:rPr>
          <w:rFonts w:ascii="Times New Roman" w:hAnsi="Times New Roman"/>
          <w:sz w:val="24"/>
        </w:rPr>
        <w:t>zákona, ktorým sa mení a dopĺňa</w:t>
      </w:r>
      <w:r w:rsidR="00E83D06">
        <w:rPr>
          <w:rFonts w:ascii="Times New Roman" w:hAnsi="Times New Roman"/>
          <w:b/>
          <w:sz w:val="24"/>
        </w:rPr>
        <w:t xml:space="preserve"> </w:t>
      </w:r>
      <w:r w:rsidR="006F699F">
        <w:rPr>
          <w:rFonts w:ascii="Times New Roman" w:hAnsi="Times New Roman"/>
          <w:sz w:val="24"/>
        </w:rPr>
        <w:t>zákon č. 131/2002 Z. </w:t>
      </w:r>
      <w:r w:rsidRPr="00D55D7C" w:rsidR="00E83D06">
        <w:rPr>
          <w:rFonts w:ascii="Times New Roman" w:hAnsi="Times New Roman"/>
          <w:sz w:val="24"/>
        </w:rPr>
        <w:t>z. o vysokých školách</w:t>
      </w:r>
      <w:r w:rsidR="00E83D06">
        <w:rPr>
          <w:rFonts w:ascii="Times New Roman" w:hAnsi="Times New Roman"/>
          <w:b/>
          <w:sz w:val="24"/>
        </w:rPr>
        <w:t xml:space="preserve"> </w:t>
      </w:r>
      <w:r w:rsidRPr="00E83D06" w:rsidR="00E83D06">
        <w:rPr>
          <w:rFonts w:ascii="Times New Roman" w:hAnsi="Times New Roman"/>
          <w:sz w:val="24"/>
        </w:rPr>
        <w:t>a o zmene a doplnení niektorých zákonov v znení neskorších predpisov a ktorým sa menia niektoré zákony (tlač 951)</w:t>
      </w:r>
      <w:r w:rsidR="00D55D7C">
        <w:rPr>
          <w:rFonts w:ascii="Times New Roman" w:hAnsi="Times New Roman"/>
          <w:sz w:val="24"/>
        </w:rPr>
        <w:t>;</w:t>
      </w:r>
      <w:r w:rsidRPr="00515B9E" w:rsidR="000B5CC3">
        <w:rPr>
          <w:rFonts w:ascii="Times New Roman" w:hAnsi="Times New Roman"/>
          <w:sz w:val="24"/>
        </w:rPr>
        <w:t xml:space="preserve"> </w:t>
      </w:r>
    </w:p>
    <w:p w:rsidR="00FC7EDF" w:rsidRPr="00FC7EDF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3B16E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="00520148">
        <w:rPr>
          <w:rFonts w:ascii="Times New Roman" w:hAnsi="Times New Roman"/>
          <w:b/>
        </w:rPr>
        <w:t>B.  o d p o r ú č a</w:t>
      </w:r>
    </w:p>
    <w:p w:rsidR="006C7BA3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EB5413" w:rsidP="00035DDB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0A4F64" w:rsidR="00297AEF">
        <w:rPr>
          <w:rFonts w:ascii="Times New Roman" w:hAnsi="Times New Roman"/>
          <w:noProof/>
        </w:rPr>
        <w:tab/>
      </w:r>
      <w:r w:rsidR="00EB5413">
        <w:rPr>
          <w:rFonts w:ascii="Times New Roman" w:hAnsi="Times New Roman"/>
          <w:noProof/>
        </w:rPr>
        <w:tab/>
      </w:r>
      <w:r w:rsidR="00B01A20">
        <w:rPr>
          <w:rFonts w:ascii="Times New Roman" w:hAnsi="Times New Roman"/>
          <w:noProof/>
        </w:rPr>
        <w:t xml:space="preserve"> </w:t>
      </w:r>
      <w:r w:rsidR="00035DDB">
        <w:rPr>
          <w:rFonts w:ascii="Times New Roman" w:hAnsi="Times New Roman"/>
          <w:noProof/>
        </w:rPr>
        <w:t xml:space="preserve">         </w:t>
      </w:r>
      <w:r w:rsidR="006C7BA3">
        <w:rPr>
          <w:rFonts w:ascii="Times New Roman" w:hAnsi="Times New Roman"/>
          <w:noProof/>
          <w:sz w:val="24"/>
        </w:rPr>
        <w:t xml:space="preserve">vládny </w:t>
      </w:r>
      <w:r w:rsidR="00035DDB">
        <w:rPr>
          <w:rFonts w:ascii="Times New Roman" w:hAnsi="Times New Roman"/>
          <w:sz w:val="24"/>
        </w:rPr>
        <w:t>návrh</w:t>
      </w:r>
      <w:r w:rsidR="006C7BA3">
        <w:rPr>
          <w:rFonts w:ascii="Times New Roman" w:hAnsi="Times New Roman"/>
          <w:sz w:val="24"/>
        </w:rPr>
        <w:t xml:space="preserve"> </w:t>
      </w:r>
      <w:r w:rsidRPr="00E83D06" w:rsidR="00E83D06">
        <w:rPr>
          <w:rFonts w:ascii="Times New Roman" w:hAnsi="Times New Roman"/>
          <w:sz w:val="24"/>
        </w:rPr>
        <w:t>zákona, ktorým sa mení a dopĺňa</w:t>
      </w:r>
      <w:r w:rsidR="00E83D06">
        <w:rPr>
          <w:rFonts w:ascii="Times New Roman" w:hAnsi="Times New Roman"/>
          <w:b/>
          <w:sz w:val="24"/>
        </w:rPr>
        <w:t xml:space="preserve"> </w:t>
      </w:r>
      <w:r w:rsidRPr="00D55D7C" w:rsidR="00E83D06">
        <w:rPr>
          <w:rFonts w:ascii="Times New Roman" w:hAnsi="Times New Roman"/>
          <w:sz w:val="24"/>
        </w:rPr>
        <w:t>zákon č</w:t>
      </w:r>
      <w:r w:rsidR="00715BE9">
        <w:rPr>
          <w:rFonts w:ascii="Times New Roman" w:hAnsi="Times New Roman"/>
          <w:sz w:val="24"/>
        </w:rPr>
        <w:t>. 131/2002 Z. z. o </w:t>
      </w:r>
      <w:r w:rsidRPr="00D55D7C" w:rsidR="00E83D06">
        <w:rPr>
          <w:rFonts w:ascii="Times New Roman" w:hAnsi="Times New Roman"/>
          <w:sz w:val="24"/>
        </w:rPr>
        <w:t>vysokých školách</w:t>
      </w:r>
      <w:r w:rsidR="00E83D06">
        <w:rPr>
          <w:rFonts w:ascii="Times New Roman" w:hAnsi="Times New Roman"/>
          <w:b/>
          <w:sz w:val="24"/>
        </w:rPr>
        <w:t xml:space="preserve"> </w:t>
      </w:r>
      <w:r w:rsidRPr="00E83D06" w:rsidR="00E83D06">
        <w:rPr>
          <w:rFonts w:ascii="Times New Roman" w:hAnsi="Times New Roman"/>
          <w:sz w:val="24"/>
        </w:rPr>
        <w:t>a o zmene a doplnení niektorých zákonov v znení neskorších predpisov a ktorým sa menia niektoré zákony (tlač 951)</w:t>
      </w:r>
      <w:r w:rsidRPr="00515B9E" w:rsidR="00E83D06">
        <w:rPr>
          <w:rFonts w:ascii="Times New Roman" w:hAnsi="Times New Roman"/>
          <w:sz w:val="24"/>
        </w:rPr>
        <w:t xml:space="preserve"> </w:t>
      </w:r>
      <w:r w:rsidRPr="00EB5413">
        <w:rPr>
          <w:rFonts w:ascii="Times New Roman" w:hAnsi="Times New Roman"/>
          <w:b/>
          <w:bCs/>
          <w:sz w:val="24"/>
        </w:rPr>
        <w:t xml:space="preserve">schváliť </w:t>
      </w:r>
      <w:r w:rsidRPr="00EB5413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RPr="00EB5413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6C7BA3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="00520148">
        <w:rPr>
          <w:rFonts w:ascii="Times New Roman" w:hAnsi="Times New Roman"/>
          <w:b/>
        </w:rPr>
        <w:t>C.</w:t>
        <w:tab/>
        <w:t>p o v e r u j e</w:t>
      </w:r>
    </w:p>
    <w:p w:rsidR="001C729D" w:rsidRPr="00520148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0A4F64">
        <w:rPr>
          <w:rFonts w:ascii="Times New Roman" w:hAnsi="Times New Roman"/>
        </w:rPr>
        <w:tab/>
      </w:r>
    </w:p>
    <w:p w:rsidR="001C729D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="006C7BA3">
        <w:rPr>
          <w:rFonts w:ascii="Times New Roman" w:hAnsi="Times New Roman"/>
        </w:rPr>
        <w:tab/>
        <w:t xml:space="preserve">predsedu výboru </w:t>
      </w:r>
    </w:p>
    <w:p w:rsidR="00313D31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AC655E" w:rsidRPr="000A4F64" w:rsidP="00CC4656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ab/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D327D7">
        <w:rPr>
          <w:rFonts w:ascii="Times New Roman" w:hAnsi="Times New Roman"/>
        </w:rPr>
        <w:t xml:space="preserve"> pre </w:t>
      </w:r>
      <w:r w:rsidR="00715BE9">
        <w:rPr>
          <w:rFonts w:ascii="Times New Roman" w:hAnsi="Times New Roman"/>
        </w:rPr>
        <w:t>vzdelávanie, vedu, mládež a </w:t>
      </w:r>
      <w:r w:rsidR="000B5CC3">
        <w:rPr>
          <w:rFonts w:ascii="Times New Roman" w:hAnsi="Times New Roman"/>
        </w:rPr>
        <w:t>šport</w:t>
      </w:r>
      <w:r w:rsidR="00C51E92">
        <w:rPr>
          <w:rFonts w:ascii="Times New Roman" w:hAnsi="Times New Roman"/>
        </w:rPr>
        <w:t>.</w:t>
      </w:r>
      <w:r w:rsidR="00981E3E">
        <w:rPr>
          <w:rFonts w:ascii="Times New Roman" w:hAnsi="Times New Roman"/>
        </w:rPr>
        <w:t xml:space="preserve"> </w:t>
      </w:r>
      <w:r w:rsidR="00BC241B">
        <w:rPr>
          <w:rFonts w:ascii="Times New Roman" w:hAnsi="Times New Roman"/>
        </w:rPr>
        <w:t xml:space="preserve"> </w:t>
      </w:r>
      <w:r w:rsidR="00EC0BB9">
        <w:rPr>
          <w:rFonts w:ascii="Times New Roman" w:hAnsi="Times New Roman"/>
        </w:rPr>
        <w:t xml:space="preserve"> </w:t>
      </w:r>
    </w:p>
    <w:p w:rsidR="00F00002" w:rsidP="00BF46D0">
      <w:pPr>
        <w:bidi w:val="0"/>
        <w:jc w:val="both"/>
        <w:rPr>
          <w:rFonts w:ascii="Times New Roman" w:hAnsi="Times New Roman"/>
        </w:rPr>
      </w:pPr>
    </w:p>
    <w:p w:rsidR="006D15B7" w:rsidP="00BF46D0">
      <w:pPr>
        <w:bidi w:val="0"/>
        <w:jc w:val="both"/>
        <w:rPr>
          <w:rFonts w:ascii="Times New Roman" w:hAnsi="Times New Roman"/>
        </w:rPr>
      </w:pPr>
    </w:p>
    <w:p w:rsidR="00703CFB" w:rsidP="00BF46D0">
      <w:pPr>
        <w:bidi w:val="0"/>
        <w:jc w:val="both"/>
        <w:rPr>
          <w:rFonts w:ascii="Times New Roman" w:hAnsi="Times New Roman"/>
        </w:rPr>
      </w:pPr>
    </w:p>
    <w:p w:rsidR="006D15B7" w:rsidP="00BF46D0">
      <w:pPr>
        <w:bidi w:val="0"/>
        <w:jc w:val="both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9A1A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 w:rsidR="00BF46D0">
        <w:rPr>
          <w:rFonts w:ascii="Times New Roman" w:hAnsi="Times New Roman"/>
        </w:rPr>
        <w:t xml:space="preserve">Peter Kresák </w:t>
      </w: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20617C">
        <w:rPr>
          <w:rFonts w:ascii="Times New Roman" w:hAnsi="Times New Roman"/>
          <w:b/>
        </w:rPr>
        <w:t>392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532414">
        <w:rPr>
          <w:rFonts w:ascii="Times New Roman" w:hAnsi="Times New Roman"/>
          <w:b/>
        </w:rPr>
        <w:t xml:space="preserve"> </w:t>
      </w:r>
      <w:r w:rsidR="00C83F15">
        <w:rPr>
          <w:rFonts w:ascii="Times New Roman" w:hAnsi="Times New Roman"/>
          <w:b/>
        </w:rPr>
        <w:t>5</w:t>
      </w:r>
      <w:r w:rsidR="00D327D7">
        <w:rPr>
          <w:rFonts w:ascii="Times New Roman" w:hAnsi="Times New Roman"/>
          <w:b/>
        </w:rPr>
        <w:t>. júna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8646D8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P="000B4B0D">
      <w:pPr>
        <w:bidi w:val="0"/>
        <w:rPr>
          <w:rFonts w:ascii="Times New Roman" w:hAnsi="Times New Roman"/>
          <w:lang w:eastAsia="en-US"/>
        </w:rPr>
      </w:pPr>
    </w:p>
    <w:p w:rsidR="00F50F09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P="00261C0D">
      <w:pPr>
        <w:bidi w:val="0"/>
        <w:jc w:val="both"/>
        <w:rPr>
          <w:rFonts w:ascii="Times New Roman" w:hAnsi="Times New Roman"/>
          <w:b/>
        </w:rPr>
      </w:pPr>
    </w:p>
    <w:p w:rsidR="00FC7EDF" w:rsidRPr="00535B5F" w:rsidP="003E08EC">
      <w:pPr>
        <w:pStyle w:val="TxBrp9"/>
        <w:bidi w:val="0"/>
        <w:spacing w:line="240" w:lineRule="auto"/>
        <w:ind w:left="204"/>
        <w:rPr>
          <w:rFonts w:ascii="Times New Roman" w:hAnsi="Times New Roman"/>
          <w:b/>
          <w:sz w:val="24"/>
        </w:rPr>
      </w:pPr>
      <w:r w:rsidRPr="00535B5F">
        <w:rPr>
          <w:rFonts w:ascii="Times New Roman" w:hAnsi="Times New Roman"/>
          <w:b/>
          <w:sz w:val="24"/>
        </w:rPr>
        <w:t xml:space="preserve">k </w:t>
      </w:r>
      <w:r w:rsidRPr="00535B5F" w:rsidR="00D327D7">
        <w:rPr>
          <w:rFonts w:ascii="Times New Roman" w:hAnsi="Times New Roman"/>
          <w:b/>
          <w:sz w:val="24"/>
        </w:rPr>
        <w:t xml:space="preserve">vládnemu návrhu </w:t>
      </w:r>
      <w:r w:rsidRPr="00535B5F" w:rsidR="00535B5F">
        <w:rPr>
          <w:rFonts w:ascii="Times New Roman" w:hAnsi="Times New Roman"/>
          <w:b/>
          <w:sz w:val="24"/>
        </w:rPr>
        <w:t xml:space="preserve">zákona, ktorým sa mení a dopĺňa zákon č. 131/2002 Z. z. </w:t>
      </w:r>
      <w:r w:rsidR="00535B5F">
        <w:rPr>
          <w:rFonts w:ascii="Times New Roman" w:hAnsi="Times New Roman"/>
          <w:b/>
          <w:sz w:val="24"/>
        </w:rPr>
        <w:t xml:space="preserve">           </w:t>
      </w:r>
      <w:r w:rsidRPr="00535B5F" w:rsidR="00535B5F">
        <w:rPr>
          <w:rFonts w:ascii="Times New Roman" w:hAnsi="Times New Roman"/>
          <w:b/>
          <w:sz w:val="24"/>
        </w:rPr>
        <w:t xml:space="preserve">o vysokých školách a o zmene a doplnení niektorých zákonov v znení neskorších predpisov a ktorým sa menia niektoré zákony (tlač 951) </w:t>
      </w:r>
      <w:r w:rsidRPr="00535B5F" w:rsidR="000B5CC3">
        <w:rPr>
          <w:rFonts w:ascii="Times New Roman" w:hAnsi="Times New Roman"/>
          <w:b/>
          <w:sz w:val="24"/>
        </w:rPr>
        <w:t xml:space="preserve"> </w:t>
      </w:r>
      <w:r w:rsidRPr="00535B5F" w:rsidR="00515B9E">
        <w:rPr>
          <w:rFonts w:ascii="Times New Roman" w:hAnsi="Times New Roman"/>
          <w:b/>
          <w:sz w:val="24"/>
        </w:rPr>
        <w:t xml:space="preserve"> </w:t>
      </w:r>
      <w:r w:rsidRPr="00535B5F" w:rsidR="004137CE">
        <w:rPr>
          <w:rFonts w:ascii="Times New Roman" w:hAnsi="Times New Roman"/>
          <w:b/>
          <w:sz w:val="24"/>
        </w:rPr>
        <w:t xml:space="preserve"> </w:t>
      </w:r>
      <w:r w:rsidRPr="00535B5F" w:rsidR="001830FE">
        <w:rPr>
          <w:rFonts w:ascii="Times New Roman" w:hAnsi="Times New Roman"/>
          <w:b/>
          <w:sz w:val="24"/>
        </w:rPr>
        <w:t xml:space="preserve"> </w:t>
      </w:r>
      <w:r w:rsidRPr="00535B5F" w:rsidR="006D15B7">
        <w:rPr>
          <w:rFonts w:ascii="Times New Roman" w:hAnsi="Times New Roman"/>
          <w:b/>
          <w:sz w:val="24"/>
        </w:rPr>
        <w:t xml:space="preserve"> </w:t>
      </w:r>
      <w:r w:rsidRPr="00535B5F" w:rsidR="00D327D7">
        <w:rPr>
          <w:rFonts w:ascii="Times New Roman" w:hAnsi="Times New Roman"/>
          <w:b/>
          <w:sz w:val="24"/>
        </w:rPr>
        <w:t xml:space="preserve"> </w:t>
      </w:r>
    </w:p>
    <w:p w:rsidR="00632E90" w:rsidRPr="00A3683D" w:rsidP="00F00002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="003E08EC">
        <w:rPr>
          <w:rFonts w:ascii="Times New Roman" w:hAnsi="Times New Roman"/>
          <w:b/>
          <w:sz w:val="24"/>
        </w:rPr>
        <w:tab/>
      </w:r>
      <w:r w:rsidRPr="00A3683D">
        <w:rPr>
          <w:rFonts w:ascii="Times New Roman" w:hAnsi="Times New Roman"/>
          <w:b/>
          <w:sz w:val="24"/>
        </w:rPr>
        <w:t>________________________________________</w:t>
      </w:r>
      <w:r w:rsidR="003E08EC">
        <w:rPr>
          <w:rFonts w:ascii="Times New Roman" w:hAnsi="Times New Roman"/>
          <w:b/>
          <w:sz w:val="24"/>
        </w:rPr>
        <w:t>______________________________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3E08EC" w:rsidP="0034502A">
      <w:pPr>
        <w:bidi w:val="0"/>
        <w:rPr>
          <w:rFonts w:ascii="Times New Roman" w:hAnsi="Times New Roman"/>
        </w:rPr>
      </w:pPr>
    </w:p>
    <w:p w:rsidR="003E08EC" w:rsidP="003E08EC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3E08EC" w:rsidP="003E08EC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bod 1</w:t>
      </w:r>
    </w:p>
    <w:p w:rsidR="003E08EC" w:rsidRPr="00D56897" w:rsidP="003E08E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D56897">
        <w:rPr>
          <w:rFonts w:ascii="Times New Roman" w:hAnsi="Times New Roman"/>
        </w:rPr>
        <w:t>V čl. I bod 1 znie:</w:t>
      </w:r>
    </w:p>
    <w:p w:rsidR="003E08EC" w:rsidP="003E08E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„1. </w:t>
      </w:r>
      <w:r w:rsidRPr="00DF0C98">
        <w:rPr>
          <w:rFonts w:ascii="Times New Roman" w:hAnsi="Times New Roman"/>
        </w:rPr>
        <w:t xml:space="preserve">Slovo „ministerstvo“ vo všetkých tvaroch </w:t>
      </w:r>
      <w:r>
        <w:rPr>
          <w:rFonts w:ascii="Times New Roman" w:hAnsi="Times New Roman"/>
        </w:rPr>
        <w:t>sa v celom texte zákona okrem § </w:t>
      </w:r>
      <w:r w:rsidRPr="00DF0C98">
        <w:rPr>
          <w:rFonts w:ascii="Times New Roman" w:hAnsi="Times New Roman"/>
        </w:rPr>
        <w:t>2a ods. 1, § 20 ods. 1 písm. h), § 37 ods. 3 časti vety za bodkočiarkou, § 38 ods. 4, § 43 ods. 1, § 43 ods. 6 úvodnej vety a pí</w:t>
      </w:r>
      <w:r>
        <w:rPr>
          <w:rFonts w:ascii="Times New Roman" w:hAnsi="Times New Roman"/>
        </w:rPr>
        <w:t>sm. b), h) a p), § 44 ods. 1, § </w:t>
      </w:r>
      <w:r w:rsidRPr="00DF0C98">
        <w:rPr>
          <w:rFonts w:ascii="Times New Roman" w:hAnsi="Times New Roman"/>
        </w:rPr>
        <w:t>44 ods. 4 úvodnej vety a písm. b), c), i) a p), § 45 ods. 4 úvodnej vety a písm. b), c) a d), § 47 ods. 3, 6 až 9, 11, 12 a 18 až 20,  § 49a ods. 6 a ods. 7 písm. e</w:t>
      </w:r>
      <w:r w:rsidRPr="009965C2">
        <w:rPr>
          <w:rFonts w:ascii="Times New Roman" w:hAnsi="Times New Roman"/>
        </w:rPr>
        <w:t>), § 50 ods. 3, 4 a 6, § 53 ods. 3, § 54b ods. 3, 6 a 8, § 73 ods. 3, § 73a ods. 7 až 10, ods. 11 písm. b) a ods. 15, §</w:t>
      </w:r>
      <w:r w:rsidRPr="00DF0C98">
        <w:rPr>
          <w:rFonts w:ascii="Times New Roman" w:hAnsi="Times New Roman"/>
        </w:rPr>
        <w:t xml:space="preserve"> 76 ods. </w:t>
      </w:r>
      <w:r>
        <w:rPr>
          <w:rFonts w:ascii="Times New Roman" w:hAnsi="Times New Roman"/>
        </w:rPr>
        <w:t>8,  § 80b ods. 2 štvrtej vety a </w:t>
      </w:r>
      <w:r w:rsidRPr="00DF0C98">
        <w:rPr>
          <w:rFonts w:ascii="Times New Roman" w:hAnsi="Times New Roman"/>
        </w:rPr>
        <w:t>ods. 3 a 5, § 80b ods. 9, deviatej časti, § 88, § 89 ods. 5, § 102 ods. 1 písm. b), § 102a ods. 8 písm. b), § 105 ods. 3 druhej vety a ods. 6, § 108c ods. 4 a 6, § 109 ods. 2, § 109a ods. 5, § 113a ods. 1, 4, 13 a 14, § 113ab ods. 2, § 113ac, § 113af ods. 11, § 114 až 114c a prílohy č. 5 nahrádza slovami „ministerstvo školstva“ v príslušnom tvare a slovo „minister“ vo všetkých tvaroch sa v celom texte zákona okrem § 5 ods. 5, § 43 ods. 5 úvodnej vety a písm. f) a ods. 7 a 8, § 44 ods. 3 úvodnej vety a písm. j), § 44 ods. 4 písm. o), § 44</w:t>
      </w:r>
      <w:r>
        <w:rPr>
          <w:rFonts w:ascii="Times New Roman" w:hAnsi="Times New Roman"/>
        </w:rPr>
        <w:t xml:space="preserve"> ods. </w:t>
      </w:r>
      <w:r w:rsidRPr="00DF0C98">
        <w:rPr>
          <w:rFonts w:ascii="Times New Roman" w:hAnsi="Times New Roman"/>
        </w:rPr>
        <w:t xml:space="preserve">5 a 6, § 45 ods. 3 úvodnej vety a písm. e) a ods. 5 a 6, </w:t>
      </w:r>
      <w:r>
        <w:rPr>
          <w:rFonts w:ascii="Times New Roman" w:hAnsi="Times New Roman"/>
        </w:rPr>
        <w:t xml:space="preserve">deviatej časti, </w:t>
      </w:r>
      <w:r w:rsidRPr="00DF0C98">
        <w:rPr>
          <w:rFonts w:ascii="Times New Roman" w:hAnsi="Times New Roman"/>
        </w:rPr>
        <w:t>§ 102 ods. 1 písm. a) a ods. 3 písm. d),  § 102a ods. 8 písm. b), § 108a ods. 6, § 108b ods. 6, § 108c ods. 4, § 113 ods. 1 a § 113a ods. 13 nahrádza slovami „minister školstva“ v príslušnom tvare.</w:t>
      </w:r>
      <w:r>
        <w:rPr>
          <w:rFonts w:ascii="Times New Roman" w:hAnsi="Times New Roman"/>
        </w:rPr>
        <w:t>“.</w:t>
      </w: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výpočtu ustanovení, v ktorých sa nevykonáva zmena legislatívnej skratky ministerstva sa dopĺňajú</w:t>
      </w:r>
      <w:r w:rsidRPr="00D56897">
        <w:rPr>
          <w:rFonts w:ascii="Times New Roman" w:hAnsi="Times New Roman"/>
        </w:rPr>
        <w:t xml:space="preserve"> ustanovenia, ktoré sa v rámci iných novelizačných bodov vypúšťajú ale</w:t>
      </w:r>
      <w:r>
        <w:rPr>
          <w:rFonts w:ascii="Times New Roman" w:hAnsi="Times New Roman"/>
        </w:rPr>
        <w:t>bo sa upravuje ich nové znenie, prechodné ustanovenia, ktoré už nie je možné novelizovať a zrušovacie ustanovenia, ktoré obsahujú názvy zrušených právnych predpisov a tiež príloha č. 5, ktorá obsahuje úpravu relevantnú k 1. januáru 2010. Zároveň sa vyníma do samostatného novelizačného bodu ustanovenie zavádzajúce legislatívnu skratku „minister školstva“.</w:t>
      </w: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3E08EC" w:rsidP="003E08EC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body 7 a 62</w:t>
      </w:r>
    </w:p>
    <w:p w:rsidR="003E08EC" w:rsidP="003E08E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7 v § 5 ods. 4 sa za slovo „vláde“ vkladajú slová „</w:t>
      </w:r>
      <w:r w:rsidRPr="0013731A">
        <w:rPr>
          <w:rFonts w:ascii="Times New Roman" w:hAnsi="Times New Roman"/>
        </w:rPr>
        <w:t>Slovens</w:t>
      </w:r>
      <w:r>
        <w:rPr>
          <w:rFonts w:ascii="Times New Roman" w:hAnsi="Times New Roman"/>
        </w:rPr>
        <w:t>kej republiky (ďalej len „vláda“</w:t>
      </w:r>
      <w:r w:rsidRPr="0013731A">
        <w:rPr>
          <w:rFonts w:ascii="Times New Roman" w:hAnsi="Times New Roman"/>
        </w:rPr>
        <w:t>)</w:t>
      </w:r>
      <w:r>
        <w:rPr>
          <w:rFonts w:ascii="Times New Roman" w:hAnsi="Times New Roman"/>
        </w:rPr>
        <w:t>“.</w:t>
      </w:r>
    </w:p>
    <w:p w:rsidR="003E08EC" w:rsidP="003E08E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Zároveň sa v čl. I bode 62 v § 47 ods. 1 slová „sa na konci pripájajú“ nahrádzajú slovami „sa vypúšťajú slová „</w:t>
      </w:r>
      <w:r w:rsidRPr="00897B2A">
        <w:rPr>
          <w:rFonts w:ascii="Times New Roman" w:hAnsi="Times New Roman"/>
        </w:rPr>
        <w:t>Slovens</w:t>
      </w:r>
      <w:r>
        <w:rPr>
          <w:rFonts w:ascii="Times New Roman" w:hAnsi="Times New Roman"/>
        </w:rPr>
        <w:t>kej republiky (ďalej len „vláda“</w:t>
      </w:r>
      <w:r w:rsidRPr="00897B2A">
        <w:rPr>
          <w:rFonts w:ascii="Times New Roman" w:hAnsi="Times New Roman"/>
        </w:rPr>
        <w:t>)</w:t>
      </w:r>
      <w:r>
        <w:rPr>
          <w:rFonts w:ascii="Times New Roman" w:hAnsi="Times New Roman"/>
        </w:rPr>
        <w:t>“ a na konci sa pripájajú“.</w:t>
      </w:r>
    </w:p>
    <w:p w:rsidR="003E08EC" w:rsidP="003E08E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 Zavedenie legislatívnej skratky sa presúva do ustanovenia, v ktorom sú skracované slová použité prvýkrát.</w:t>
      </w: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3E08EC" w:rsidP="003E08EC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</w:t>
      </w:r>
    </w:p>
    <w:p w:rsidR="003E08EC" w:rsidP="003E08E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sa za novelizačný bod 7 vkladá nový novelizačný bod 8, ktorý znie:</w:t>
      </w:r>
    </w:p>
    <w:p w:rsidR="003E08EC" w:rsidP="003E08E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„8. V § 5 ods. 5 sa slová „(ďalej len „minister“)“ nahrádzajú slovami „(ďalej len „minister školstva“)“.</w:t>
      </w:r>
    </w:p>
    <w:p w:rsidR="003E08EC" w:rsidP="003E08E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Nasledujúce body sa primerane prečíslujú.</w:t>
      </w:r>
    </w:p>
    <w:p w:rsidR="00FC43FF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nadväznosti na zmenu navrhovanú v bode 1 návrhu zákona je potrebné upraviť zavedenie legislatívnej skratky v samostatnom novelizačnom bode tak, aby nedošlo k zdvojeniu slova „školstva“ v úplnom označení ministra školstva, vedy, výskumu a športu Slovenskej republiky v § 5 ods. 5 zákona č. 131/2002 Z. z.</w:t>
      </w: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3E08EC" w:rsidP="003E08EC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bod 28</w:t>
      </w:r>
    </w:p>
    <w:p w:rsidR="003E08EC" w:rsidP="003E08E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28 v § 27 ods. 1 písm. a) sa slová „sa vypúšťajú“ nahrádzajú slovami „sa slová „a f)“ nahrádzajú slovami „a g)“ a vypúšťajú sa“.</w:t>
      </w:r>
    </w:p>
    <w:p w:rsidR="003E08EC" w:rsidP="003E08E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Upravuje sa vnútorný odkaz na doterajšie ustanovenie § 33 ods. 2 písm. f), vzhľadom na vloženie nového písmena f) v tomto ustanovení a preznačenie doterajšieho písmena f) na písmeno g) v čl. I bode 34 návrhu zákona.</w:t>
      </w: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3E08EC" w:rsidP="003E08EC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bod 72</w:t>
      </w:r>
    </w:p>
    <w:p w:rsidR="003E08EC" w:rsidP="003E08E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72 (§ 47c ods. 1) sa slová „pripája táto veta“ nahrádzajú slovami „pripájajú tieto vety“.</w:t>
      </w:r>
    </w:p>
    <w:p w:rsidR="00FC43FF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úprava.</w:t>
      </w:r>
    </w:p>
    <w:p w:rsidR="003E08EC" w:rsidP="003E08EC">
      <w:pPr>
        <w:pStyle w:val="ListParagraph"/>
        <w:bidi w:val="0"/>
        <w:ind w:left="4395"/>
        <w:jc w:val="both"/>
        <w:rPr>
          <w:rFonts w:ascii="Times New Roman" w:hAnsi="Times New Roman"/>
        </w:rPr>
      </w:pPr>
    </w:p>
    <w:p w:rsidR="003E08EC" w:rsidP="003E08EC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bod 79</w:t>
      </w:r>
    </w:p>
    <w:p w:rsidR="003E08EC" w:rsidP="003E08E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79 v § 50 ods. 5 písm. c) sa slová „všetky habilitačné konania a inauguračného konania“ nahrádzajú slovami „všetky habilitačné konania a inauguračné konania“.</w:t>
      </w:r>
    </w:p>
    <w:p w:rsidR="00FC43FF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Upravuje sa tvar slova „inauguračné“ tak, aby nadväzovalo na súvisiaci text.</w:t>
      </w: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3E08EC" w:rsidP="003E08EC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body 82 a 93</w:t>
      </w:r>
    </w:p>
    <w:p w:rsidR="003E08EC" w:rsidP="003E08E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82 sa slová „odkaz 36“ nahrádzajú slovami „odkaz 35aa“ a súčasne sa primerane upraví aj znenie úvodnej vety k poznámke pod čiarou a označenie poznámky pod čiarou, zároveň sa v čl. I bode 93 v § 54 ods. 22 odkaz „</w:t>
      </w:r>
      <w:r w:rsidRPr="00440F92">
        <w:rPr>
          <w:rFonts w:ascii="Times New Roman" w:hAnsi="Times New Roman"/>
          <w:vertAlign w:val="superscript"/>
        </w:rPr>
        <w:t>35aa</w:t>
      </w:r>
      <w:r>
        <w:rPr>
          <w:rFonts w:ascii="Times New Roman" w:hAnsi="Times New Roman"/>
        </w:rPr>
        <w:t>)“ označuje ako odkaz „</w:t>
      </w:r>
      <w:r w:rsidRPr="00440F92">
        <w:rPr>
          <w:rFonts w:ascii="Times New Roman" w:hAnsi="Times New Roman"/>
          <w:vertAlign w:val="superscript"/>
        </w:rPr>
        <w:t>35ab</w:t>
      </w:r>
      <w:r>
        <w:rPr>
          <w:rFonts w:ascii="Times New Roman" w:hAnsi="Times New Roman"/>
        </w:rPr>
        <w:t xml:space="preserve">)“ a </w:t>
      </w:r>
      <w:r w:rsidRPr="00440F92">
        <w:rPr>
          <w:rFonts w:ascii="Times New Roman" w:hAnsi="Times New Roman"/>
        </w:rPr>
        <w:t xml:space="preserve">primerane </w:t>
      </w:r>
      <w:r>
        <w:rPr>
          <w:rFonts w:ascii="Times New Roman" w:hAnsi="Times New Roman"/>
        </w:rPr>
        <w:t xml:space="preserve">sa </w:t>
      </w:r>
      <w:r w:rsidRPr="00440F92">
        <w:rPr>
          <w:rFonts w:ascii="Times New Roman" w:hAnsi="Times New Roman"/>
        </w:rPr>
        <w:t>upraví aj znenie úvodnej vety k poznámke pod čiarou a označenie poznámky pod čiarou</w:t>
      </w:r>
      <w:r>
        <w:rPr>
          <w:rFonts w:ascii="Times New Roman" w:hAnsi="Times New Roman"/>
        </w:rPr>
        <w:t>.</w:t>
      </w:r>
    </w:p>
    <w:p w:rsidR="003E08EC" w:rsidP="003E08E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úprava. Číslovanie poznámok pod čiarou sa upravuje vzhľadom na ich postupnosť.</w:t>
      </w: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3E08EC" w:rsidP="003E08EC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</w:t>
      </w:r>
    </w:p>
    <w:p w:rsidR="003E08EC" w:rsidP="003E08E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sa za novelizačný bod 110 vkladá nový novelizačný bod 111, ktorý znie:</w:t>
      </w:r>
    </w:p>
    <w:p w:rsidR="003E08EC" w:rsidP="003E08E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„111. V § 68 ods. 10 a 11 sa slová „odseku 8“ nahrádzajú slovami „odseku 9“.“.</w:t>
      </w:r>
    </w:p>
    <w:p w:rsidR="003E08EC" w:rsidP="003E08E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Nasledujúce body sa primerane prečíslujú.</w:t>
      </w:r>
    </w:p>
    <w:p w:rsidR="003E08EC" w:rsidP="003E08E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Vzhľadom na vloženie nového odseku 6 v § 68 (čl. I bod 110) je potrebné upraviť vnútorné odkazy v ďalších ustanoveniach § 68.</w:t>
      </w: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3E08EC" w:rsidP="003E08EC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bod 134</w:t>
      </w:r>
    </w:p>
    <w:p w:rsidR="003E08EC" w:rsidP="003E08E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134 (§ 76 ods. 8) sa slová „</w:t>
      </w:r>
      <w:r w:rsidRPr="00C51DC4">
        <w:rPr>
          <w:rFonts w:ascii="Times New Roman" w:hAnsi="Times New Roman"/>
        </w:rPr>
        <w:t>sa slová „písm. e)“ nahrádzajú slovami „písm. d)“ a vypúšťa sa</w:t>
      </w:r>
      <w:r>
        <w:rPr>
          <w:rFonts w:ascii="Times New Roman" w:hAnsi="Times New Roman"/>
        </w:rPr>
        <w:t>“ nahrádzajú slovami „sa vypúšťa“.</w:t>
      </w:r>
    </w:p>
    <w:p w:rsidR="00FC43FF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Vzhľadom na skutočnosť, že schvaľovanie kritérií na získanie titulu docent a kritérií na získanie titulu profesor bude aj naďalej upravené v § 12 ods. 1 písm. e) (čl. I bod 18), nie je potrebné upravovať vnútorný odkaz v § 76 ods. 8.</w:t>
      </w: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3E08EC" w:rsidP="003E08EC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bod 145</w:t>
      </w:r>
    </w:p>
    <w:p w:rsidR="003E08EC" w:rsidP="003E08E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 bode 145 (§ 80b ods. 9) sa za slová „„ministerstvu školstva údaje““ vkladajú slová „a </w:t>
      </w:r>
      <w:r w:rsidRPr="00A55159">
        <w:rPr>
          <w:rFonts w:ascii="Times New Roman" w:hAnsi="Times New Roman"/>
        </w:rPr>
        <w:t>slová „obyvateľov Slovenskej republiky“ sa nahrádzajú slovami „fyzických osôb“</w:t>
      </w:r>
      <w:r>
        <w:rPr>
          <w:rFonts w:ascii="Times New Roman" w:hAnsi="Times New Roman"/>
        </w:rPr>
        <w:t>“.</w:t>
      </w:r>
    </w:p>
    <w:p w:rsidR="00FC43FF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Úprava zosúlaďuje text prvej a druhej vety § 80b ods. 9. Vzhľadom na nahradenie slov „obyvateľov Slovenskej republiky“ v prvej vete, je potrebné rovnakú zmenu vykonať aj v druhej vete, keďže svojou úpravou obsahovo bezprostredne nadväzuje na prvú vetu.</w:t>
      </w: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3E08EC" w:rsidP="003E08EC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bod 147</w:t>
      </w:r>
    </w:p>
    <w:p w:rsidR="003E08EC" w:rsidP="003E08E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147 v § 88a ods. 1 sa za slová „kvality úrovne“ vkladajú slová „výskumnej, vývojovej, umeleckej a ďalšej“.</w:t>
      </w:r>
    </w:p>
    <w:p w:rsidR="003E08EC" w:rsidP="003E08E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úprava. Dopĺňajú sa chýbajúce slová, keďže v zákone č. 131/2002 Z. z. na rozdiel od návrhu zákona o zabezpečovaní kvality vysokoškolského vzdelávania nie je zavedená legislatívna skratka pre spojenie „výskumná, vývojová, umelecká a ďalšia tvorivá činnosť“.</w:t>
      </w: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3E08EC" w:rsidP="003E08EC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bod 178</w:t>
      </w:r>
    </w:p>
    <w:p w:rsidR="003E08EC" w:rsidP="003E08E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178 v § 106a ods. 3 písm. b) sa slovo „ktorú“ nahrádza slovom „ktoré“.</w:t>
      </w:r>
    </w:p>
    <w:p w:rsidR="003E08EC" w:rsidP="003E08E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="00FC43FF">
        <w:rPr>
          <w:rFonts w:ascii="Times New Roman" w:hAnsi="Times New Roman"/>
        </w:rPr>
        <w:t>Úprava tvaru slova vzhľadom na </w:t>
      </w:r>
      <w:r>
        <w:rPr>
          <w:rFonts w:ascii="Times New Roman" w:hAnsi="Times New Roman"/>
        </w:rPr>
        <w:t>predchádzajúci text, na ktorý sa viaže.</w:t>
      </w: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3E08EC" w:rsidP="003E08EC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body 183 a 189</w:t>
      </w:r>
    </w:p>
    <w:p w:rsidR="003E08EC" w:rsidP="003E08E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183 v § 108a ods. 3 písm. j) a v bode 189 v § 108b ods. 3 písm. i) sa vypúšťajú slová „vysokých škôl“.</w:t>
      </w:r>
    </w:p>
    <w:p w:rsidR="00FC43FF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vzhľadom na legislatívnu skratku „register zamestnancov“ zavedenú v § 80b ods. 1 zákona č. 131/2002 Z. z.</w:t>
      </w: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3E08EC" w:rsidP="003E08EC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bod 192</w:t>
      </w:r>
    </w:p>
    <w:p w:rsidR="003E08EC" w:rsidP="003E08E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192 (§ 108b ods. 8) sa slová „slovo „účely““ nahrádzajú slovami „slová „Na účely““.</w:t>
      </w: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Spresňuje sa za ktoré slovo „účely“ sa vkladajú nové slová, keďže v § 108b ods. 8 je toto slovo použité dvakrát.</w:t>
      </w: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3E08EC" w:rsidP="003E08EC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bod 194</w:t>
      </w:r>
    </w:p>
    <w:p w:rsidR="003E08EC" w:rsidP="003E08E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194 v § 113ah ods. 2 sa slovo „inauguračného“ nahrádza slovom „inauguračné“.</w:t>
      </w: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Úprava tvaru slova vzhľadom na súvisiaci text.</w:t>
      </w: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3E08EC" w:rsidP="003E08EC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bod 195</w:t>
      </w:r>
    </w:p>
    <w:p w:rsidR="003E08EC" w:rsidP="003E08E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195 v § 114d sa za slovami „č. 253/2012 Z. z.“ slovo „a“ nahrádza čiarkou a za slová „č. 427/2013 Z. z.“ sa vkladajú slová „a nariadenia vlády Slovenskej republiky č. 53/2018 Z. z.“.</w:t>
      </w:r>
    </w:p>
    <w:p w:rsidR="00FC43FF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zrušovacieho ustanovenia sa dopĺňa posledná novela nariadenia vlády Slovenskej republiky č. 104/2003 Z. z. o Akreditačnej komisii.</w:t>
      </w:r>
    </w:p>
    <w:p w:rsidR="003E08EC" w:rsidP="003E08EC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2"/>
  </w:num>
  <w:num w:numId="17">
    <w:abstractNumId w:val="6"/>
  </w:num>
  <w:num w:numId="18">
    <w:abstractNumId w:val="21"/>
  </w:num>
  <w:num w:numId="19">
    <w:abstractNumId w:val="9"/>
  </w:num>
  <w:num w:numId="20">
    <w:abstractNumId w:val="11"/>
  </w:num>
  <w:num w:numId="21">
    <w:abstractNumId w:val="8"/>
  </w:num>
  <w:num w:numId="22">
    <w:abstractNumId w:val="18"/>
  </w:num>
  <w:num w:numId="23">
    <w:abstractNumId w:val="2"/>
  </w:num>
  <w:num w:numId="24">
    <w:abstractNumId w:val="5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35DDB"/>
    <w:rsid w:val="00042741"/>
    <w:rsid w:val="000427EA"/>
    <w:rsid w:val="0004473E"/>
    <w:rsid w:val="00052DC6"/>
    <w:rsid w:val="00054481"/>
    <w:rsid w:val="00056307"/>
    <w:rsid w:val="000569DC"/>
    <w:rsid w:val="00057FB5"/>
    <w:rsid w:val="00064054"/>
    <w:rsid w:val="00067778"/>
    <w:rsid w:val="00075FF2"/>
    <w:rsid w:val="00080BDB"/>
    <w:rsid w:val="00083AB6"/>
    <w:rsid w:val="00085F65"/>
    <w:rsid w:val="00095773"/>
    <w:rsid w:val="00095D25"/>
    <w:rsid w:val="00097D4A"/>
    <w:rsid w:val="000A131F"/>
    <w:rsid w:val="000A1D4A"/>
    <w:rsid w:val="000A4981"/>
    <w:rsid w:val="000A4F64"/>
    <w:rsid w:val="000B4B0D"/>
    <w:rsid w:val="000B5629"/>
    <w:rsid w:val="000B5CC3"/>
    <w:rsid w:val="000B603B"/>
    <w:rsid w:val="000C04C2"/>
    <w:rsid w:val="000C6EE5"/>
    <w:rsid w:val="000D11D5"/>
    <w:rsid w:val="000D7017"/>
    <w:rsid w:val="000F4A21"/>
    <w:rsid w:val="000F7919"/>
    <w:rsid w:val="00115D42"/>
    <w:rsid w:val="0011659C"/>
    <w:rsid w:val="0012498D"/>
    <w:rsid w:val="0013731A"/>
    <w:rsid w:val="001408B8"/>
    <w:rsid w:val="00145B73"/>
    <w:rsid w:val="0015407E"/>
    <w:rsid w:val="00157ABA"/>
    <w:rsid w:val="0016311B"/>
    <w:rsid w:val="001675FA"/>
    <w:rsid w:val="00180775"/>
    <w:rsid w:val="001830FE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1F4222"/>
    <w:rsid w:val="0020617C"/>
    <w:rsid w:val="00216CBA"/>
    <w:rsid w:val="002209A7"/>
    <w:rsid w:val="00225EAA"/>
    <w:rsid w:val="0023079A"/>
    <w:rsid w:val="00230C36"/>
    <w:rsid w:val="002321C8"/>
    <w:rsid w:val="00236746"/>
    <w:rsid w:val="00243157"/>
    <w:rsid w:val="00243DB8"/>
    <w:rsid w:val="00247FA3"/>
    <w:rsid w:val="00253BE5"/>
    <w:rsid w:val="0026026B"/>
    <w:rsid w:val="00261C0D"/>
    <w:rsid w:val="002659BB"/>
    <w:rsid w:val="00265D04"/>
    <w:rsid w:val="00267D4D"/>
    <w:rsid w:val="002774F7"/>
    <w:rsid w:val="00280394"/>
    <w:rsid w:val="00293328"/>
    <w:rsid w:val="00297AEF"/>
    <w:rsid w:val="002C3458"/>
    <w:rsid w:val="002C425B"/>
    <w:rsid w:val="002C7346"/>
    <w:rsid w:val="002C7E7B"/>
    <w:rsid w:val="002D48D0"/>
    <w:rsid w:val="002D7567"/>
    <w:rsid w:val="002E0F39"/>
    <w:rsid w:val="002F2CA6"/>
    <w:rsid w:val="00303152"/>
    <w:rsid w:val="00305B09"/>
    <w:rsid w:val="00311D17"/>
    <w:rsid w:val="00313D31"/>
    <w:rsid w:val="003159DD"/>
    <w:rsid w:val="00316036"/>
    <w:rsid w:val="003248F3"/>
    <w:rsid w:val="003250DB"/>
    <w:rsid w:val="0032619A"/>
    <w:rsid w:val="00327CBF"/>
    <w:rsid w:val="00327EB9"/>
    <w:rsid w:val="0033152E"/>
    <w:rsid w:val="00340196"/>
    <w:rsid w:val="00341E2B"/>
    <w:rsid w:val="00342B87"/>
    <w:rsid w:val="003443A9"/>
    <w:rsid w:val="0034502A"/>
    <w:rsid w:val="0034648D"/>
    <w:rsid w:val="003468D1"/>
    <w:rsid w:val="00357A46"/>
    <w:rsid w:val="0037481B"/>
    <w:rsid w:val="00381962"/>
    <w:rsid w:val="003841CF"/>
    <w:rsid w:val="00386D14"/>
    <w:rsid w:val="00387EB0"/>
    <w:rsid w:val="003A112E"/>
    <w:rsid w:val="003A2CF6"/>
    <w:rsid w:val="003A4509"/>
    <w:rsid w:val="003B16E4"/>
    <w:rsid w:val="003B5025"/>
    <w:rsid w:val="003E08EC"/>
    <w:rsid w:val="003F3FB3"/>
    <w:rsid w:val="003F7533"/>
    <w:rsid w:val="00400444"/>
    <w:rsid w:val="00400EC4"/>
    <w:rsid w:val="00401DB9"/>
    <w:rsid w:val="004048F2"/>
    <w:rsid w:val="0040559F"/>
    <w:rsid w:val="004137CE"/>
    <w:rsid w:val="004207DA"/>
    <w:rsid w:val="00420FC1"/>
    <w:rsid w:val="0042443B"/>
    <w:rsid w:val="00440F92"/>
    <w:rsid w:val="00444C82"/>
    <w:rsid w:val="00445986"/>
    <w:rsid w:val="0045309D"/>
    <w:rsid w:val="00453FB8"/>
    <w:rsid w:val="00460E58"/>
    <w:rsid w:val="00475F91"/>
    <w:rsid w:val="004867B1"/>
    <w:rsid w:val="00487919"/>
    <w:rsid w:val="00494410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15B9E"/>
    <w:rsid w:val="005176B6"/>
    <w:rsid w:val="00520148"/>
    <w:rsid w:val="0052198E"/>
    <w:rsid w:val="0052255B"/>
    <w:rsid w:val="00524F1C"/>
    <w:rsid w:val="00526B55"/>
    <w:rsid w:val="00531B76"/>
    <w:rsid w:val="00532414"/>
    <w:rsid w:val="00533E0E"/>
    <w:rsid w:val="0053517A"/>
    <w:rsid w:val="00535B5F"/>
    <w:rsid w:val="00541A50"/>
    <w:rsid w:val="005502F8"/>
    <w:rsid w:val="00567A29"/>
    <w:rsid w:val="005800CC"/>
    <w:rsid w:val="00581C83"/>
    <w:rsid w:val="005865BB"/>
    <w:rsid w:val="005901D4"/>
    <w:rsid w:val="005966AE"/>
    <w:rsid w:val="005A094E"/>
    <w:rsid w:val="005D15F6"/>
    <w:rsid w:val="005D173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C7BA3"/>
    <w:rsid w:val="006D08DF"/>
    <w:rsid w:val="006D121F"/>
    <w:rsid w:val="006D15B7"/>
    <w:rsid w:val="006D1A30"/>
    <w:rsid w:val="006D1C71"/>
    <w:rsid w:val="006D62A3"/>
    <w:rsid w:val="006D7226"/>
    <w:rsid w:val="006E5B45"/>
    <w:rsid w:val="006E65D8"/>
    <w:rsid w:val="006F699F"/>
    <w:rsid w:val="007037E2"/>
    <w:rsid w:val="00703CFB"/>
    <w:rsid w:val="00715BE9"/>
    <w:rsid w:val="007228D5"/>
    <w:rsid w:val="00737008"/>
    <w:rsid w:val="00741BD4"/>
    <w:rsid w:val="0075143C"/>
    <w:rsid w:val="0075728A"/>
    <w:rsid w:val="00765C12"/>
    <w:rsid w:val="00774913"/>
    <w:rsid w:val="007769EA"/>
    <w:rsid w:val="00777C2B"/>
    <w:rsid w:val="00777E3C"/>
    <w:rsid w:val="0078002C"/>
    <w:rsid w:val="00780216"/>
    <w:rsid w:val="0078617F"/>
    <w:rsid w:val="007873DA"/>
    <w:rsid w:val="00796A9B"/>
    <w:rsid w:val="007A7F41"/>
    <w:rsid w:val="007B265B"/>
    <w:rsid w:val="007E16F5"/>
    <w:rsid w:val="007F0517"/>
    <w:rsid w:val="007F3316"/>
    <w:rsid w:val="00805D8C"/>
    <w:rsid w:val="00815BB8"/>
    <w:rsid w:val="008200B2"/>
    <w:rsid w:val="0082154D"/>
    <w:rsid w:val="00823584"/>
    <w:rsid w:val="00831F1C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209C"/>
    <w:rsid w:val="00884445"/>
    <w:rsid w:val="00887C40"/>
    <w:rsid w:val="00890959"/>
    <w:rsid w:val="00897B2A"/>
    <w:rsid w:val="008A450D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06587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51E9"/>
    <w:rsid w:val="009707B1"/>
    <w:rsid w:val="0097097A"/>
    <w:rsid w:val="00971F79"/>
    <w:rsid w:val="00981E3E"/>
    <w:rsid w:val="009820B2"/>
    <w:rsid w:val="00984B6C"/>
    <w:rsid w:val="00984E01"/>
    <w:rsid w:val="0098637A"/>
    <w:rsid w:val="009936D3"/>
    <w:rsid w:val="009947FE"/>
    <w:rsid w:val="00994936"/>
    <w:rsid w:val="00995FEA"/>
    <w:rsid w:val="009965C2"/>
    <w:rsid w:val="009A1AB5"/>
    <w:rsid w:val="009C0B91"/>
    <w:rsid w:val="009C3A1D"/>
    <w:rsid w:val="00A033BC"/>
    <w:rsid w:val="00A12B56"/>
    <w:rsid w:val="00A150C9"/>
    <w:rsid w:val="00A2253A"/>
    <w:rsid w:val="00A321D5"/>
    <w:rsid w:val="00A325D1"/>
    <w:rsid w:val="00A341D4"/>
    <w:rsid w:val="00A3683D"/>
    <w:rsid w:val="00A40D67"/>
    <w:rsid w:val="00A4162C"/>
    <w:rsid w:val="00A432BB"/>
    <w:rsid w:val="00A439A2"/>
    <w:rsid w:val="00A55159"/>
    <w:rsid w:val="00A61360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B35AA"/>
    <w:rsid w:val="00AC4481"/>
    <w:rsid w:val="00AC655E"/>
    <w:rsid w:val="00AD570A"/>
    <w:rsid w:val="00AE50E4"/>
    <w:rsid w:val="00AE5D87"/>
    <w:rsid w:val="00AF3C7D"/>
    <w:rsid w:val="00AF4506"/>
    <w:rsid w:val="00B01563"/>
    <w:rsid w:val="00B01A20"/>
    <w:rsid w:val="00B126C1"/>
    <w:rsid w:val="00B2007A"/>
    <w:rsid w:val="00B20AD2"/>
    <w:rsid w:val="00B252E1"/>
    <w:rsid w:val="00B25410"/>
    <w:rsid w:val="00B26A42"/>
    <w:rsid w:val="00B32E55"/>
    <w:rsid w:val="00B348A8"/>
    <w:rsid w:val="00B376FE"/>
    <w:rsid w:val="00B61D9F"/>
    <w:rsid w:val="00B76C54"/>
    <w:rsid w:val="00B80D02"/>
    <w:rsid w:val="00B863B1"/>
    <w:rsid w:val="00B933E0"/>
    <w:rsid w:val="00B93401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1DC4"/>
    <w:rsid w:val="00C51E92"/>
    <w:rsid w:val="00C53EE1"/>
    <w:rsid w:val="00C625ED"/>
    <w:rsid w:val="00C64F3B"/>
    <w:rsid w:val="00C71FF5"/>
    <w:rsid w:val="00C72040"/>
    <w:rsid w:val="00C748DB"/>
    <w:rsid w:val="00C80D37"/>
    <w:rsid w:val="00C83F15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C4656"/>
    <w:rsid w:val="00CD3BED"/>
    <w:rsid w:val="00CD41E2"/>
    <w:rsid w:val="00CD738B"/>
    <w:rsid w:val="00CE06F8"/>
    <w:rsid w:val="00CE6292"/>
    <w:rsid w:val="00D063FE"/>
    <w:rsid w:val="00D1165C"/>
    <w:rsid w:val="00D14363"/>
    <w:rsid w:val="00D14D38"/>
    <w:rsid w:val="00D2405B"/>
    <w:rsid w:val="00D256C9"/>
    <w:rsid w:val="00D25943"/>
    <w:rsid w:val="00D259F2"/>
    <w:rsid w:val="00D327D7"/>
    <w:rsid w:val="00D346C5"/>
    <w:rsid w:val="00D35424"/>
    <w:rsid w:val="00D55D7C"/>
    <w:rsid w:val="00D56897"/>
    <w:rsid w:val="00D60656"/>
    <w:rsid w:val="00D60B6B"/>
    <w:rsid w:val="00D62315"/>
    <w:rsid w:val="00D65F85"/>
    <w:rsid w:val="00D73193"/>
    <w:rsid w:val="00D73B41"/>
    <w:rsid w:val="00D908DD"/>
    <w:rsid w:val="00D90E66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F0C98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83D06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EF59F6"/>
    <w:rsid w:val="00F00002"/>
    <w:rsid w:val="00F06FF5"/>
    <w:rsid w:val="00F106AE"/>
    <w:rsid w:val="00F143DE"/>
    <w:rsid w:val="00F21EE5"/>
    <w:rsid w:val="00F23037"/>
    <w:rsid w:val="00F35942"/>
    <w:rsid w:val="00F412F7"/>
    <w:rsid w:val="00F41985"/>
    <w:rsid w:val="00F42119"/>
    <w:rsid w:val="00F4221C"/>
    <w:rsid w:val="00F50F09"/>
    <w:rsid w:val="00F539C1"/>
    <w:rsid w:val="00F54451"/>
    <w:rsid w:val="00F6356F"/>
    <w:rsid w:val="00F80887"/>
    <w:rsid w:val="00F92EF2"/>
    <w:rsid w:val="00F955A8"/>
    <w:rsid w:val="00FC2785"/>
    <w:rsid w:val="00FC43FF"/>
    <w:rsid w:val="00FC4DC4"/>
    <w:rsid w:val="00FC7EDF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7891F-5CA2-4FB8-B369-4A9FF17D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471</TotalTime>
  <Pages>6</Pages>
  <Words>1314</Words>
  <Characters>7492</Characters>
  <Application>Microsoft Office Word</Application>
  <DocSecurity>0</DocSecurity>
  <Lines>0</Lines>
  <Paragraphs>0</Paragraphs>
  <ScaleCrop>false</ScaleCrop>
  <Company/>
  <LinksUpToDate>false</LinksUpToDate>
  <CharactersWithSpaces>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302</cp:revision>
  <cp:lastPrinted>2018-06-05T15:06:00Z</cp:lastPrinted>
  <dcterms:created xsi:type="dcterms:W3CDTF">2013-05-23T10:57:00Z</dcterms:created>
  <dcterms:modified xsi:type="dcterms:W3CDTF">2018-06-05T15:06:00Z</dcterms:modified>
</cp:coreProperties>
</file>