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1F0D" w:rsidP="00501F0D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ÚSTAVNOPRÁVNY VÝBOR</w:t>
      </w:r>
    </w:p>
    <w:p w:rsidR="00501F0D" w:rsidP="00501F0D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NÁRODNEJ RADY SLOVENSKEJ REPUBLIKY</w:t>
      </w:r>
    </w:p>
    <w:p w:rsidR="00501F0D" w:rsidP="00501F0D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1F0D" w:rsidP="00501F0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1F0D" w:rsidP="00501F0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</w:r>
      <w:r w:rsidR="00470D2B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>. schôdza</w:t>
      </w:r>
    </w:p>
    <w:p w:rsidR="00501F0D" w:rsidP="00501F0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>Číslo: CRD-</w:t>
      </w:r>
      <w:r w:rsidR="001E23ED">
        <w:rPr>
          <w:rFonts w:ascii="Times New Roman" w:hAnsi="Times New Roman"/>
          <w:sz w:val="24"/>
          <w:szCs w:val="24"/>
        </w:rPr>
        <w:t>855</w:t>
      </w:r>
      <w:r>
        <w:rPr>
          <w:rFonts w:ascii="Times New Roman" w:hAnsi="Times New Roman"/>
          <w:sz w:val="24"/>
          <w:szCs w:val="24"/>
        </w:rPr>
        <w:t>/201</w:t>
      </w:r>
      <w:r w:rsidR="00C13ECA">
        <w:rPr>
          <w:rFonts w:ascii="Times New Roman" w:hAnsi="Times New Roman"/>
          <w:sz w:val="24"/>
          <w:szCs w:val="24"/>
        </w:rPr>
        <w:t>8</w:t>
      </w:r>
    </w:p>
    <w:p w:rsidR="00501F0D" w:rsidP="00501F0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  <w:tab/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ab/>
      </w:r>
    </w:p>
    <w:p w:rsidR="00D6585F" w:rsidRPr="009E0EC9" w:rsidP="00D6585F">
      <w:pPr>
        <w:bidi w:val="0"/>
        <w:spacing w:after="0" w:line="240" w:lineRule="auto"/>
        <w:jc w:val="center"/>
        <w:rPr>
          <w:rFonts w:ascii="Times New Roman" w:hAnsi="Times New Roman"/>
          <w:sz w:val="36"/>
        </w:rPr>
      </w:pPr>
      <w:r w:rsidRPr="009E0EC9" w:rsidR="009E0EC9">
        <w:rPr>
          <w:rFonts w:ascii="Times New Roman" w:hAnsi="Times New Roman"/>
          <w:sz w:val="36"/>
        </w:rPr>
        <w:t>386</w:t>
      </w:r>
    </w:p>
    <w:p w:rsidR="00501F0D" w:rsidP="00D658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z n e s e n i e</w:t>
      </w:r>
    </w:p>
    <w:p w:rsidR="00501F0D" w:rsidP="00D658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Ústavnoprávneho výboru Národnej rady Slovenskej republiky</w:t>
      </w:r>
    </w:p>
    <w:p w:rsidR="00501F0D" w:rsidP="00D658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687A40">
        <w:rPr>
          <w:rFonts w:ascii="Times New Roman" w:hAnsi="Times New Roman"/>
          <w:b/>
          <w:sz w:val="24"/>
          <w:szCs w:val="24"/>
        </w:rPr>
        <w:t>z</w:t>
      </w:r>
      <w:r w:rsidR="00F007C4">
        <w:rPr>
          <w:rFonts w:ascii="Times New Roman" w:hAnsi="Times New Roman"/>
          <w:b/>
          <w:sz w:val="24"/>
          <w:szCs w:val="24"/>
        </w:rPr>
        <w:t> 5.</w:t>
      </w:r>
      <w:r w:rsidR="00970F2A">
        <w:rPr>
          <w:rFonts w:ascii="Times New Roman" w:hAnsi="Times New Roman"/>
          <w:b/>
          <w:sz w:val="24"/>
          <w:szCs w:val="24"/>
        </w:rPr>
        <w:t xml:space="preserve"> júna</w:t>
      </w:r>
      <w:r>
        <w:rPr>
          <w:rFonts w:ascii="Times New Roman" w:hAnsi="Times New Roman"/>
          <w:b/>
          <w:sz w:val="24"/>
          <w:szCs w:val="24"/>
        </w:rPr>
        <w:t xml:space="preserve"> 201</w:t>
      </w:r>
      <w:r w:rsidR="00A64B35">
        <w:rPr>
          <w:rFonts w:ascii="Times New Roman" w:hAnsi="Times New Roman"/>
          <w:b/>
          <w:sz w:val="24"/>
          <w:szCs w:val="24"/>
        </w:rPr>
        <w:t>8</w:t>
      </w:r>
    </w:p>
    <w:p w:rsidR="00897CE0" w:rsidP="00501F0D">
      <w:pPr>
        <w:bidi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1F0D" w:rsidP="00501F0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návrhu záverečného účtu kapitoly Kancelárie prezidenta Slovenskej republiky za  rok 201</w:t>
      </w:r>
      <w:r w:rsidR="00A64B35">
        <w:rPr>
          <w:rFonts w:ascii="Times New Roman" w:hAnsi="Times New Roman"/>
          <w:sz w:val="24"/>
          <w:szCs w:val="24"/>
        </w:rPr>
        <w:t>7</w:t>
      </w:r>
    </w:p>
    <w:p w:rsidR="008B7097" w:rsidP="00501F0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934EDE">
        <w:rPr>
          <w:rFonts w:ascii="Times New Roman" w:hAnsi="Times New Roman"/>
          <w:sz w:val="24"/>
          <w:szCs w:val="24"/>
        </w:rPr>
        <w:t xml:space="preserve">                 </w:t>
      </w:r>
    </w:p>
    <w:p w:rsidR="00501F0D" w:rsidRPr="00934EDE" w:rsidP="00501F0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46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1F0D" w:rsidP="00501F0D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  <w:tab/>
        <w:t>Ústavnoprávny výbor Národnej rady Slovenskej republiky</w:t>
      </w:r>
    </w:p>
    <w:p w:rsidR="00501F0D" w:rsidP="00501F0D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1F0D" w:rsidP="00501F0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A.  </w:t>
      </w:r>
      <w:r w:rsidR="00D6585F">
        <w:rPr>
          <w:rFonts w:ascii="Times New Roman" w:hAnsi="Times New Roman"/>
          <w:b/>
          <w:sz w:val="24"/>
          <w:szCs w:val="24"/>
        </w:rPr>
        <w:t>s ú h l a s í</w:t>
      </w:r>
    </w:p>
    <w:p w:rsidR="00D6585F" w:rsidP="00501F0D">
      <w:pPr>
        <w:tabs>
          <w:tab w:val="left" w:pos="108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501F0D">
        <w:rPr>
          <w:rFonts w:ascii="Times New Roman" w:hAnsi="Times New Roman"/>
          <w:sz w:val="24"/>
          <w:szCs w:val="24"/>
        </w:rPr>
        <w:tab/>
        <w:t xml:space="preserve"> </w:t>
      </w:r>
    </w:p>
    <w:p w:rsidR="00501F0D" w:rsidP="00501F0D">
      <w:pPr>
        <w:tabs>
          <w:tab w:val="left" w:pos="108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6585F">
        <w:rPr>
          <w:rFonts w:ascii="Times New Roman" w:hAnsi="Times New Roman"/>
          <w:sz w:val="24"/>
          <w:szCs w:val="24"/>
        </w:rPr>
        <w:tab/>
        <w:t xml:space="preserve">s </w:t>
      </w:r>
      <w:r w:rsidR="005F654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ávrh</w:t>
      </w:r>
      <w:r w:rsidR="00D6585F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záverečného účtu kapitoly Kancelárie prezidenta Slovenskej republiky za rok 201</w:t>
      </w:r>
      <w:r w:rsidR="00A64B3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</w:p>
    <w:p w:rsidR="00501F0D" w:rsidP="00501F0D">
      <w:pPr>
        <w:tabs>
          <w:tab w:val="left" w:pos="108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1F0D" w:rsidP="00501F0D">
      <w:pPr>
        <w:tabs>
          <w:tab w:val="left" w:pos="113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schválený rozpočet</w:t>
        <w:tab/>
        <w:t xml:space="preserve">       upravený rozpočet       </w:t>
      </w:r>
      <w:r w:rsidR="00CA2DE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skutočnosť </w:t>
        <w:tab/>
        <w:t xml:space="preserve"> (v eurách)</w:t>
      </w:r>
    </w:p>
    <w:p w:rsidR="00501F0D" w:rsidRPr="00F007C4" w:rsidP="00501F0D">
      <w:pPr>
        <w:tabs>
          <w:tab w:val="left" w:pos="0"/>
          <w:tab w:val="left" w:pos="4395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7C4">
        <w:rPr>
          <w:rFonts w:ascii="Times New Roman" w:hAnsi="Times New Roman"/>
          <w:b/>
          <w:sz w:val="24"/>
          <w:szCs w:val="24"/>
        </w:rPr>
        <w:t xml:space="preserve">príjmy   </w:t>
      </w:r>
      <w:r w:rsidRPr="00F007C4">
        <w:rPr>
          <w:rFonts w:ascii="Times New Roman" w:hAnsi="Times New Roman"/>
          <w:sz w:val="24"/>
          <w:szCs w:val="24"/>
        </w:rPr>
        <w:t xml:space="preserve">              </w:t>
      </w:r>
      <w:r w:rsidRPr="00F007C4" w:rsidR="00B84AC9">
        <w:rPr>
          <w:rFonts w:ascii="Times New Roman" w:hAnsi="Times New Roman"/>
          <w:sz w:val="24"/>
          <w:szCs w:val="24"/>
        </w:rPr>
        <w:t xml:space="preserve">  </w:t>
      </w:r>
      <w:r w:rsidRPr="00F007C4" w:rsidR="00571C7C">
        <w:rPr>
          <w:rFonts w:ascii="Times New Roman" w:hAnsi="Times New Roman"/>
          <w:sz w:val="24"/>
          <w:szCs w:val="24"/>
        </w:rPr>
        <w:t xml:space="preserve"> </w:t>
      </w:r>
      <w:r w:rsidRPr="00F007C4">
        <w:rPr>
          <w:rFonts w:ascii="Times New Roman" w:hAnsi="Times New Roman"/>
          <w:sz w:val="24"/>
          <w:szCs w:val="24"/>
        </w:rPr>
        <w:t>10 000</w:t>
        <w:tab/>
        <w:t xml:space="preserve"> </w:t>
      </w:r>
      <w:r w:rsidRPr="00F007C4" w:rsidR="00B84AC9">
        <w:rPr>
          <w:rFonts w:ascii="Times New Roman" w:hAnsi="Times New Roman"/>
          <w:sz w:val="24"/>
          <w:szCs w:val="24"/>
        </w:rPr>
        <w:t xml:space="preserve"> </w:t>
      </w:r>
      <w:r w:rsidRPr="00F007C4" w:rsidR="00CA2DE8">
        <w:rPr>
          <w:rFonts w:ascii="Times New Roman" w:hAnsi="Times New Roman"/>
          <w:sz w:val="24"/>
          <w:szCs w:val="24"/>
        </w:rPr>
        <w:t xml:space="preserve"> </w:t>
      </w:r>
      <w:r w:rsidRPr="00F007C4">
        <w:rPr>
          <w:rFonts w:ascii="Times New Roman" w:hAnsi="Times New Roman"/>
          <w:sz w:val="24"/>
          <w:szCs w:val="24"/>
        </w:rPr>
        <w:t>10 000</w:t>
        <w:tab/>
        <w:tab/>
        <w:t xml:space="preserve"> </w:t>
      </w:r>
      <w:r w:rsidRPr="00F007C4" w:rsidR="00B84AC9">
        <w:rPr>
          <w:rFonts w:ascii="Times New Roman" w:hAnsi="Times New Roman"/>
          <w:sz w:val="24"/>
          <w:szCs w:val="24"/>
        </w:rPr>
        <w:t xml:space="preserve"> </w:t>
      </w:r>
      <w:r w:rsidRPr="00F007C4" w:rsidR="00CA2DE8">
        <w:rPr>
          <w:rFonts w:ascii="Times New Roman" w:hAnsi="Times New Roman"/>
          <w:sz w:val="24"/>
          <w:szCs w:val="24"/>
        </w:rPr>
        <w:t xml:space="preserve">   </w:t>
      </w:r>
      <w:r w:rsidRPr="00F007C4" w:rsidR="00571C7C">
        <w:rPr>
          <w:rFonts w:ascii="Times New Roman" w:hAnsi="Times New Roman"/>
          <w:sz w:val="24"/>
          <w:szCs w:val="24"/>
        </w:rPr>
        <w:t xml:space="preserve"> </w:t>
      </w:r>
      <w:r w:rsidRPr="00F007C4" w:rsidR="00F007C4">
        <w:rPr>
          <w:rFonts w:ascii="Times New Roman" w:hAnsi="Times New Roman"/>
          <w:sz w:val="24"/>
          <w:szCs w:val="24"/>
        </w:rPr>
        <w:t>27 225,26</w:t>
      </w:r>
      <w:r w:rsidRPr="00F007C4">
        <w:rPr>
          <w:rFonts w:ascii="Times New Roman" w:hAnsi="Times New Roman"/>
          <w:sz w:val="24"/>
          <w:szCs w:val="24"/>
        </w:rPr>
        <w:t xml:space="preserve">           </w:t>
      </w:r>
    </w:p>
    <w:p w:rsidR="00501F0D" w:rsidRPr="00F007C4" w:rsidP="00501F0D">
      <w:pPr>
        <w:tabs>
          <w:tab w:val="left" w:pos="0"/>
        </w:tabs>
        <w:bidi w:val="0"/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F007C4">
        <w:rPr>
          <w:rFonts w:ascii="Times New Roman" w:hAnsi="Times New Roman"/>
          <w:b/>
          <w:sz w:val="24"/>
          <w:szCs w:val="24"/>
        </w:rPr>
        <w:t xml:space="preserve">výdavky   </w:t>
      </w:r>
      <w:r w:rsidRPr="00F007C4">
        <w:rPr>
          <w:rFonts w:ascii="Times New Roman" w:hAnsi="Times New Roman"/>
          <w:sz w:val="24"/>
          <w:szCs w:val="24"/>
        </w:rPr>
        <w:t xml:space="preserve">         </w:t>
      </w:r>
      <w:r w:rsidR="00F007C4">
        <w:rPr>
          <w:rFonts w:ascii="Times New Roman" w:hAnsi="Times New Roman"/>
          <w:sz w:val="24"/>
          <w:szCs w:val="24"/>
        </w:rPr>
        <w:t xml:space="preserve"> </w:t>
      </w:r>
      <w:r w:rsidRPr="00F007C4" w:rsidR="00F007C4">
        <w:rPr>
          <w:rFonts w:ascii="Times New Roman" w:hAnsi="Times New Roman"/>
          <w:sz w:val="24"/>
          <w:szCs w:val="24"/>
        </w:rPr>
        <w:t>6 190 086</w:t>
      </w:r>
      <w:r w:rsidRPr="00F007C4" w:rsidR="00D6585F">
        <w:rPr>
          <w:rFonts w:ascii="Times New Roman" w:hAnsi="Times New Roman"/>
          <w:sz w:val="24"/>
          <w:szCs w:val="24"/>
        </w:rPr>
        <w:tab/>
      </w:r>
      <w:r w:rsidRPr="00F007C4">
        <w:rPr>
          <w:rFonts w:ascii="Times New Roman" w:hAnsi="Times New Roman"/>
          <w:sz w:val="24"/>
          <w:szCs w:val="24"/>
        </w:rPr>
        <w:tab/>
      </w:r>
      <w:r w:rsidRPr="00F007C4" w:rsidR="00B84AC9">
        <w:rPr>
          <w:rFonts w:ascii="Times New Roman" w:hAnsi="Times New Roman"/>
          <w:sz w:val="24"/>
          <w:szCs w:val="24"/>
        </w:rPr>
        <w:t xml:space="preserve">           </w:t>
      </w:r>
      <w:r w:rsidRPr="00F007C4" w:rsidR="00F007C4">
        <w:rPr>
          <w:rFonts w:ascii="Times New Roman" w:hAnsi="Times New Roman"/>
          <w:sz w:val="24"/>
          <w:szCs w:val="24"/>
        </w:rPr>
        <w:t xml:space="preserve"> 5 940 222,98</w:t>
      </w:r>
      <w:r w:rsidRPr="00F007C4" w:rsidR="00B84AC9">
        <w:rPr>
          <w:rFonts w:ascii="Times New Roman" w:hAnsi="Times New Roman"/>
          <w:sz w:val="24"/>
          <w:szCs w:val="24"/>
        </w:rPr>
        <w:t xml:space="preserve">               </w:t>
      </w:r>
      <w:r w:rsidRPr="00F007C4" w:rsidR="00F007C4">
        <w:rPr>
          <w:rFonts w:ascii="Times New Roman" w:hAnsi="Times New Roman"/>
          <w:sz w:val="24"/>
          <w:szCs w:val="24"/>
        </w:rPr>
        <w:t>5 936 024,16;</w:t>
      </w:r>
    </w:p>
    <w:p w:rsidR="00501F0D" w:rsidRPr="00F007C4" w:rsidP="00501F0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7AB6" w:rsidP="00501F0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1F0D" w:rsidP="00501F0D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B.   </w:t>
      </w:r>
      <w:r w:rsidR="00EC4F0E">
        <w:rPr>
          <w:rFonts w:ascii="Times New Roman" w:hAnsi="Times New Roman"/>
          <w:b/>
          <w:sz w:val="24"/>
          <w:szCs w:val="24"/>
        </w:rPr>
        <w:t>p o v e r u j e</w:t>
      </w:r>
    </w:p>
    <w:p w:rsidR="00501F0D" w:rsidP="00501F0D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1F0D" w:rsidP="00501F0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EC4F0E">
        <w:rPr>
          <w:rFonts w:ascii="Times New Roman" w:hAnsi="Times New Roman"/>
          <w:sz w:val="24"/>
          <w:szCs w:val="24"/>
        </w:rPr>
        <w:tab/>
        <w:t xml:space="preserve">       predsedu</w:t>
      </w:r>
      <w:r>
        <w:rPr>
          <w:rFonts w:ascii="Times New Roman" w:hAnsi="Times New Roman"/>
          <w:sz w:val="24"/>
          <w:szCs w:val="24"/>
        </w:rPr>
        <w:t xml:space="preserve"> výboru</w:t>
      </w:r>
    </w:p>
    <w:p w:rsidR="00501F0D" w:rsidP="00501F0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1F0D" w:rsidP="00501F0D">
      <w:pPr>
        <w:tabs>
          <w:tab w:val="left" w:pos="108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oznámiť stanovisko Ústavnoprávneho výboru Národnej rady Slovenskej republiky k  návrhu záverečného účtu kapitoly Kancelárie prezidenta Slovenskej republiky za rok 201</w:t>
      </w:r>
      <w:r w:rsidR="00A64B3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Výboru Národnej rady Slovenskej republiky pre financie a rozpočet.</w:t>
      </w:r>
    </w:p>
    <w:p w:rsidR="00501F0D" w:rsidP="00501F0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1F0D" w:rsidP="00501F0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85F" w:rsidP="00501F0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4EDE" w:rsidP="00501F0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85F" w:rsidP="00501F0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85F" w:rsidP="00501F0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1F0D" w:rsidP="00501F0D">
      <w:pPr>
        <w:bidi w:val="0"/>
        <w:spacing w:after="0" w:line="240" w:lineRule="auto"/>
        <w:ind w:left="6480"/>
        <w:jc w:val="both"/>
      </w:pPr>
    </w:p>
    <w:p w:rsidR="00501F0D" w:rsidP="00501F0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1F0D" w:rsidP="00501F0D">
      <w:pPr>
        <w:bidi w:val="0"/>
        <w:spacing w:after="0" w:line="240" w:lineRule="auto"/>
        <w:ind w:left="595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Róbert Madej</w:t>
      </w:r>
    </w:p>
    <w:p w:rsidR="00501F0D" w:rsidP="00501F0D">
      <w:pPr>
        <w:bidi w:val="0"/>
        <w:spacing w:after="0" w:line="240" w:lineRule="auto"/>
        <w:ind w:left="2124" w:firstLine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predseda výboru</w:t>
      </w:r>
    </w:p>
    <w:p w:rsidR="00501F0D" w:rsidP="00501F0D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overovatelia výboru:</w:t>
      </w:r>
    </w:p>
    <w:p w:rsidR="00501F0D" w:rsidP="00501F0D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Ondrej Dostál</w:t>
      </w:r>
    </w:p>
    <w:p w:rsidR="00501F0D" w:rsidP="00501F0D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Peter Kresák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16B18"/>
    <w:rsid w:val="00076F31"/>
    <w:rsid w:val="00090EFA"/>
    <w:rsid w:val="000C71CB"/>
    <w:rsid w:val="00123AA8"/>
    <w:rsid w:val="0015322B"/>
    <w:rsid w:val="001805E2"/>
    <w:rsid w:val="0018584F"/>
    <w:rsid w:val="001918D9"/>
    <w:rsid w:val="00197AB6"/>
    <w:rsid w:val="001A45D7"/>
    <w:rsid w:val="001E23ED"/>
    <w:rsid w:val="00221257"/>
    <w:rsid w:val="00257FA8"/>
    <w:rsid w:val="002754DE"/>
    <w:rsid w:val="00305D59"/>
    <w:rsid w:val="00316B18"/>
    <w:rsid w:val="00354804"/>
    <w:rsid w:val="00360D0D"/>
    <w:rsid w:val="00384B63"/>
    <w:rsid w:val="0039021A"/>
    <w:rsid w:val="003C79D2"/>
    <w:rsid w:val="00410B97"/>
    <w:rsid w:val="00414CE0"/>
    <w:rsid w:val="004621D3"/>
    <w:rsid w:val="00470D2B"/>
    <w:rsid w:val="00472615"/>
    <w:rsid w:val="004777B6"/>
    <w:rsid w:val="004A5FCA"/>
    <w:rsid w:val="00501F0D"/>
    <w:rsid w:val="00532248"/>
    <w:rsid w:val="005572DC"/>
    <w:rsid w:val="00571C7C"/>
    <w:rsid w:val="00584875"/>
    <w:rsid w:val="005868FA"/>
    <w:rsid w:val="005A0E6A"/>
    <w:rsid w:val="005F6549"/>
    <w:rsid w:val="006316B3"/>
    <w:rsid w:val="006643F3"/>
    <w:rsid w:val="006768BD"/>
    <w:rsid w:val="00687A40"/>
    <w:rsid w:val="006B7C0B"/>
    <w:rsid w:val="006F22BF"/>
    <w:rsid w:val="00734BB4"/>
    <w:rsid w:val="007404BC"/>
    <w:rsid w:val="00746429"/>
    <w:rsid w:val="007944DD"/>
    <w:rsid w:val="007A3164"/>
    <w:rsid w:val="007A501E"/>
    <w:rsid w:val="007F3A9A"/>
    <w:rsid w:val="00815460"/>
    <w:rsid w:val="008279DF"/>
    <w:rsid w:val="00830958"/>
    <w:rsid w:val="00865281"/>
    <w:rsid w:val="00865B72"/>
    <w:rsid w:val="008732C6"/>
    <w:rsid w:val="00890C09"/>
    <w:rsid w:val="00897CE0"/>
    <w:rsid w:val="008B01F7"/>
    <w:rsid w:val="008B7097"/>
    <w:rsid w:val="009320CC"/>
    <w:rsid w:val="00934EDE"/>
    <w:rsid w:val="00954FA0"/>
    <w:rsid w:val="00970F2A"/>
    <w:rsid w:val="009C7450"/>
    <w:rsid w:val="009E0EC9"/>
    <w:rsid w:val="00A13789"/>
    <w:rsid w:val="00A432C6"/>
    <w:rsid w:val="00A64B35"/>
    <w:rsid w:val="00AA5C36"/>
    <w:rsid w:val="00AC2F3F"/>
    <w:rsid w:val="00B24B2C"/>
    <w:rsid w:val="00B32214"/>
    <w:rsid w:val="00B66862"/>
    <w:rsid w:val="00B84AC9"/>
    <w:rsid w:val="00BF2DAC"/>
    <w:rsid w:val="00C03107"/>
    <w:rsid w:val="00C06C7C"/>
    <w:rsid w:val="00C13ECA"/>
    <w:rsid w:val="00C446AB"/>
    <w:rsid w:val="00C5052F"/>
    <w:rsid w:val="00C96C32"/>
    <w:rsid w:val="00CA2DE8"/>
    <w:rsid w:val="00CB4724"/>
    <w:rsid w:val="00CC016E"/>
    <w:rsid w:val="00CC7DBD"/>
    <w:rsid w:val="00D032EE"/>
    <w:rsid w:val="00D252B6"/>
    <w:rsid w:val="00D35EB5"/>
    <w:rsid w:val="00D6585F"/>
    <w:rsid w:val="00D852AC"/>
    <w:rsid w:val="00E01490"/>
    <w:rsid w:val="00E01CE5"/>
    <w:rsid w:val="00E42D37"/>
    <w:rsid w:val="00EA4264"/>
    <w:rsid w:val="00EC4F0E"/>
    <w:rsid w:val="00F007C4"/>
    <w:rsid w:val="00F92476"/>
    <w:rsid w:val="00FD5945"/>
    <w:rsid w:val="00FE40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Normal"/>
    <w:rsid w:val="00414CE0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14CE0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rsid w:val="00BF2DAC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F2DAC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73</TotalTime>
  <Pages>1</Pages>
  <Words>215</Words>
  <Characters>1232</Characters>
  <Application>Microsoft Office Word</Application>
  <DocSecurity>0</DocSecurity>
  <Lines>0</Lines>
  <Paragraphs>0</Paragraphs>
  <ScaleCrop>false</ScaleCrop>
  <Company>Kancelaria NR SR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97</cp:revision>
  <cp:lastPrinted>2018-06-06T10:06:00Z</cp:lastPrinted>
  <dcterms:created xsi:type="dcterms:W3CDTF">2012-04-19T14:50:00Z</dcterms:created>
  <dcterms:modified xsi:type="dcterms:W3CDTF">2018-06-06T10:06:00Z</dcterms:modified>
</cp:coreProperties>
</file>