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2E3BDE">
        <w:rPr>
          <w:rFonts w:ascii="AT*Toronto" w:hAnsi="AT*Toronto"/>
          <w:b/>
          <w:sz w:val="32"/>
        </w:rPr>
        <w:t>226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EC7FCF">
        <w:t>Petrovi Alakšovi</w:t>
      </w:r>
      <w:r w:rsidR="00436658">
        <w:t xml:space="preserve">, bývalému </w:t>
      </w:r>
      <w:r w:rsidR="00EC7FCF">
        <w:t xml:space="preserve">členovi </w:t>
      </w:r>
      <w:r w:rsidR="00436658">
        <w:t xml:space="preserve">Rady pre vysielanie a retransmisiu </w:t>
      </w:r>
      <w:r w:rsidR="006C31BC">
        <w:t>(</w:t>
      </w:r>
      <w:r w:rsidR="00436658">
        <w:t xml:space="preserve">verejná funkcia ukončená 16.2.2017 uplynutím funkčného obdobia, </w:t>
      </w:r>
      <w:r w:rsidR="006C31BC">
        <w:t>oznámenie za rok 2017</w:t>
      </w:r>
      <w:r>
        <w:t xml:space="preserve"> mal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EC7FCF">
        <w:t xml:space="preserve">Petrovi Alakšovi, bývalému členovi </w:t>
      </w:r>
      <w:r w:rsidR="00436658">
        <w:t>Rady pre vysielanie a retransmisiu</w:t>
      </w:r>
      <w:r w:rsidR="00C94189">
        <w:t xml:space="preserve"> </w:t>
      </w:r>
      <w:r w:rsidR="00EC7FCF">
        <w:br/>
      </w:r>
      <w:r>
        <w:t xml:space="preserve">(č. konania </w:t>
      </w:r>
      <w:r w:rsidR="00073CDB">
        <w:t>V</w:t>
      </w:r>
      <w:r>
        <w:t>P/</w:t>
      </w:r>
      <w:r w:rsidR="00436658">
        <w:t>1</w:t>
      </w:r>
      <w:r w:rsidR="00EC7FCF">
        <w:t>9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E3BDE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238</cp:revision>
  <cp:lastPrinted>2018-05-15T14:29:00Z</cp:lastPrinted>
  <dcterms:created xsi:type="dcterms:W3CDTF">2005-12-12T08:02:00Z</dcterms:created>
  <dcterms:modified xsi:type="dcterms:W3CDTF">2018-05-15T14:29:00Z</dcterms:modified>
</cp:coreProperties>
</file>