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6E3C" w:rsidP="00116E3C">
      <w:pPr>
        <w:bidi w:val="0"/>
        <w:rPr>
          <w:b/>
          <w:bCs/>
        </w:rPr>
      </w:pPr>
      <w:r>
        <w:rPr>
          <w:b/>
          <w:bCs/>
        </w:rPr>
        <w:t xml:space="preserve">                   </w:t>
      </w:r>
      <w:r w:rsidRPr="00A97678">
        <w:rPr>
          <w:b/>
          <w:bCs/>
        </w:rPr>
        <w:t xml:space="preserve">Výbor </w:t>
      </w:r>
    </w:p>
    <w:p w:rsidR="00116E3C" w:rsidRPr="00A97678" w:rsidP="00116E3C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116E3C" w:rsidP="00116E3C">
      <w:pPr>
        <w:bidi w:val="0"/>
      </w:pPr>
      <w:r>
        <w:rPr>
          <w:b/>
          <w:bCs/>
        </w:rPr>
        <w:t xml:space="preserve">            pre zdravotníctvo</w:t>
      </w:r>
      <w:r>
        <w:tab/>
      </w:r>
    </w:p>
    <w:p w:rsidR="00116E3C" w:rsidRPr="0076273D" w:rsidP="00116E3C">
      <w:pPr>
        <w:bidi w:val="0"/>
        <w:rPr>
          <w:b/>
          <w:bCs/>
        </w:rPr>
      </w:pPr>
    </w:p>
    <w:p w:rsidR="00116E3C" w:rsidP="00116E3C">
      <w:pPr>
        <w:bidi w:val="0"/>
        <w:jc w:val="right"/>
      </w:pPr>
      <w:r>
        <w:tab/>
        <w:tab/>
        <w:tab/>
        <w:tab/>
        <w:tab/>
        <w:tab/>
        <w:t xml:space="preserve">                         </w:t>
      </w:r>
      <w:r>
        <w:rPr>
          <w:b/>
        </w:rPr>
        <w:t>40.</w:t>
      </w:r>
      <w:r>
        <w:t xml:space="preserve"> schôdza výboru</w:t>
      </w:r>
    </w:p>
    <w:p w:rsidR="00116E3C" w:rsidRPr="00DF1C4D" w:rsidP="00116E3C">
      <w:pPr>
        <w:bidi w:val="0"/>
        <w:jc w:val="right"/>
      </w:pPr>
      <w:r>
        <w:tab/>
        <w:tab/>
        <w:tab/>
        <w:tab/>
        <w:tab/>
        <w:tab/>
        <w:tab/>
        <w:t>Číslo: CRD-/2018</w:t>
      </w:r>
    </w:p>
    <w:p w:rsidR="00116E3C" w:rsidP="00116E3C">
      <w:pPr>
        <w:bidi w:val="0"/>
        <w:jc w:val="center"/>
        <w:rPr>
          <w:b/>
          <w:bCs/>
        </w:rPr>
      </w:pPr>
    </w:p>
    <w:p w:rsidR="00694C83" w:rsidRPr="00453A61" w:rsidP="00116E3C">
      <w:pPr>
        <w:bidi w:val="0"/>
        <w:jc w:val="center"/>
        <w:rPr>
          <w:b/>
          <w:bCs/>
        </w:rPr>
      </w:pPr>
    </w:p>
    <w:p w:rsidR="00116E3C" w:rsidP="00116E3C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100</w:t>
      </w:r>
    </w:p>
    <w:p w:rsidR="00116E3C" w:rsidP="00116E3C">
      <w:pPr>
        <w:bidi w:val="0"/>
        <w:jc w:val="center"/>
        <w:rPr>
          <w:b/>
          <w:bCs/>
        </w:rPr>
      </w:pPr>
    </w:p>
    <w:p w:rsidR="00116E3C" w:rsidP="00116E3C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16E3C" w:rsidP="00116E3C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16E3C" w:rsidP="00116E3C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16E3C" w:rsidP="00116E3C">
      <w:pPr>
        <w:bidi w:val="0"/>
        <w:jc w:val="center"/>
        <w:rPr>
          <w:b/>
          <w:bCs/>
        </w:rPr>
      </w:pPr>
      <w:r>
        <w:rPr>
          <w:b/>
          <w:bCs/>
        </w:rPr>
        <w:t>z 9. mája 2018</w:t>
      </w:r>
    </w:p>
    <w:p w:rsidR="00116E3C" w:rsidRPr="0076273D" w:rsidP="00116E3C">
      <w:pPr>
        <w:bidi w:val="0"/>
        <w:jc w:val="center"/>
        <w:rPr>
          <w:b/>
          <w:bCs/>
        </w:rPr>
      </w:pPr>
    </w:p>
    <w:p w:rsidR="00116E3C" w:rsidP="00116E3C">
      <w:pPr>
        <w:bidi w:val="0"/>
      </w:pPr>
    </w:p>
    <w:p w:rsidR="00116E3C" w:rsidRPr="00116E3C" w:rsidP="00116E3C">
      <w:pPr>
        <w:pStyle w:val="ListParagraph"/>
        <w:bidi w:val="0"/>
        <w:ind w:left="0"/>
        <w:jc w:val="both"/>
        <w:rPr>
          <w:szCs w:val="24"/>
        </w:rPr>
      </w:pPr>
      <w:r w:rsidRPr="00465FF5">
        <w:t>k </w:t>
      </w:r>
      <w:r w:rsidRPr="0088541C">
        <w:rPr>
          <w:szCs w:val="24"/>
        </w:rPr>
        <w:t>Správ</w:t>
      </w:r>
      <w:r>
        <w:rPr>
          <w:szCs w:val="24"/>
        </w:rPr>
        <w:t>e o činnosti komisára pre osoby so zdravotným postihnutím za rok 2017 (tlač 911)</w:t>
      </w:r>
      <w:r>
        <w:t xml:space="preserve"> </w:t>
      </w:r>
      <w:r w:rsidRPr="00465FF5">
        <w:t xml:space="preserve"> a</w:t>
      </w:r>
    </w:p>
    <w:p w:rsidR="00116E3C" w:rsidP="00116E3C">
      <w:pPr>
        <w:pStyle w:val="BodyText"/>
        <w:bidi w:val="0"/>
        <w:rPr>
          <w:b/>
        </w:rPr>
      </w:pPr>
    </w:p>
    <w:p w:rsidR="00116E3C" w:rsidP="00116E3C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116E3C" w:rsidRPr="00B3375E" w:rsidP="00116E3C">
      <w:pPr>
        <w:pStyle w:val="BodyText"/>
        <w:bidi w:val="0"/>
        <w:rPr>
          <w:bCs/>
        </w:rPr>
      </w:pPr>
    </w:p>
    <w:p w:rsidR="00116E3C" w:rsidRPr="00116E3C" w:rsidP="00116E3C">
      <w:pPr>
        <w:pStyle w:val="ListParagraph"/>
        <w:bidi w:val="0"/>
        <w:ind w:left="0"/>
        <w:jc w:val="both"/>
        <w:rPr>
          <w:szCs w:val="24"/>
        </w:rPr>
      </w:pPr>
      <w:r w:rsidRPr="00465FF5">
        <w:tab/>
        <w:t>prerokoval</w:t>
      </w:r>
      <w:r>
        <w:t xml:space="preserve"> </w:t>
      </w:r>
      <w:r w:rsidRPr="0088541C">
        <w:rPr>
          <w:szCs w:val="24"/>
        </w:rPr>
        <w:t>Správ</w:t>
      </w:r>
      <w:r>
        <w:rPr>
          <w:szCs w:val="24"/>
        </w:rPr>
        <w:t>u o činnosti komisára pre osoby so zdravotným postihnutím za rok 2017 (tlač 911)</w:t>
      </w:r>
      <w:r w:rsidRPr="00465FF5">
        <w:t>;</w:t>
      </w:r>
    </w:p>
    <w:p w:rsidR="00116E3C" w:rsidRPr="008D6BF9" w:rsidP="00116E3C">
      <w:pPr>
        <w:pStyle w:val="BodyText"/>
        <w:bidi w:val="0"/>
      </w:pPr>
    </w:p>
    <w:p w:rsidR="00116E3C" w:rsidP="00116E3C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b e r i e    n a    v e d o m i e</w:t>
      </w:r>
    </w:p>
    <w:p w:rsidR="00116E3C" w:rsidP="00116E3C">
      <w:pPr>
        <w:pStyle w:val="BodyText"/>
        <w:bidi w:val="0"/>
        <w:ind w:left="705"/>
        <w:rPr>
          <w:b/>
          <w:bCs/>
        </w:rPr>
      </w:pPr>
    </w:p>
    <w:p w:rsidR="00116E3C" w:rsidP="00116E3C">
      <w:pPr>
        <w:pStyle w:val="ListParagraph"/>
        <w:bidi w:val="0"/>
        <w:ind w:left="0"/>
        <w:jc w:val="both"/>
        <w:rPr>
          <w:szCs w:val="24"/>
        </w:rPr>
      </w:pPr>
      <w:r w:rsidRPr="00465FF5">
        <w:tab/>
        <w:t xml:space="preserve">      </w:t>
      </w:r>
      <w:r w:rsidRPr="0088541C">
        <w:rPr>
          <w:szCs w:val="24"/>
        </w:rPr>
        <w:t>Správ</w:t>
      </w:r>
      <w:r>
        <w:rPr>
          <w:szCs w:val="24"/>
        </w:rPr>
        <w:t>u o činnosti komisára pre osoby so zdravotným postihnutím za rok 2017 (tlač 911);</w:t>
      </w:r>
    </w:p>
    <w:p w:rsidR="00116E3C" w:rsidP="00116E3C">
      <w:pPr>
        <w:bidi w:val="0"/>
        <w:jc w:val="both"/>
      </w:pPr>
    </w:p>
    <w:p w:rsidR="00116E3C" w:rsidP="00116E3C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116E3C" w:rsidP="00116E3C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16E3C" w:rsidP="00116E3C">
      <w:pPr>
        <w:pStyle w:val="BodyText"/>
        <w:bidi w:val="0"/>
        <w:ind w:left="1065"/>
      </w:pPr>
    </w:p>
    <w:p w:rsidR="00116E3C" w:rsidP="00116E3C">
      <w:pPr>
        <w:pStyle w:val="ListParagraph"/>
        <w:bidi w:val="0"/>
        <w:ind w:left="0"/>
        <w:jc w:val="both"/>
        <w:rPr>
          <w:szCs w:val="24"/>
        </w:rPr>
      </w:pPr>
      <w:r w:rsidRPr="00D41CAE">
        <w:tab/>
        <w:t xml:space="preserve">      </w:t>
      </w:r>
      <w:r w:rsidRPr="0088541C">
        <w:rPr>
          <w:szCs w:val="24"/>
        </w:rPr>
        <w:t>Správ</w:t>
      </w:r>
      <w:r>
        <w:rPr>
          <w:szCs w:val="24"/>
        </w:rPr>
        <w:t xml:space="preserve">u o činnosti komisára pre osoby so zdravotným postihnutím za rok 2017 (tlač 911) vziať  na vedomie. </w:t>
      </w:r>
    </w:p>
    <w:p w:rsidR="00116E3C" w:rsidRPr="00465FF5" w:rsidP="00116E3C">
      <w:pPr>
        <w:bidi w:val="0"/>
        <w:jc w:val="both"/>
      </w:pPr>
    </w:p>
    <w:p w:rsidR="002B66AC" w:rsidRPr="00FC407E" w:rsidP="002B66AC">
      <w:pPr>
        <w:pStyle w:val="BodyText"/>
        <w:numPr>
          <w:numId w:val="1"/>
        </w:numPr>
        <w:bidi w:val="0"/>
        <w:rPr>
          <w:b/>
          <w:bCs/>
        </w:rPr>
      </w:pPr>
      <w:r w:rsidRPr="00FC407E">
        <w:rPr>
          <w:b/>
          <w:bCs/>
        </w:rPr>
        <w:t>u k l ad á</w:t>
      </w:r>
    </w:p>
    <w:p w:rsidR="002B66AC" w:rsidRPr="00FC407E" w:rsidP="002B66AC">
      <w:pPr>
        <w:pStyle w:val="BodyText"/>
        <w:bidi w:val="0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2B66AC" w:rsidRPr="00FC407E" w:rsidP="002B66AC">
      <w:pPr>
        <w:pStyle w:val="BodyText"/>
        <w:bidi w:val="0"/>
        <w:ind w:left="705"/>
        <w:rPr>
          <w:b/>
          <w:bCs/>
        </w:rPr>
      </w:pPr>
    </w:p>
    <w:p w:rsidR="002B66AC" w:rsidP="002B66AC">
      <w:pPr>
        <w:pStyle w:val="BodyText"/>
        <w:bidi w:val="0"/>
        <w:rPr>
          <w:bCs/>
        </w:rPr>
      </w:pPr>
      <w:r w:rsidRPr="00FC407E">
        <w:rPr>
          <w:bCs/>
        </w:rPr>
        <w:tab/>
        <w:t xml:space="preserve">      predložiť stanovisko výboru k uveden</w:t>
      </w:r>
      <w:r>
        <w:rPr>
          <w:bCs/>
        </w:rPr>
        <w:t>ej</w:t>
      </w:r>
      <w:r w:rsidRPr="00FC407E">
        <w:rPr>
          <w:bCs/>
        </w:rPr>
        <w:t xml:space="preserve"> </w:t>
      </w:r>
      <w:r>
        <w:rPr>
          <w:bCs/>
        </w:rPr>
        <w:t>práve</w:t>
      </w:r>
      <w:r w:rsidRPr="00FC407E">
        <w:rPr>
          <w:bCs/>
        </w:rPr>
        <w:t xml:space="preserve"> predsedovi gestorského </w:t>
      </w:r>
      <w:r>
        <w:rPr>
          <w:bCs/>
        </w:rPr>
        <w:t>výboru - Výboru</w:t>
      </w:r>
      <w:r w:rsidRPr="00FC407E">
        <w:rPr>
          <w:bCs/>
        </w:rPr>
        <w:t xml:space="preserve"> Národnej rady Slovenskej republiky</w:t>
      </w:r>
      <w:r>
        <w:rPr>
          <w:bCs/>
        </w:rPr>
        <w:t xml:space="preserve"> </w:t>
      </w:r>
      <w:r w:rsidR="00694C83">
        <w:rPr>
          <w:bCs/>
        </w:rPr>
        <w:t>pre ľudské práva a národnostné menšiny</w:t>
      </w:r>
      <w:r>
        <w:rPr>
          <w:bCs/>
        </w:rPr>
        <w:t xml:space="preserve">. </w:t>
      </w:r>
    </w:p>
    <w:p w:rsidR="002B66AC" w:rsidP="002B66AC">
      <w:pPr>
        <w:bidi w:val="0"/>
        <w:jc w:val="both"/>
      </w:pPr>
    </w:p>
    <w:p w:rsidR="00116E3C">
      <w:pPr>
        <w:bidi w:val="0"/>
      </w:pPr>
    </w:p>
    <w:p w:rsidR="00116E3C" w:rsidRPr="00116E3C">
      <w:pPr>
        <w:bidi w:val="0"/>
        <w:rPr>
          <w:b/>
        </w:rPr>
      </w:pPr>
      <w:r>
        <w:tab/>
        <w:tab/>
        <w:tab/>
        <w:tab/>
        <w:tab/>
        <w:tab/>
        <w:tab/>
      </w:r>
      <w:r w:rsidRPr="00116E3C">
        <w:rPr>
          <w:b/>
        </w:rPr>
        <w:tab/>
      </w:r>
      <w:r>
        <w:rPr>
          <w:b/>
        </w:rPr>
        <w:tab/>
      </w:r>
      <w:r w:rsidRPr="00116E3C">
        <w:rPr>
          <w:b/>
        </w:rPr>
        <w:t xml:space="preserve">Štefan  Z e l n í k </w:t>
      </w:r>
    </w:p>
    <w:p w:rsidR="00116E3C">
      <w:pPr>
        <w:bidi w:val="0"/>
      </w:pPr>
      <w:r>
        <w:tab/>
        <w:tab/>
        <w:tab/>
        <w:tab/>
        <w:tab/>
        <w:tab/>
        <w:tab/>
        <w:tab/>
        <w:tab/>
        <w:t>predseda výboru</w:t>
      </w:r>
    </w:p>
    <w:p w:rsidR="00116E3C">
      <w:pPr>
        <w:bidi w:val="0"/>
      </w:pPr>
    </w:p>
    <w:p w:rsidR="00116E3C" w:rsidRPr="00116E3C">
      <w:pPr>
        <w:bidi w:val="0"/>
        <w:rPr>
          <w:b/>
        </w:rPr>
      </w:pPr>
      <w:r w:rsidRPr="00116E3C">
        <w:rPr>
          <w:b/>
        </w:rPr>
        <w:t>Janka  C i g á n i k o v á</w:t>
      </w:r>
    </w:p>
    <w:p w:rsidR="00116E3C">
      <w:pPr>
        <w:bidi w:val="0"/>
      </w:pPr>
      <w:r>
        <w:t>overovateľka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16E3C"/>
    <w:rsid w:val="00116E3C"/>
    <w:rsid w:val="002B66AC"/>
    <w:rsid w:val="00453A61"/>
    <w:rsid w:val="00465FF5"/>
    <w:rsid w:val="00694C83"/>
    <w:rsid w:val="0076273D"/>
    <w:rsid w:val="0088541C"/>
    <w:rsid w:val="008D6BF9"/>
    <w:rsid w:val="00A97678"/>
    <w:rsid w:val="00B3375E"/>
    <w:rsid w:val="00D41CAE"/>
    <w:rsid w:val="00DF1C4D"/>
    <w:rsid w:val="00EC0801"/>
    <w:rsid w:val="00FC40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E3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116E3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16E3C"/>
    <w:rPr>
      <w:rFonts w:eastAsia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16E3C"/>
    <w:pPr>
      <w:spacing w:before="60" w:after="60"/>
      <w:ind w:left="720"/>
      <w:contextualSpacing/>
      <w:jc w:val="left"/>
    </w:pPr>
    <w:rPr>
      <w:szCs w:val="3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16E3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16E3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169</Words>
  <Characters>964</Characters>
  <Application>Microsoft Office Word</Application>
  <DocSecurity>0</DocSecurity>
  <Lines>0</Lines>
  <Paragraphs>0</Paragraphs>
  <ScaleCrop>false</ScaleCrop>
  <Company>Kancelaria NRSR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2018-05-09T12:21:00Z</cp:lastPrinted>
  <dcterms:created xsi:type="dcterms:W3CDTF">2018-05-07T11:03:00Z</dcterms:created>
  <dcterms:modified xsi:type="dcterms:W3CDTF">2018-05-09T12:21:00Z</dcterms:modified>
</cp:coreProperties>
</file>