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1C5679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EC3D32">
        <w:rPr>
          <w:rFonts w:ascii="Times New Roman" w:hAnsi="Times New Roman"/>
        </w:rPr>
        <w:t>274</w:t>
      </w:r>
      <w:r w:rsidRPr="001C729D">
        <w:rPr>
          <w:rFonts w:ascii="Times New Roman" w:hAnsi="Times New Roman"/>
        </w:rPr>
        <w:t>/201</w:t>
      </w:r>
      <w:r w:rsidR="00026DFB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093FE6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93FE6" w:rsidR="00093FE6">
        <w:rPr>
          <w:rFonts w:ascii="Times New Roman" w:hAnsi="Times New Roman"/>
          <w:sz w:val="36"/>
          <w:szCs w:val="36"/>
        </w:rPr>
        <w:t>354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527DF2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EC3D32" w:rsidP="003B16E4">
      <w:pPr>
        <w:pStyle w:val="BodyText"/>
        <w:bidi w:val="0"/>
        <w:rPr>
          <w:rFonts w:ascii="Times New Roman" w:hAnsi="Times New Roman"/>
        </w:rPr>
      </w:pPr>
    </w:p>
    <w:p w:rsidR="00EC3D32" w:rsidRPr="00EC3D32" w:rsidP="00EC3D32">
      <w:pPr>
        <w:pStyle w:val="TxBrp9"/>
        <w:bidi w:val="0"/>
        <w:spacing w:line="240" w:lineRule="auto"/>
        <w:rPr>
          <w:rFonts w:ascii="Times New Roman" w:hAnsi="Times New Roman"/>
          <w:noProof/>
          <w:sz w:val="24"/>
        </w:rPr>
      </w:pPr>
      <w:r w:rsidRPr="00EC3D32" w:rsidR="005C33AD">
        <w:rPr>
          <w:rFonts w:ascii="Times New Roman" w:hAnsi="Times New Roman"/>
          <w:sz w:val="24"/>
        </w:rPr>
        <w:t>k vládnemu návrhu zákona</w:t>
      </w:r>
      <w:r w:rsidRPr="00EC3D32" w:rsidR="00026DFB">
        <w:rPr>
          <w:rFonts w:ascii="Times New Roman" w:hAnsi="Times New Roman"/>
          <w:noProof/>
          <w:sz w:val="24"/>
        </w:rPr>
        <w:t xml:space="preserve">, </w:t>
      </w:r>
      <w:r w:rsidRPr="00EC3D32">
        <w:rPr>
          <w:rFonts w:ascii="Times New Roman" w:hAnsi="Times New Roman"/>
          <w:noProof/>
          <w:sz w:val="24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EC3D32">
        <w:rPr>
          <w:rFonts w:ascii="Times New Roman" w:hAnsi="Times New Roman"/>
          <w:sz w:val="24"/>
        </w:rPr>
        <w:t>(tlač 844)</w:t>
      </w:r>
    </w:p>
    <w:p w:rsid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093FE6" w:rsidRP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EC3D32" w:rsidRPr="00EC3D32" w:rsidP="00EC3D32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noProof/>
          <w:sz w:val="24"/>
        </w:rPr>
      </w:pPr>
      <w:r w:rsidRPr="00EB5413" w:rsidR="00297AEF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026DFB">
        <w:rPr>
          <w:rFonts w:ascii="Times New Roman" w:hAnsi="Times New Roman"/>
          <w:sz w:val="24"/>
        </w:rPr>
        <w:t>s</w:t>
        <w:tab/>
      </w:r>
      <w:r w:rsidRPr="00EB5413" w:rsidR="00EC0BB9">
        <w:rPr>
          <w:rFonts w:ascii="Times New Roman" w:hAnsi="Times New Roman"/>
          <w:sz w:val="24"/>
        </w:rPr>
        <w:t> </w:t>
      </w:r>
      <w:r w:rsidRPr="00EB5413" w:rsidR="003B16E4">
        <w:rPr>
          <w:rFonts w:ascii="Times New Roman" w:hAnsi="Times New Roman"/>
          <w:sz w:val="24"/>
        </w:rPr>
        <w:t>v</w:t>
      </w:r>
      <w:r w:rsidRPr="00EB5413" w:rsidR="003B16E4">
        <w:rPr>
          <w:rFonts w:ascii="Times New Roman" w:hAnsi="Times New Roman"/>
          <w:noProof/>
          <w:sz w:val="24"/>
        </w:rPr>
        <w:t>ládnym</w:t>
      </w:r>
      <w:r w:rsidRPr="00EB5413" w:rsidR="00EC0BB9">
        <w:rPr>
          <w:rFonts w:ascii="Times New Roman" w:hAnsi="Times New Roman"/>
          <w:noProof/>
          <w:sz w:val="24"/>
        </w:rPr>
        <w:t xml:space="preserve"> </w:t>
      </w:r>
      <w:r w:rsidRPr="00EB5413" w:rsidR="003B16E4">
        <w:rPr>
          <w:rFonts w:ascii="Times New Roman" w:hAnsi="Times New Roman"/>
          <w:noProof/>
          <w:sz w:val="24"/>
        </w:rPr>
        <w:t>návrhom zákona</w:t>
      </w:r>
      <w:r w:rsidRPr="005C33AD" w:rsidR="005C33AD">
        <w:rPr>
          <w:rFonts w:ascii="Times New Roman" w:hAnsi="Times New Roman"/>
          <w:sz w:val="24"/>
        </w:rPr>
        <w:t xml:space="preserve">, </w:t>
      </w:r>
      <w:r w:rsidRPr="00EC3D32">
        <w:rPr>
          <w:rFonts w:ascii="Times New Roman" w:hAnsi="Times New Roman"/>
          <w:noProof/>
          <w:sz w:val="24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EC3D32">
        <w:rPr>
          <w:rFonts w:ascii="Times New Roman" w:hAnsi="Times New Roman"/>
          <w:sz w:val="24"/>
        </w:rPr>
        <w:t>(tlač 844)</w:t>
      </w:r>
      <w:r>
        <w:rPr>
          <w:rFonts w:ascii="Times New Roman" w:hAnsi="Times New Roman"/>
          <w:sz w:val="24"/>
        </w:rPr>
        <w:t>;</w:t>
      </w:r>
    </w:p>
    <w:p w:rsidR="00026DFB" w:rsidRPr="00026DFB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6F3A02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EC3D32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noProof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EC3D32">
        <w:rPr>
          <w:rFonts w:ascii="Times New Roman" w:hAnsi="Times New Roman"/>
          <w:noProof/>
        </w:rPr>
        <w:t xml:space="preserve"> </w:t>
      </w:r>
      <w:r w:rsidRPr="00EB5413" w:rsidR="000569DC">
        <w:rPr>
          <w:rFonts w:ascii="Times New Roman" w:hAnsi="Times New Roman"/>
          <w:noProof/>
          <w:sz w:val="24"/>
        </w:rPr>
        <w:t>vládny návrh zákona</w:t>
      </w:r>
      <w:r w:rsidRPr="005C33AD" w:rsidR="005C33AD">
        <w:rPr>
          <w:rFonts w:ascii="Times New Roman" w:hAnsi="Times New Roman"/>
          <w:sz w:val="24"/>
        </w:rPr>
        <w:t xml:space="preserve">, </w:t>
      </w:r>
      <w:r w:rsidRPr="00EC3D32" w:rsidR="00EC3D32">
        <w:rPr>
          <w:rFonts w:ascii="Times New Roman" w:hAnsi="Times New Roman"/>
          <w:noProof/>
          <w:sz w:val="24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EC3D32" w:rsidR="00EC3D32">
        <w:rPr>
          <w:rFonts w:ascii="Times New Roman" w:hAnsi="Times New Roman"/>
          <w:sz w:val="24"/>
        </w:rPr>
        <w:t>(tlač 844)</w:t>
      </w:r>
      <w:r w:rsidR="00EC3D32">
        <w:rPr>
          <w:rFonts w:ascii="Times New Roman" w:hAnsi="Times New Roman"/>
          <w:noProof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F7135C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EC3D32">
        <w:rPr>
          <w:rFonts w:ascii="Times New Roman" w:hAnsi="Times New Roman"/>
        </w:rPr>
        <w:t xml:space="preserve">obranu a bezpečnosť. </w:t>
      </w:r>
    </w:p>
    <w:p w:rsidR="00EC3D32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F47E5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093FE6">
        <w:rPr>
          <w:rFonts w:ascii="Times New Roman" w:hAnsi="Times New Roman"/>
          <w:b/>
        </w:rPr>
        <w:t>354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845A71">
        <w:rPr>
          <w:rFonts w:ascii="Times New Roman" w:hAnsi="Times New Roman"/>
          <w:b/>
        </w:rPr>
        <w:t>2</w:t>
      </w:r>
      <w:r w:rsidR="005C33AD">
        <w:rPr>
          <w:rFonts w:ascii="Times New Roman" w:hAnsi="Times New Roman"/>
          <w:b/>
        </w:rPr>
        <w:t>.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3B637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3B637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EC3D32" w:rsidP="00261C0D">
      <w:pPr>
        <w:bidi w:val="0"/>
        <w:jc w:val="both"/>
        <w:rPr>
          <w:rFonts w:ascii="Times New Roman" w:hAnsi="Times New Roman"/>
          <w:b/>
        </w:rPr>
      </w:pPr>
    </w:p>
    <w:p w:rsidR="00EC3D32" w:rsidRPr="00EC3D32" w:rsidP="00BE4677">
      <w:pPr>
        <w:pStyle w:val="TxBrp9"/>
        <w:bidi w:val="0"/>
        <w:spacing w:line="240" w:lineRule="auto"/>
        <w:ind w:left="284"/>
        <w:rPr>
          <w:rFonts w:ascii="Times New Roman" w:hAnsi="Times New Roman"/>
          <w:b/>
          <w:noProof/>
          <w:sz w:val="24"/>
        </w:rPr>
      </w:pPr>
      <w:r w:rsidRPr="00EC3D32" w:rsidR="00F077D4">
        <w:rPr>
          <w:rFonts w:ascii="Times New Roman" w:hAnsi="Times New Roman"/>
          <w:b/>
          <w:sz w:val="24"/>
        </w:rPr>
        <w:t>k vládnemu návrhu zákona</w:t>
      </w:r>
      <w:r w:rsidRPr="00EC3D32" w:rsidR="00F077D4">
        <w:rPr>
          <w:rFonts w:ascii="Times New Roman" w:hAnsi="Times New Roman"/>
          <w:b/>
          <w:noProof/>
          <w:sz w:val="24"/>
        </w:rPr>
        <w:t xml:space="preserve">, </w:t>
      </w:r>
      <w:r w:rsidRPr="00EC3D32">
        <w:rPr>
          <w:rFonts w:ascii="Times New Roman" w:hAnsi="Times New Roman"/>
          <w:b/>
          <w:noProof/>
          <w:sz w:val="24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EC3D32">
        <w:rPr>
          <w:rFonts w:ascii="Times New Roman" w:hAnsi="Times New Roman"/>
          <w:b/>
          <w:sz w:val="24"/>
        </w:rPr>
        <w:t>(tlač 844)</w:t>
      </w:r>
    </w:p>
    <w:p w:rsidR="00632E90" w:rsidRPr="00632E90" w:rsidP="00BE4677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="00BE4677">
        <w:rPr>
          <w:rFonts w:ascii="Times New Roman" w:hAnsi="Times New Roman" w:cs="Arial"/>
          <w:b/>
          <w:sz w:val="24"/>
        </w:rPr>
        <w:tab/>
      </w: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</w:t>
      </w:r>
      <w:r w:rsidR="00BE4677">
        <w:rPr>
          <w:rFonts w:ascii="Times New Roman" w:hAnsi="Times New Roman" w:cs="Arial"/>
          <w:b/>
          <w:sz w:val="24"/>
        </w:rPr>
        <w:t>_</w:t>
      </w:r>
    </w:p>
    <w:p w:rsidR="00AB1998" w:rsidP="0034502A">
      <w:pPr>
        <w:bidi w:val="0"/>
        <w:rPr>
          <w:rFonts w:ascii="Times New Roman" w:hAnsi="Times New Roman"/>
        </w:rPr>
      </w:pPr>
    </w:p>
    <w:p w:rsidR="003B6377" w:rsidP="0034502A">
      <w:pPr>
        <w:bidi w:val="0"/>
        <w:rPr>
          <w:rFonts w:ascii="Times New Roman" w:hAnsi="Times New Roman"/>
        </w:rPr>
      </w:pPr>
    </w:p>
    <w:p w:rsidR="00093FE6" w:rsidP="0034502A">
      <w:pPr>
        <w:bidi w:val="0"/>
        <w:rPr>
          <w:rFonts w:ascii="Times New Roman" w:hAnsi="Times New Roman"/>
        </w:rPr>
      </w:pPr>
    </w:p>
    <w:p w:rsidR="00093FE6" w:rsidRPr="007434DF" w:rsidP="00093FE6">
      <w:pPr>
        <w:bidi w:val="0"/>
        <w:spacing w:line="360" w:lineRule="auto"/>
        <w:ind w:firstLine="357"/>
        <w:jc w:val="both"/>
        <w:rPr>
          <w:rFonts w:ascii="Times New Roman" w:hAnsi="Times New Roman"/>
          <w:b/>
          <w:u w:val="single"/>
        </w:rPr>
      </w:pPr>
      <w:r w:rsidRPr="007434DF">
        <w:rPr>
          <w:rFonts w:ascii="Times New Roman" w:hAnsi="Times New Roman"/>
          <w:b/>
          <w:u w:val="single"/>
        </w:rPr>
        <w:t>K čl. I</w:t>
      </w:r>
    </w:p>
    <w:p w:rsidR="00093FE6" w:rsidRPr="007434DF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RPr="007434DF" w:rsidP="00093FE6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>5</w:t>
      </w:r>
      <w:r w:rsidRPr="007434DF">
        <w:rPr>
          <w:rFonts w:ascii="Times New Roman" w:hAnsi="Times New Roman"/>
        </w:rPr>
        <w:t>. bod</w:t>
      </w:r>
      <w:r>
        <w:rPr>
          <w:rFonts w:ascii="Times New Roman" w:hAnsi="Times New Roman"/>
        </w:rPr>
        <w:t xml:space="preserve"> </w:t>
      </w:r>
      <w:r w:rsidRPr="00811F48">
        <w:rPr>
          <w:rFonts w:ascii="Times New Roman" w:hAnsi="Times New Roman"/>
        </w:rPr>
        <w:t xml:space="preserve">§ 5a ods. 6 písm. h) </w:t>
      </w:r>
      <w:r>
        <w:rPr>
          <w:rFonts w:ascii="Times New Roman" w:hAnsi="Times New Roman"/>
        </w:rPr>
        <w:t>sa slová „</w:t>
      </w:r>
      <w:r w:rsidRPr="00063B9A">
        <w:rPr>
          <w:rFonts w:ascii="Times New Roman" w:hAnsi="Times New Roman"/>
        </w:rPr>
        <w:t>požadovaný čas pobytu</w:t>
      </w:r>
      <w:r>
        <w:rPr>
          <w:rFonts w:ascii="Times New Roman" w:hAnsi="Times New Roman"/>
        </w:rPr>
        <w:t>“ nahrádzajú slovami „požadovanú dĺžku pobytu“</w:t>
      </w:r>
      <w:r w:rsidRPr="00063B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odseku</w:t>
      </w:r>
      <w:r w:rsidRPr="00811F48">
        <w:rPr>
          <w:rFonts w:ascii="Times New Roman" w:hAnsi="Times New Roman"/>
        </w:rPr>
        <w:t xml:space="preserve"> 13</w:t>
      </w:r>
      <w:r>
        <w:rPr>
          <w:rFonts w:ascii="Times New Roman" w:hAnsi="Times New Roman"/>
        </w:rPr>
        <w:t xml:space="preserve"> písm. d) sa slová „</w:t>
      </w:r>
      <w:r w:rsidRPr="00063B9A">
        <w:rPr>
          <w:rFonts w:ascii="Times New Roman" w:hAnsi="Times New Roman"/>
        </w:rPr>
        <w:t>čas pobytu</w:t>
      </w:r>
      <w:r>
        <w:rPr>
          <w:rFonts w:ascii="Times New Roman" w:hAnsi="Times New Roman"/>
        </w:rPr>
        <w:t>“ nahrádzajú slovami „dĺžku pobytu“</w:t>
      </w:r>
      <w:r w:rsidRPr="00811F4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v </w:t>
      </w:r>
      <w:r w:rsidRPr="00811F48">
        <w:rPr>
          <w:rFonts w:ascii="Times New Roman" w:hAnsi="Times New Roman"/>
        </w:rPr>
        <w:t>§ 5b ods. 5</w:t>
      </w:r>
      <w:r>
        <w:rPr>
          <w:rFonts w:ascii="Times New Roman" w:hAnsi="Times New Roman"/>
        </w:rPr>
        <w:t xml:space="preserve"> sa slová</w:t>
      </w:r>
      <w:r w:rsidRPr="007434DF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čas pobytu“ nahrádzajú</w:t>
      </w:r>
      <w:r w:rsidRPr="007434DF">
        <w:rPr>
          <w:rFonts w:ascii="Times New Roman" w:hAnsi="Times New Roman"/>
        </w:rPr>
        <w:t xml:space="preserve"> slovami „</w:t>
      </w:r>
      <w:r>
        <w:rPr>
          <w:rFonts w:ascii="Times New Roman" w:hAnsi="Times New Roman"/>
        </w:rPr>
        <w:t>dĺžku pobytu</w:t>
      </w:r>
      <w:r w:rsidRPr="007434DF">
        <w:rPr>
          <w:rFonts w:ascii="Times New Roman" w:hAnsi="Times New Roman"/>
        </w:rPr>
        <w:t xml:space="preserve">“. </w:t>
      </w:r>
    </w:p>
    <w:p w:rsidR="00BE4677" w:rsidP="00093FE6">
      <w:pPr>
        <w:bidi w:val="0"/>
        <w:ind w:left="4253"/>
        <w:jc w:val="both"/>
        <w:rPr>
          <w:rFonts w:ascii="Times New Roman" w:hAnsi="Times New Roman"/>
        </w:rPr>
      </w:pPr>
    </w:p>
    <w:p w:rsidR="00093FE6" w:rsidP="00093FE6">
      <w:pPr>
        <w:bidi w:val="0"/>
        <w:ind w:left="4253"/>
        <w:jc w:val="both"/>
        <w:rPr>
          <w:rFonts w:ascii="Times New Roman" w:eastAsia="Calibri" w:hAnsi="Times New Roman" w:hint="default"/>
          <w:iCs/>
        </w:rPr>
      </w:pPr>
      <w:r w:rsidRPr="007434DF">
        <w:rPr>
          <w:rFonts w:ascii="Times New Roman" w:hAnsi="Times New Roman"/>
        </w:rPr>
        <w:t xml:space="preserve">Ide o </w:t>
      </w:r>
      <w:r w:rsidRPr="007434DF">
        <w:rPr>
          <w:rFonts w:ascii="Times New Roman" w:eastAsia="Calibri" w:hAnsi="Times New Roman" w:hint="default"/>
          <w:iCs/>
        </w:rPr>
        <w:t>legislatí</w:t>
      </w:r>
      <w:r w:rsidRPr="007434DF">
        <w:rPr>
          <w:rFonts w:ascii="Times New Roman" w:eastAsia="Calibri" w:hAnsi="Times New Roman" w:hint="default"/>
          <w:iCs/>
        </w:rPr>
        <w:t>vno-technickú</w:t>
      </w:r>
      <w:r w:rsidRPr="007434DF">
        <w:rPr>
          <w:rFonts w:ascii="Times New Roman" w:eastAsia="Calibri" w:hAnsi="Times New Roman" w:hint="default"/>
          <w:iCs/>
        </w:rPr>
        <w:t xml:space="preserve"> ú</w:t>
      </w:r>
      <w:r w:rsidRPr="007434DF">
        <w:rPr>
          <w:rFonts w:ascii="Times New Roman" w:eastAsia="Calibri" w:hAnsi="Times New Roman" w:hint="default"/>
          <w:iCs/>
        </w:rPr>
        <w:t xml:space="preserve">pravu, ktorou sa </w:t>
      </w:r>
      <w:r>
        <w:rPr>
          <w:rFonts w:ascii="Times New Roman" w:eastAsia="Calibri" w:hAnsi="Times New Roman" w:hint="default"/>
          <w:iCs/>
        </w:rPr>
        <w:t>precizuje navrhovaná</w:t>
      </w:r>
      <w:r>
        <w:rPr>
          <w:rFonts w:ascii="Times New Roman" w:eastAsia="Calibri" w:hAnsi="Times New Roman" w:hint="default"/>
          <w:iCs/>
        </w:rPr>
        <w:t xml:space="preserve"> terminoló</w:t>
      </w:r>
      <w:r>
        <w:rPr>
          <w:rFonts w:ascii="Times New Roman" w:eastAsia="Calibri" w:hAnsi="Times New Roman" w:hint="default"/>
          <w:iCs/>
        </w:rPr>
        <w:t>gia.</w:t>
      </w:r>
    </w:p>
    <w:p w:rsidR="00093FE6" w:rsidRPr="007434DF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RPr="007434DF" w:rsidP="00093FE6">
      <w:pPr>
        <w:bidi w:val="0"/>
        <w:ind w:left="4253"/>
        <w:jc w:val="both"/>
        <w:rPr>
          <w:rFonts w:ascii="Times New Roman" w:hAnsi="Times New Roman"/>
        </w:rPr>
      </w:pPr>
    </w:p>
    <w:p w:rsidR="00093FE6" w:rsidRPr="00A576C3" w:rsidP="00093FE6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>5</w:t>
      </w:r>
      <w:r w:rsidRPr="007434DF">
        <w:rPr>
          <w:rFonts w:ascii="Times New Roman" w:hAnsi="Times New Roman"/>
        </w:rPr>
        <w:t>. bod</w:t>
      </w:r>
      <w:r w:rsidRPr="00F967C3">
        <w:rPr>
          <w:rFonts w:ascii="Times New Roman" w:hAnsi="Times New Roman"/>
        </w:rPr>
        <w:t xml:space="preserve"> § 5a ods. 17 </w:t>
      </w:r>
      <w:r>
        <w:rPr>
          <w:rFonts w:ascii="Times New Roman" w:hAnsi="Times New Roman"/>
          <w:iCs/>
        </w:rPr>
        <w:t>sa slová</w:t>
      </w:r>
      <w:r w:rsidRPr="00F967C3">
        <w:rPr>
          <w:rFonts w:ascii="Times New Roman" w:hAnsi="Times New Roman"/>
          <w:iCs/>
        </w:rPr>
        <w:t xml:space="preserve"> „účel</w:t>
      </w:r>
      <w:r w:rsidR="00436BEE">
        <w:rPr>
          <w:rFonts w:ascii="Times New Roman" w:hAnsi="Times New Roman"/>
          <w:iCs/>
        </w:rPr>
        <w:t xml:space="preserve"> uzatvorenia zmluvy o pobyte v </w:t>
      </w:r>
      <w:r>
        <w:rPr>
          <w:rFonts w:ascii="Times New Roman" w:hAnsi="Times New Roman"/>
          <w:iCs/>
        </w:rPr>
        <w:t>penzióne</w:t>
      </w:r>
      <w:r w:rsidRPr="00F967C3">
        <w:rPr>
          <w:rFonts w:ascii="Times New Roman" w:hAnsi="Times New Roman"/>
          <w:iCs/>
        </w:rPr>
        <w:t>“ nahrádza slovami „účely prijatia na pobyt v</w:t>
      </w:r>
      <w:r>
        <w:rPr>
          <w:rFonts w:ascii="Times New Roman" w:hAnsi="Times New Roman"/>
          <w:iCs/>
        </w:rPr>
        <w:t> </w:t>
      </w:r>
      <w:r w:rsidRPr="00F967C3">
        <w:rPr>
          <w:rFonts w:ascii="Times New Roman" w:hAnsi="Times New Roman"/>
          <w:iCs/>
        </w:rPr>
        <w:t>penzióne</w:t>
      </w:r>
      <w:r>
        <w:rPr>
          <w:rFonts w:ascii="Times New Roman" w:hAnsi="Times New Roman"/>
          <w:iCs/>
        </w:rPr>
        <w:t>, uzatvorenia zmluvy o pobyte v penzióne,  pobytu v penzióne a ukončenia pobytu v penzióne</w:t>
      </w:r>
      <w:r w:rsidRPr="00A576C3">
        <w:rPr>
          <w:rFonts w:ascii="Times New Roman" w:hAnsi="Times New Roman"/>
          <w:iCs/>
        </w:rPr>
        <w:t>“.</w:t>
      </w:r>
    </w:p>
    <w:p w:rsidR="00093FE6" w:rsidP="00093FE6">
      <w:pPr>
        <w:bidi w:val="0"/>
        <w:ind w:left="4253"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 xml:space="preserve">Ide o </w:t>
      </w:r>
      <w:r w:rsidRPr="007434DF">
        <w:rPr>
          <w:rFonts w:ascii="Times New Roman" w:eastAsia="Calibri" w:hAnsi="Times New Roman" w:hint="default"/>
          <w:iCs/>
        </w:rPr>
        <w:t>legislatí</w:t>
      </w:r>
      <w:r w:rsidRPr="007434DF">
        <w:rPr>
          <w:rFonts w:ascii="Times New Roman" w:eastAsia="Calibri" w:hAnsi="Times New Roman" w:hint="default"/>
          <w:iCs/>
        </w:rPr>
        <w:t>vno-technickú</w:t>
      </w:r>
      <w:r w:rsidRPr="007434DF">
        <w:rPr>
          <w:rFonts w:ascii="Times New Roman" w:eastAsia="Calibri" w:hAnsi="Times New Roman" w:hint="default"/>
          <w:iCs/>
        </w:rPr>
        <w:t xml:space="preserve"> ú</w:t>
      </w:r>
      <w:r w:rsidRPr="007434DF">
        <w:rPr>
          <w:rFonts w:ascii="Times New Roman" w:eastAsia="Calibri" w:hAnsi="Times New Roman" w:hint="default"/>
          <w:iCs/>
        </w:rPr>
        <w:t>p</w:t>
      </w:r>
      <w:r w:rsidRPr="007434DF">
        <w:rPr>
          <w:rFonts w:ascii="Times New Roman" w:eastAsia="Calibri" w:hAnsi="Times New Roman" w:hint="default"/>
          <w:iCs/>
        </w:rPr>
        <w:t xml:space="preserve">ravu, </w:t>
      </w:r>
      <w:r>
        <w:rPr>
          <w:rFonts w:ascii="Times New Roman" w:eastAsia="Calibri" w:hAnsi="Times New Roman"/>
          <w:iCs/>
        </w:rPr>
        <w:t>s </w:t>
      </w:r>
      <w:r>
        <w:rPr>
          <w:rFonts w:ascii="Times New Roman" w:eastAsia="Calibri" w:hAnsi="Times New Roman" w:hint="default"/>
          <w:iCs/>
        </w:rPr>
        <w:t>cieľ</w:t>
      </w:r>
      <w:r>
        <w:rPr>
          <w:rFonts w:ascii="Times New Roman" w:eastAsia="Calibri" w:hAnsi="Times New Roman" w:hint="default"/>
          <w:iCs/>
        </w:rPr>
        <w:t xml:space="preserve">om </w:t>
      </w:r>
      <w:r w:rsidRPr="000024C0">
        <w:rPr>
          <w:rFonts w:ascii="Times New Roman" w:hAnsi="Times New Roman"/>
        </w:rPr>
        <w:t>presného stanovenia účelu</w:t>
      </w:r>
      <w:r>
        <w:rPr>
          <w:rFonts w:ascii="Times New Roman" w:hAnsi="Times New Roman"/>
        </w:rPr>
        <w:t xml:space="preserve"> spracovania osobných údajov, ktorým je okrem uzatvorenia zmluvy o pobyte v penzióne aj</w:t>
      </w:r>
      <w:r>
        <w:rPr>
          <w:rFonts w:ascii="Times New Roman" w:eastAsia="Calibri" w:hAnsi="Times New Roman"/>
          <w:iCs/>
        </w:rPr>
        <w:t xml:space="preserve"> </w:t>
      </w:r>
      <w:r w:rsidRPr="000024C0">
        <w:rPr>
          <w:rFonts w:ascii="Times New Roman" w:hAnsi="Times New Roman"/>
        </w:rPr>
        <w:t xml:space="preserve">spracovanie požadovaných osobných údajov v prípadoch žiadostí o prijatie na pobyt </w:t>
      </w:r>
      <w:r>
        <w:rPr>
          <w:rFonts w:ascii="Times New Roman" w:hAnsi="Times New Roman"/>
        </w:rPr>
        <w:t xml:space="preserve">v penzióne </w:t>
      </w:r>
      <w:r w:rsidRPr="000024C0">
        <w:rPr>
          <w:rFonts w:ascii="Times New Roman" w:hAnsi="Times New Roman"/>
        </w:rPr>
        <w:t>(§ 5a ods. 6 až 10)</w:t>
      </w:r>
      <w:r>
        <w:rPr>
          <w:rFonts w:ascii="Times New Roman" w:hAnsi="Times New Roman"/>
        </w:rPr>
        <w:t>.</w:t>
      </w: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P="00093FE6">
      <w:pPr>
        <w:bidi w:val="0"/>
        <w:ind w:left="4248"/>
        <w:jc w:val="both"/>
        <w:rPr>
          <w:rFonts w:ascii="Times New Roman" w:hAnsi="Times New Roman"/>
        </w:rPr>
      </w:pPr>
    </w:p>
    <w:p w:rsidR="003B6377" w:rsidP="00093FE6">
      <w:pPr>
        <w:bidi w:val="0"/>
        <w:ind w:left="4248"/>
        <w:jc w:val="both"/>
        <w:rPr>
          <w:rFonts w:ascii="Times New Roman" w:hAnsi="Times New Roman"/>
        </w:rPr>
      </w:pPr>
    </w:p>
    <w:p w:rsidR="003B6377" w:rsidRPr="007434DF" w:rsidP="00093FE6">
      <w:pPr>
        <w:bidi w:val="0"/>
        <w:ind w:left="4248"/>
        <w:jc w:val="both"/>
        <w:rPr>
          <w:rFonts w:ascii="Times New Roman" w:hAnsi="Times New Roman"/>
        </w:rPr>
      </w:pPr>
    </w:p>
    <w:p w:rsidR="00093FE6" w:rsidRPr="007434DF" w:rsidP="00093FE6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>5</w:t>
      </w:r>
      <w:r w:rsidRPr="007434DF">
        <w:rPr>
          <w:rFonts w:ascii="Times New Roman" w:hAnsi="Times New Roman"/>
        </w:rPr>
        <w:t>. bod</w:t>
      </w:r>
      <w:r>
        <w:rPr>
          <w:rFonts w:ascii="Times New Roman" w:hAnsi="Times New Roman"/>
        </w:rPr>
        <w:t xml:space="preserve"> § 5a ods. 17</w:t>
      </w:r>
      <w:r w:rsidRPr="007434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</w:t>
      </w:r>
      <w:r w:rsidRPr="007434DF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zlikvidovať osobné údaje“ nahrádzajú</w:t>
      </w:r>
      <w:r w:rsidRPr="007434DF">
        <w:rPr>
          <w:rFonts w:ascii="Times New Roman" w:hAnsi="Times New Roman"/>
        </w:rPr>
        <w:t xml:space="preserve"> slovami „</w:t>
      </w:r>
      <w:r>
        <w:rPr>
          <w:rFonts w:ascii="Times New Roman" w:hAnsi="Times New Roman"/>
        </w:rPr>
        <w:t>vymazať osobné údaje</w:t>
      </w:r>
      <w:r w:rsidRPr="007434DF">
        <w:rPr>
          <w:rFonts w:ascii="Times New Roman" w:hAnsi="Times New Roman"/>
        </w:rPr>
        <w:t xml:space="preserve">“. </w:t>
      </w:r>
    </w:p>
    <w:p w:rsidR="00093FE6" w:rsidRPr="007434DF" w:rsidP="00093FE6">
      <w:pPr>
        <w:bidi w:val="0"/>
        <w:spacing w:line="360" w:lineRule="auto"/>
        <w:ind w:left="1068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 xml:space="preserve"> </w:t>
      </w: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  <w:r w:rsidRPr="007434DF">
        <w:rPr>
          <w:rFonts w:ascii="Times New Roman" w:hAnsi="Times New Roman"/>
        </w:rPr>
        <w:t xml:space="preserve">Ide o </w:t>
      </w:r>
      <w:r w:rsidRPr="007434DF">
        <w:rPr>
          <w:rFonts w:ascii="Times New Roman" w:eastAsia="Calibri" w:hAnsi="Times New Roman" w:hint="default"/>
          <w:iCs/>
        </w:rPr>
        <w:t>legislatí</w:t>
      </w:r>
      <w:r w:rsidRPr="007434DF">
        <w:rPr>
          <w:rFonts w:ascii="Times New Roman" w:eastAsia="Calibri" w:hAnsi="Times New Roman" w:hint="default"/>
          <w:iCs/>
        </w:rPr>
        <w:t>vno-technickú</w:t>
      </w:r>
      <w:r w:rsidRPr="007434DF">
        <w:rPr>
          <w:rFonts w:ascii="Times New Roman" w:eastAsia="Calibri" w:hAnsi="Times New Roman" w:hint="default"/>
          <w:iCs/>
        </w:rPr>
        <w:t xml:space="preserve"> ú</w:t>
      </w:r>
      <w:r w:rsidRPr="007434DF">
        <w:rPr>
          <w:rFonts w:ascii="Times New Roman" w:eastAsia="Calibri" w:hAnsi="Times New Roman" w:hint="default"/>
          <w:iCs/>
        </w:rPr>
        <w:t>pravu, ktorou sa</w:t>
      </w:r>
      <w:r>
        <w:rPr>
          <w:rFonts w:ascii="Times New Roman" w:eastAsia="Calibri" w:hAnsi="Times New Roman" w:hint="default"/>
          <w:iCs/>
        </w:rPr>
        <w:t xml:space="preserve"> precizuje navrhované</w:t>
      </w:r>
      <w:r>
        <w:rPr>
          <w:rFonts w:ascii="Times New Roman" w:eastAsia="Calibri" w:hAnsi="Times New Roman" w:hint="default"/>
          <w:iCs/>
        </w:rPr>
        <w:t xml:space="preserve"> ustanovenie a</w:t>
      </w:r>
      <w:r w:rsidR="00BE4677">
        <w:rPr>
          <w:rFonts w:ascii="Times New Roman" w:eastAsia="Calibri" w:hAnsi="Times New Roman"/>
          <w:iCs/>
        </w:rPr>
        <w:t> </w:t>
      </w:r>
      <w:r>
        <w:rPr>
          <w:rFonts w:ascii="Times New Roman" w:eastAsia="Calibri" w:hAnsi="Times New Roman" w:hint="default"/>
          <w:iCs/>
        </w:rPr>
        <w:t>zosú</w:t>
      </w:r>
      <w:r>
        <w:rPr>
          <w:rFonts w:ascii="Times New Roman" w:eastAsia="Calibri" w:hAnsi="Times New Roman" w:hint="default"/>
          <w:iCs/>
        </w:rPr>
        <w:t>laď</w:t>
      </w:r>
      <w:r>
        <w:rPr>
          <w:rFonts w:ascii="Times New Roman" w:eastAsia="Calibri" w:hAnsi="Times New Roman" w:hint="default"/>
          <w:iCs/>
        </w:rPr>
        <w:t>uje sa navrhovaná</w:t>
      </w:r>
      <w:r>
        <w:rPr>
          <w:rFonts w:ascii="Times New Roman" w:eastAsia="Calibri" w:hAnsi="Times New Roman" w:hint="default"/>
          <w:iCs/>
        </w:rPr>
        <w:t xml:space="preserve"> formulá</w:t>
      </w:r>
      <w:r>
        <w:rPr>
          <w:rFonts w:ascii="Times New Roman" w:eastAsia="Calibri" w:hAnsi="Times New Roman" w:hint="default"/>
          <w:iCs/>
        </w:rPr>
        <w:t>cia s termi</w:t>
      </w:r>
      <w:r w:rsidR="00BE4677">
        <w:rPr>
          <w:rFonts w:ascii="Times New Roman" w:eastAsia="Calibri" w:hAnsi="Times New Roman" w:hint="default"/>
          <w:iCs/>
        </w:rPr>
        <w:t>noló</w:t>
      </w:r>
      <w:r w:rsidR="00BE4677">
        <w:rPr>
          <w:rFonts w:ascii="Times New Roman" w:eastAsia="Calibri" w:hAnsi="Times New Roman" w:hint="default"/>
          <w:iCs/>
        </w:rPr>
        <w:t>giou použí</w:t>
      </w:r>
      <w:r w:rsidR="00BE4677">
        <w:rPr>
          <w:rFonts w:ascii="Times New Roman" w:eastAsia="Calibri" w:hAnsi="Times New Roman" w:hint="default"/>
          <w:iCs/>
        </w:rPr>
        <w:t>vanou v </w:t>
      </w:r>
      <w:r w:rsidR="00BE4677">
        <w:rPr>
          <w:rFonts w:ascii="Times New Roman" w:eastAsia="Calibri" w:hAnsi="Times New Roman" w:hint="default"/>
          <w:iCs/>
        </w:rPr>
        <w:t>zá</w:t>
      </w:r>
      <w:r w:rsidR="00BE4677">
        <w:rPr>
          <w:rFonts w:ascii="Times New Roman" w:eastAsia="Calibri" w:hAnsi="Times New Roman" w:hint="default"/>
          <w:iCs/>
        </w:rPr>
        <w:t>kone č. </w:t>
      </w:r>
      <w:r>
        <w:rPr>
          <w:rFonts w:ascii="Times New Roman" w:eastAsia="Calibri" w:hAnsi="Times New Roman"/>
          <w:iCs/>
        </w:rPr>
        <w:t xml:space="preserve">18/2018 Z. z. </w:t>
      </w:r>
      <w:r w:rsidR="00BE4677">
        <w:rPr>
          <w:rFonts w:ascii="Times New Roman" w:eastAsia="Calibri" w:hAnsi="Times New Roman" w:hint="default"/>
          <w:iCs/>
        </w:rPr>
        <w:t>o ochrane osobný</w:t>
      </w:r>
      <w:r w:rsidR="00BE4677">
        <w:rPr>
          <w:rFonts w:ascii="Times New Roman" w:eastAsia="Calibri" w:hAnsi="Times New Roman" w:hint="default"/>
          <w:iCs/>
        </w:rPr>
        <w:t>ch ú</w:t>
      </w:r>
      <w:r w:rsidR="00BE4677">
        <w:rPr>
          <w:rFonts w:ascii="Times New Roman" w:eastAsia="Calibri" w:hAnsi="Times New Roman" w:hint="default"/>
          <w:iCs/>
        </w:rPr>
        <w:t>dajov a </w:t>
      </w:r>
      <w:r w:rsidRPr="006651C8">
        <w:rPr>
          <w:rFonts w:ascii="Times New Roman" w:eastAsia="Calibri" w:hAnsi="Times New Roman" w:hint="default"/>
          <w:iCs/>
        </w:rPr>
        <w:t>o zmene a doplnení</w:t>
      </w:r>
      <w:r w:rsidRPr="006651C8">
        <w:rPr>
          <w:rFonts w:ascii="Times New Roman" w:eastAsia="Calibri" w:hAnsi="Times New Roman" w:hint="default"/>
          <w:iCs/>
        </w:rPr>
        <w:t xml:space="preserve"> niektorý</w:t>
      </w:r>
      <w:r w:rsidRPr="006651C8">
        <w:rPr>
          <w:rFonts w:ascii="Times New Roman" w:eastAsia="Calibri" w:hAnsi="Times New Roman" w:hint="default"/>
          <w:iCs/>
        </w:rPr>
        <w:t>ch zá</w:t>
      </w:r>
      <w:r w:rsidRPr="006651C8">
        <w:rPr>
          <w:rFonts w:ascii="Times New Roman" w:eastAsia="Calibri" w:hAnsi="Times New Roman" w:hint="default"/>
          <w:iCs/>
        </w:rPr>
        <w:t>konov</w:t>
      </w:r>
      <w:r>
        <w:rPr>
          <w:rFonts w:ascii="Times New Roman" w:eastAsia="Calibri" w:hAnsi="Times New Roman"/>
          <w:iCs/>
        </w:rPr>
        <w:t>.</w:t>
      </w: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RPr="007434DF" w:rsidP="00093FE6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>5</w:t>
      </w:r>
      <w:r w:rsidRPr="007434DF">
        <w:rPr>
          <w:rFonts w:ascii="Times New Roman" w:hAnsi="Times New Roman"/>
        </w:rPr>
        <w:t>. bod</w:t>
      </w:r>
      <w:r>
        <w:rPr>
          <w:rFonts w:ascii="Times New Roman" w:hAnsi="Times New Roman"/>
        </w:rPr>
        <w:t xml:space="preserve"> </w:t>
      </w:r>
      <w:r w:rsidRPr="00635577">
        <w:rPr>
          <w:rFonts w:ascii="Times New Roman" w:hAnsi="Times New Roman"/>
        </w:rPr>
        <w:t>§ 5a ods. 19 sa na konci pripája táto veta: „Písomnosti týkajúce sa pobytu v penzióne sa vojnovému veteránovi alebo vojnovému veteránovi a jeho životnému partnerovi doručujú doporučenou zásielkou na korešpondenčnú adresu.“.</w:t>
      </w:r>
    </w:p>
    <w:p w:rsidR="00093FE6" w:rsidP="00093FE6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eastAsia="Calibri" w:hAnsi="Times New Roman" w:hint="default"/>
          <w:iCs/>
        </w:rPr>
        <w:t>Ú</w:t>
      </w:r>
      <w:r>
        <w:rPr>
          <w:rFonts w:ascii="Times New Roman" w:eastAsia="Calibri" w:hAnsi="Times New Roman" w:hint="default"/>
          <w:iCs/>
        </w:rPr>
        <w:t>č</w:t>
      </w:r>
      <w:r>
        <w:rPr>
          <w:rFonts w:ascii="Times New Roman" w:eastAsia="Calibri" w:hAnsi="Times New Roman" w:hint="default"/>
          <w:iCs/>
        </w:rPr>
        <w:t>elom</w:t>
      </w:r>
      <w:r>
        <w:rPr>
          <w:rFonts w:ascii="Times New Roman" w:eastAsia="Calibri" w:hAnsi="Times New Roman" w:hint="default"/>
          <w:iCs/>
        </w:rPr>
        <w:t xml:space="preserve"> navrhovanej pripomienky</w:t>
      </w:r>
      <w:r>
        <w:rPr>
          <w:rFonts w:ascii="Times New Roman" w:eastAsia="Calibri" w:hAnsi="Times New Roman" w:hint="default"/>
          <w:iCs/>
        </w:rPr>
        <w:t xml:space="preserve"> je </w:t>
      </w:r>
      <w:r w:rsidRPr="00635577">
        <w:rPr>
          <w:rFonts w:ascii="Times New Roman" w:eastAsia="Calibri" w:hAnsi="Times New Roman" w:hint="default"/>
          <w:iCs/>
        </w:rPr>
        <w:t>spresnenie spô</w:t>
      </w:r>
      <w:r w:rsidRPr="00635577">
        <w:rPr>
          <w:rFonts w:ascii="Times New Roman" w:eastAsia="Calibri" w:hAnsi="Times New Roman" w:hint="default"/>
          <w:iCs/>
        </w:rPr>
        <w:t>sobu doruč</w:t>
      </w:r>
      <w:r w:rsidRPr="00635577">
        <w:rPr>
          <w:rFonts w:ascii="Times New Roman" w:eastAsia="Calibri" w:hAnsi="Times New Roman" w:hint="default"/>
          <w:iCs/>
        </w:rPr>
        <w:t>ovania pí</w:t>
      </w:r>
      <w:r w:rsidRPr="00635577">
        <w:rPr>
          <w:rFonts w:ascii="Times New Roman" w:eastAsia="Calibri" w:hAnsi="Times New Roman" w:hint="default"/>
          <w:iCs/>
        </w:rPr>
        <w:t>somnost</w:t>
      </w:r>
      <w:r>
        <w:rPr>
          <w:rFonts w:ascii="Times New Roman" w:eastAsia="Calibri" w:hAnsi="Times New Roman" w:hint="default"/>
          <w:iCs/>
        </w:rPr>
        <w:t>í</w:t>
      </w:r>
      <w:r>
        <w:rPr>
          <w:rFonts w:ascii="Times New Roman" w:eastAsia="Calibri" w:hAnsi="Times New Roman" w:hint="default"/>
          <w:iCs/>
        </w:rPr>
        <w:t xml:space="preserve"> tý</w:t>
      </w:r>
      <w:r>
        <w:rPr>
          <w:rFonts w:ascii="Times New Roman" w:eastAsia="Calibri" w:hAnsi="Times New Roman" w:hint="default"/>
          <w:iCs/>
        </w:rPr>
        <w:t>kajú</w:t>
      </w:r>
      <w:r>
        <w:rPr>
          <w:rFonts w:ascii="Times New Roman" w:eastAsia="Calibri" w:hAnsi="Times New Roman" w:hint="default"/>
          <w:iCs/>
        </w:rPr>
        <w:t>cich sa konania o </w:t>
      </w:r>
      <w:r>
        <w:rPr>
          <w:rFonts w:ascii="Times New Roman" w:eastAsia="Calibri" w:hAnsi="Times New Roman" w:hint="default"/>
          <w:iCs/>
        </w:rPr>
        <w:t>prijatí</w:t>
      </w:r>
      <w:r>
        <w:rPr>
          <w:rFonts w:ascii="Times New Roman" w:eastAsia="Calibri" w:hAnsi="Times New Roman" w:hint="default"/>
          <w:iCs/>
        </w:rPr>
        <w:t xml:space="preserve"> na pobyt</w:t>
      </w:r>
      <w:r>
        <w:rPr>
          <w:rFonts w:ascii="Times New Roman" w:eastAsia="Calibri" w:hAnsi="Times New Roman" w:hint="default"/>
          <w:iCs/>
        </w:rPr>
        <w:t xml:space="preserve"> v </w:t>
      </w:r>
      <w:r>
        <w:rPr>
          <w:rFonts w:ascii="Times New Roman" w:eastAsia="Calibri" w:hAnsi="Times New Roman" w:hint="default"/>
          <w:iCs/>
        </w:rPr>
        <w:t>penzió</w:t>
      </w:r>
      <w:r>
        <w:rPr>
          <w:rFonts w:ascii="Times New Roman" w:eastAsia="Calibri" w:hAnsi="Times New Roman" w:hint="default"/>
          <w:iCs/>
        </w:rPr>
        <w:t>ne, keďž</w:t>
      </w:r>
      <w:r>
        <w:rPr>
          <w:rFonts w:ascii="Times New Roman" w:eastAsia="Calibri" w:hAnsi="Times New Roman" w:hint="default"/>
          <w:iCs/>
        </w:rPr>
        <w:t xml:space="preserve">e </w:t>
      </w:r>
      <w:r>
        <w:rPr>
          <w:rFonts w:ascii="Times New Roman" w:hAnsi="Times New Roman"/>
        </w:rPr>
        <w:t>na doručovanie písomností sú</w:t>
      </w:r>
      <w:r w:rsidRPr="00A70FA5">
        <w:rPr>
          <w:rFonts w:ascii="Times New Roman" w:hAnsi="Times New Roman"/>
        </w:rPr>
        <w:t xml:space="preserve"> viazané určité právne skutočnosti </w:t>
      </w:r>
      <w:r>
        <w:rPr>
          <w:rFonts w:ascii="Times New Roman" w:hAnsi="Times New Roman"/>
        </w:rPr>
        <w:t xml:space="preserve">a </w:t>
      </w:r>
      <w:r w:rsidRPr="00A70FA5">
        <w:rPr>
          <w:rFonts w:ascii="Times New Roman" w:hAnsi="Times New Roman"/>
        </w:rPr>
        <w:t xml:space="preserve">správny poriadok sa </w:t>
      </w:r>
      <w:r>
        <w:rPr>
          <w:rFonts w:ascii="Times New Roman" w:hAnsi="Times New Roman"/>
        </w:rPr>
        <w:t xml:space="preserve">na konanie o prijatí na pobyt v penzióne (a teda ani na doručovanie písomností ) </w:t>
      </w:r>
      <w:r w:rsidRPr="00A70FA5">
        <w:rPr>
          <w:rFonts w:ascii="Times New Roman" w:hAnsi="Times New Roman"/>
        </w:rPr>
        <w:t>nevzťahuje</w:t>
      </w:r>
      <w:r>
        <w:rPr>
          <w:rFonts w:ascii="Times New Roman" w:hAnsi="Times New Roman"/>
        </w:rPr>
        <w:t>.</w:t>
      </w:r>
    </w:p>
    <w:p w:rsidR="00093FE6" w:rsidP="00093FE6">
      <w:pPr>
        <w:bidi w:val="0"/>
        <w:ind w:left="4253"/>
        <w:jc w:val="both"/>
        <w:rPr>
          <w:rFonts w:ascii="Times New Roman" w:hAnsi="Times New Roman"/>
        </w:rPr>
      </w:pPr>
    </w:p>
    <w:p w:rsidR="00093FE6" w:rsidRPr="007434DF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RPr="007434DF" w:rsidP="00093FE6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7434DF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>5</w:t>
      </w:r>
      <w:r w:rsidRPr="007434DF">
        <w:rPr>
          <w:rFonts w:ascii="Times New Roman" w:hAnsi="Times New Roman"/>
        </w:rPr>
        <w:t>. bod</w:t>
      </w:r>
      <w:r>
        <w:rPr>
          <w:rFonts w:ascii="Times New Roman" w:hAnsi="Times New Roman"/>
        </w:rPr>
        <w:t xml:space="preserve"> § 5b ods. 3 sa slovo</w:t>
      </w:r>
      <w:r w:rsidRPr="007434DF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stavovanie“ nahrádza</w:t>
      </w:r>
      <w:r w:rsidRPr="007434DF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om</w:t>
      </w:r>
      <w:r w:rsidRPr="007434DF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stravovanie</w:t>
      </w:r>
      <w:r w:rsidRPr="007434DF">
        <w:rPr>
          <w:rFonts w:ascii="Times New Roman" w:hAnsi="Times New Roman"/>
        </w:rPr>
        <w:t xml:space="preserve">“. </w:t>
      </w:r>
    </w:p>
    <w:p w:rsidR="00BE4677" w:rsidP="00093FE6">
      <w:pPr>
        <w:bidi w:val="0"/>
        <w:ind w:left="4253"/>
        <w:jc w:val="both"/>
        <w:rPr>
          <w:rFonts w:ascii="Times New Roman" w:hAnsi="Times New Roman"/>
        </w:rPr>
      </w:pP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  <w:r w:rsidRPr="007434DF">
        <w:rPr>
          <w:rFonts w:ascii="Times New Roman" w:hAnsi="Times New Roman"/>
        </w:rPr>
        <w:t xml:space="preserve">Ide o </w:t>
      </w:r>
      <w:r>
        <w:rPr>
          <w:rFonts w:ascii="Times New Roman" w:eastAsia="Calibri" w:hAnsi="Times New Roman" w:hint="default"/>
          <w:iCs/>
        </w:rPr>
        <w:t>gramatickú</w:t>
      </w:r>
      <w:r w:rsidRPr="007434DF">
        <w:rPr>
          <w:rFonts w:ascii="Times New Roman" w:eastAsia="Calibri" w:hAnsi="Times New Roman" w:hint="default"/>
          <w:iCs/>
        </w:rPr>
        <w:t xml:space="preserve"> ú</w:t>
      </w:r>
      <w:r w:rsidRPr="007434DF">
        <w:rPr>
          <w:rFonts w:ascii="Times New Roman" w:eastAsia="Calibri" w:hAnsi="Times New Roman" w:hint="default"/>
          <w:iCs/>
        </w:rPr>
        <w:t>pravu</w:t>
      </w:r>
      <w:r>
        <w:rPr>
          <w:rFonts w:ascii="Times New Roman" w:eastAsia="Calibri" w:hAnsi="Times New Roman"/>
          <w:iCs/>
        </w:rPr>
        <w:t>.</w:t>
      </w: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P="00093FE6">
      <w:pPr>
        <w:bidi w:val="0"/>
        <w:ind w:left="4253"/>
        <w:jc w:val="both"/>
        <w:rPr>
          <w:rFonts w:ascii="Times New Roman" w:eastAsia="Calibri" w:hAnsi="Times New Roman"/>
          <w:iCs/>
        </w:rPr>
      </w:pPr>
    </w:p>
    <w:p w:rsidR="00093FE6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3670EAD"/>
    <w:multiLevelType w:val="hybridMultilevel"/>
    <w:tmpl w:val="ED36DD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24C0"/>
    <w:rsid w:val="0000531F"/>
    <w:rsid w:val="00005C35"/>
    <w:rsid w:val="00013123"/>
    <w:rsid w:val="00017101"/>
    <w:rsid w:val="00025261"/>
    <w:rsid w:val="00026536"/>
    <w:rsid w:val="00026DFB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3B9A"/>
    <w:rsid w:val="00075FF2"/>
    <w:rsid w:val="00080BDB"/>
    <w:rsid w:val="00083AB6"/>
    <w:rsid w:val="00085F65"/>
    <w:rsid w:val="00093FE6"/>
    <w:rsid w:val="00095773"/>
    <w:rsid w:val="00095D25"/>
    <w:rsid w:val="000A131F"/>
    <w:rsid w:val="000A4F64"/>
    <w:rsid w:val="000B4B0D"/>
    <w:rsid w:val="000B5629"/>
    <w:rsid w:val="000C04C2"/>
    <w:rsid w:val="000C3453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5679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B6377"/>
    <w:rsid w:val="003E3018"/>
    <w:rsid w:val="003F3FB3"/>
    <w:rsid w:val="003F47E5"/>
    <w:rsid w:val="003F7533"/>
    <w:rsid w:val="00400444"/>
    <w:rsid w:val="00401DB9"/>
    <w:rsid w:val="004048F2"/>
    <w:rsid w:val="0040559F"/>
    <w:rsid w:val="004207DA"/>
    <w:rsid w:val="0042443B"/>
    <w:rsid w:val="00436BEE"/>
    <w:rsid w:val="00444C82"/>
    <w:rsid w:val="00445986"/>
    <w:rsid w:val="0045309D"/>
    <w:rsid w:val="00453FB8"/>
    <w:rsid w:val="00475F91"/>
    <w:rsid w:val="00483802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27DF2"/>
    <w:rsid w:val="00531B76"/>
    <w:rsid w:val="00532414"/>
    <w:rsid w:val="00533E0E"/>
    <w:rsid w:val="0053517A"/>
    <w:rsid w:val="00541A50"/>
    <w:rsid w:val="005502F8"/>
    <w:rsid w:val="00567A29"/>
    <w:rsid w:val="00572698"/>
    <w:rsid w:val="005800CC"/>
    <w:rsid w:val="00581C83"/>
    <w:rsid w:val="005865BB"/>
    <w:rsid w:val="005901D4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577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51C8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6F3A02"/>
    <w:rsid w:val="007037E2"/>
    <w:rsid w:val="007228D5"/>
    <w:rsid w:val="00737008"/>
    <w:rsid w:val="00741BD4"/>
    <w:rsid w:val="007434DF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0AEB"/>
    <w:rsid w:val="007A7F41"/>
    <w:rsid w:val="007B265B"/>
    <w:rsid w:val="007C3A97"/>
    <w:rsid w:val="007E16F5"/>
    <w:rsid w:val="007F0517"/>
    <w:rsid w:val="007F3316"/>
    <w:rsid w:val="00805D8C"/>
    <w:rsid w:val="00807EBC"/>
    <w:rsid w:val="00811F48"/>
    <w:rsid w:val="00815BB8"/>
    <w:rsid w:val="008200B2"/>
    <w:rsid w:val="0082154D"/>
    <w:rsid w:val="00845A71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3AF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122B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121BE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76C3"/>
    <w:rsid w:val="00A65A35"/>
    <w:rsid w:val="00A70FA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4677"/>
    <w:rsid w:val="00BE64DC"/>
    <w:rsid w:val="00BE6BF3"/>
    <w:rsid w:val="00BE6FE9"/>
    <w:rsid w:val="00BF46D0"/>
    <w:rsid w:val="00BF5636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3DBA"/>
    <w:rsid w:val="00D908DD"/>
    <w:rsid w:val="00D9289F"/>
    <w:rsid w:val="00D92EC8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6B44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7135C"/>
    <w:rsid w:val="00F80887"/>
    <w:rsid w:val="00F92EF2"/>
    <w:rsid w:val="00F955A8"/>
    <w:rsid w:val="00F967C3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1DA7-75C3-42EA-9AFB-01A58211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368</TotalTime>
  <Pages>3</Pages>
  <Words>594</Words>
  <Characters>3390</Characters>
  <Application>Microsoft Office Word</Application>
  <DocSecurity>0</DocSecurity>
  <Lines>0</Lines>
  <Paragraphs>0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295</cp:revision>
  <cp:lastPrinted>2018-04-27T15:29:00Z</cp:lastPrinted>
  <dcterms:created xsi:type="dcterms:W3CDTF">2013-05-23T10:57:00Z</dcterms:created>
  <dcterms:modified xsi:type="dcterms:W3CDTF">2018-04-27T15:30:00Z</dcterms:modified>
</cp:coreProperties>
</file>