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F7FDF" w:rsidP="005F7FDF">
      <w:pPr>
        <w:bidi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Výbor                                                                                      </w:t>
      </w:r>
    </w:p>
    <w:p w:rsidR="005F7FDF" w:rsidP="005F7FDF">
      <w:pPr>
        <w:bidi w:val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Národnej rady Slovenskej republiky</w:t>
      </w:r>
    </w:p>
    <w:p w:rsidR="005F7FDF" w:rsidP="005F7FDF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pre verejnú správu a regionálny rozvoj </w:t>
      </w:r>
      <w:r>
        <w:rPr>
          <w:rFonts w:ascii="Times New Roman" w:hAnsi="Times New Roman"/>
          <w:sz w:val="24"/>
          <w:szCs w:val="24"/>
        </w:rPr>
        <w:tab/>
      </w:r>
    </w:p>
    <w:p w:rsidR="005F7FDF" w:rsidP="005F7FDF">
      <w:pPr>
        <w:bidi w:val="0"/>
        <w:rPr>
          <w:rFonts w:ascii="Times New Roman" w:hAnsi="Times New Roman"/>
          <w:sz w:val="24"/>
          <w:szCs w:val="24"/>
        </w:rPr>
      </w:pPr>
    </w:p>
    <w:p w:rsidR="005F7FDF" w:rsidP="005F7FDF">
      <w:pPr>
        <w:bidi w:val="0"/>
        <w:rPr>
          <w:rFonts w:ascii="Times New Roman" w:hAnsi="Times New Roman"/>
          <w:sz w:val="24"/>
          <w:szCs w:val="24"/>
        </w:rPr>
      </w:pPr>
    </w:p>
    <w:p w:rsidR="005F7FDF" w:rsidP="005F7FDF">
      <w:pPr>
        <w:bidi w:val="0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  <w:tab/>
        <w:t xml:space="preserve">  </w:t>
        <w:tab/>
        <w:t xml:space="preserve">Bratislava </w:t>
      </w:r>
      <w:r w:rsidR="00274757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. apríla 2018</w:t>
      </w:r>
    </w:p>
    <w:p w:rsidR="005F7FDF" w:rsidP="005F7FDF">
      <w:pPr>
        <w:bidi w:val="0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 xml:space="preserve">  </w:t>
        <w:tab/>
        <w:t>Číslo: CRD-</w:t>
      </w:r>
      <w:r w:rsidR="009627EA">
        <w:rPr>
          <w:rFonts w:ascii="Times New Roman" w:hAnsi="Times New Roman"/>
          <w:sz w:val="24"/>
          <w:szCs w:val="24"/>
        </w:rPr>
        <w:t>684</w:t>
      </w:r>
      <w:r>
        <w:rPr>
          <w:rFonts w:ascii="Times New Roman" w:hAnsi="Times New Roman"/>
          <w:sz w:val="24"/>
          <w:szCs w:val="24"/>
        </w:rPr>
        <w:t>/2018</w:t>
      </w:r>
    </w:p>
    <w:p w:rsidR="005F7FDF" w:rsidP="005F7FDF">
      <w:pPr>
        <w:bidi w:val="0"/>
        <w:rPr>
          <w:rFonts w:ascii="Times New Roman" w:hAnsi="Times New Roman"/>
          <w:sz w:val="24"/>
          <w:szCs w:val="24"/>
        </w:rPr>
      </w:pPr>
    </w:p>
    <w:p w:rsidR="005F7FDF" w:rsidP="005F7FDF">
      <w:pPr>
        <w:bidi w:val="0"/>
        <w:rPr>
          <w:rFonts w:ascii="Times New Roman" w:hAnsi="Times New Roman"/>
          <w:sz w:val="24"/>
          <w:szCs w:val="24"/>
        </w:rPr>
      </w:pPr>
    </w:p>
    <w:p w:rsidR="005F7FDF" w:rsidP="005F7FDF">
      <w:pPr>
        <w:bidi w:val="0"/>
        <w:rPr>
          <w:rFonts w:ascii="Times New Roman" w:hAnsi="Times New Roman"/>
          <w:sz w:val="24"/>
          <w:szCs w:val="24"/>
        </w:rPr>
      </w:pPr>
    </w:p>
    <w:p w:rsidR="005F7FDF" w:rsidP="005F7FDF">
      <w:pPr>
        <w:bidi w:val="0"/>
        <w:rPr>
          <w:rFonts w:ascii="Times New Roman" w:hAnsi="Times New Roman"/>
          <w:sz w:val="24"/>
          <w:szCs w:val="24"/>
        </w:rPr>
      </w:pPr>
    </w:p>
    <w:p w:rsidR="005F7FDF" w:rsidP="005F7FDF">
      <w:pPr>
        <w:pStyle w:val="Heading2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 o z v á n k a</w:t>
      </w:r>
    </w:p>
    <w:p w:rsidR="005F7FDF" w:rsidP="005F7FDF">
      <w:pPr>
        <w:bidi w:val="0"/>
        <w:rPr>
          <w:rFonts w:ascii="Times New Roman" w:hAnsi="Times New Roman"/>
          <w:sz w:val="24"/>
          <w:szCs w:val="24"/>
        </w:rPr>
      </w:pPr>
    </w:p>
    <w:p w:rsidR="005F7FDF" w:rsidP="005F7FDF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b/>
          <w:sz w:val="24"/>
          <w:szCs w:val="24"/>
        </w:rPr>
        <w:t>42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schôdzu Výboru Národnej rady Slovenskej republiky pre verejnú správu a regionálny rozvoj,  ktorá sa uskutoční</w:t>
      </w:r>
    </w:p>
    <w:p w:rsidR="005F7FDF" w:rsidP="005F7FDF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="00274757">
        <w:rPr>
          <w:rFonts w:ascii="Times New Roman" w:hAnsi="Times New Roman"/>
          <w:b/>
          <w:bCs/>
          <w:sz w:val="24"/>
          <w:szCs w:val="24"/>
        </w:rPr>
        <w:t>3. mája</w:t>
      </w:r>
      <w:r>
        <w:rPr>
          <w:rFonts w:ascii="Times New Roman" w:hAnsi="Times New Roman"/>
          <w:b/>
          <w:bCs/>
          <w:sz w:val="24"/>
          <w:szCs w:val="24"/>
        </w:rPr>
        <w:t xml:space="preserve"> 2018 o 11.00 h</w:t>
      </w:r>
    </w:p>
    <w:p w:rsidR="005F7FDF" w:rsidP="005F7FDF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F7FDF" w:rsidP="005F7FDF">
      <w:pPr>
        <w:pStyle w:val="BodyText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budove Kancelárie Národnej rady Slovenskej republiky, v rokovacej miestnosti výboru           č. 147a, Námestie Alexandra Dubčeka 1, v Bratislave. </w:t>
      </w:r>
    </w:p>
    <w:p w:rsidR="005F7FDF" w:rsidP="005F7FDF">
      <w:pPr>
        <w:pStyle w:val="BodyText"/>
        <w:bidi w:val="0"/>
        <w:rPr>
          <w:rFonts w:ascii="Times New Roman" w:hAnsi="Times New Roman"/>
          <w:b/>
          <w:bCs/>
          <w:u w:val="single"/>
        </w:rPr>
      </w:pPr>
    </w:p>
    <w:p w:rsidR="005F7FDF" w:rsidP="005F7FDF">
      <w:pPr>
        <w:pStyle w:val="BodyText"/>
        <w:bidi w:val="0"/>
        <w:rPr>
          <w:rFonts w:ascii="Times New Roman" w:hAnsi="Times New Roman"/>
          <w:b/>
          <w:bCs/>
          <w:u w:val="single"/>
        </w:rPr>
      </w:pPr>
    </w:p>
    <w:p w:rsidR="009627EA" w:rsidP="005F7FDF">
      <w:pPr>
        <w:pStyle w:val="BodyText"/>
        <w:bidi w:val="0"/>
        <w:rPr>
          <w:rFonts w:ascii="Times New Roman" w:hAnsi="Times New Roman"/>
          <w:b/>
          <w:bCs/>
          <w:u w:val="single"/>
        </w:rPr>
      </w:pPr>
    </w:p>
    <w:p w:rsidR="005F7FDF" w:rsidP="005F7FDF">
      <w:pPr>
        <w:pStyle w:val="BodyText"/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 xml:space="preserve">Predmet rokovania: </w:t>
      </w:r>
    </w:p>
    <w:p w:rsidR="005F7FDF" w:rsidP="005F7FDF">
      <w:pPr>
        <w:pStyle w:val="BodyText2"/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7FDF" w:rsidRPr="005F7FDF" w:rsidP="005F7FDF">
      <w:pPr>
        <w:pStyle w:val="BodyText2"/>
        <w:numPr>
          <w:numId w:val="1"/>
        </w:num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poslancov Národnej rady Slovenskej republiky Petra Antala a Petra Pamulu na vydanie zákona, ktorým sa mení a dopĺňa zákon Národnej rady Slovenskej republiky č. 219/1996 Z. z. o ochrane pred zneužívaním alkoholických nápojov a o zriaďovaní a prevádzke protialkoholických záchytných izieb v znení </w:t>
      </w:r>
      <w:r w:rsidRPr="005F7FDF">
        <w:rPr>
          <w:rFonts w:ascii="Times New Roman" w:hAnsi="Times New Roman"/>
          <w:sz w:val="24"/>
          <w:szCs w:val="24"/>
        </w:rPr>
        <w:t xml:space="preserve">neskorších predpisov (tlač </w:t>
      </w:r>
      <w:r>
        <w:rPr>
          <w:rFonts w:ascii="Times New Roman" w:hAnsi="Times New Roman"/>
          <w:sz w:val="24"/>
          <w:szCs w:val="24"/>
        </w:rPr>
        <w:t>892</w:t>
      </w:r>
      <w:r w:rsidRPr="005F7FDF">
        <w:rPr>
          <w:rFonts w:ascii="Times New Roman" w:hAnsi="Times New Roman"/>
          <w:sz w:val="24"/>
          <w:szCs w:val="24"/>
        </w:rPr>
        <w:t xml:space="preserve">) </w:t>
      </w:r>
    </w:p>
    <w:p w:rsidR="005F7FDF" w:rsidP="005F7FDF">
      <w:pPr>
        <w:pStyle w:val="BodyText2"/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7FDF" w:rsidP="005F7FDF">
      <w:pPr>
        <w:pStyle w:val="BodyText2"/>
        <w:bidi w:val="0"/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Uvedie:  </w:t>
      </w:r>
      <w:r>
        <w:rPr>
          <w:rFonts w:ascii="Times New Roman" w:hAnsi="Times New Roman"/>
          <w:b/>
          <w:sz w:val="24"/>
          <w:szCs w:val="24"/>
        </w:rPr>
        <w:t xml:space="preserve">Peter Antal, </w:t>
      </w:r>
      <w:r>
        <w:rPr>
          <w:rFonts w:ascii="Times New Roman" w:hAnsi="Times New Roman"/>
          <w:sz w:val="24"/>
          <w:szCs w:val="24"/>
        </w:rPr>
        <w:t xml:space="preserve">poslanec NR SR                      </w:t>
      </w:r>
    </w:p>
    <w:p w:rsidR="005F7FDF" w:rsidP="005F7FDF">
      <w:pPr>
        <w:bidi w:val="0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Spravodajca: </w:t>
      </w:r>
      <w:r>
        <w:rPr>
          <w:rFonts w:ascii="Times New Roman" w:hAnsi="Times New Roman"/>
          <w:b/>
          <w:sz w:val="24"/>
          <w:szCs w:val="24"/>
        </w:rPr>
        <w:t xml:space="preserve"> Elemér Jakab,</w:t>
      </w:r>
      <w:r>
        <w:rPr>
          <w:rFonts w:ascii="Times New Roman" w:hAnsi="Times New Roman"/>
          <w:sz w:val="24"/>
          <w:szCs w:val="24"/>
        </w:rPr>
        <w:t xml:space="preserve"> poslanec NR SR</w:t>
      </w:r>
    </w:p>
    <w:p w:rsidR="005F7FDF" w:rsidP="005F7FDF">
      <w:pPr>
        <w:bidi w:val="0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Gestorský výbor: Výbor NR SR pre zdravotníctvo</w:t>
      </w:r>
    </w:p>
    <w:p w:rsidR="005F7FDF" w:rsidP="005F7FDF">
      <w:pPr>
        <w:bidi w:val="0"/>
        <w:rPr>
          <w:rFonts w:ascii="Times New Roman" w:hAnsi="Times New Roman"/>
          <w:sz w:val="24"/>
          <w:szCs w:val="24"/>
        </w:rPr>
      </w:pPr>
    </w:p>
    <w:p w:rsidR="005F7FDF" w:rsidP="005F7FDF">
      <w:pPr>
        <w:bidi w:val="0"/>
        <w:ind w:left="1416" w:firstLine="708"/>
        <w:rPr>
          <w:rFonts w:ascii="Times New Roman" w:hAnsi="Times New Roman"/>
          <w:sz w:val="24"/>
          <w:szCs w:val="24"/>
        </w:rPr>
      </w:pPr>
    </w:p>
    <w:p w:rsidR="005F7FDF" w:rsidP="005F7FDF">
      <w:p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cca 11.15 h</w:t>
      </w:r>
    </w:p>
    <w:p w:rsidR="005F7FDF" w:rsidP="005F7FDF">
      <w:pPr>
        <w:pStyle w:val="ListParagraph"/>
        <w:numPr>
          <w:numId w:val="1"/>
        </w:num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Vládny návrh zákona, ktorým sa mení a dopĺňa zákon č. 39/2007 Z. z. o veterinárnej starostlivosti v znení neskorších predpisov a ktorým sa menia a dopĺňajú niektoré zákony (tlač 866) </w:t>
      </w:r>
    </w:p>
    <w:p w:rsidR="005F7FDF" w:rsidP="005F7FDF">
      <w:pPr>
        <w:bidi w:val="0"/>
        <w:ind w:left="360"/>
        <w:rPr>
          <w:rFonts w:ascii="Times New Roman" w:hAnsi="Times New Roman"/>
          <w:sz w:val="24"/>
          <w:szCs w:val="24"/>
        </w:rPr>
      </w:pPr>
    </w:p>
    <w:p w:rsidR="005F7FDF" w:rsidP="005F7FDF">
      <w:pPr>
        <w:pStyle w:val="BodyText2"/>
        <w:bidi w:val="0"/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Uvedie:  </w:t>
      </w:r>
      <w:r>
        <w:rPr>
          <w:rFonts w:ascii="Times New Roman" w:hAnsi="Times New Roman"/>
          <w:b/>
          <w:sz w:val="24"/>
          <w:szCs w:val="24"/>
        </w:rPr>
        <w:t xml:space="preserve">Gabriela Matečná, </w:t>
      </w:r>
      <w:r w:rsidRPr="005F7FDF">
        <w:rPr>
          <w:rFonts w:ascii="Times New Roman" w:hAnsi="Times New Roman"/>
          <w:sz w:val="24"/>
          <w:szCs w:val="24"/>
        </w:rPr>
        <w:t>podpredsedníčka vlády a</w:t>
      </w:r>
      <w:r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ministerka </w:t>
      </w:r>
    </w:p>
    <w:p w:rsidR="005F7FDF" w:rsidP="005F7FDF">
      <w:pPr>
        <w:pStyle w:val="BodyText2"/>
        <w:bidi w:val="0"/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pôdohospodárstva a rozvoja vidieka</w:t>
      </w:r>
      <w:r w:rsidR="0057300B">
        <w:rPr>
          <w:rFonts w:ascii="Times New Roman" w:hAnsi="Times New Roman"/>
          <w:sz w:val="24"/>
          <w:szCs w:val="24"/>
        </w:rPr>
        <w:t xml:space="preserve"> SR</w:t>
      </w:r>
      <w:r>
        <w:rPr>
          <w:rFonts w:ascii="Times New Roman" w:hAnsi="Times New Roman"/>
          <w:sz w:val="24"/>
          <w:szCs w:val="24"/>
        </w:rPr>
        <w:t xml:space="preserve">            </w:t>
      </w:r>
    </w:p>
    <w:p w:rsidR="005F7FDF" w:rsidP="005F7FDF">
      <w:pPr>
        <w:bidi w:val="0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Spravodajca: </w:t>
      </w:r>
      <w:r w:rsidR="009627EA">
        <w:rPr>
          <w:rFonts w:ascii="Times New Roman" w:hAnsi="Times New Roman"/>
          <w:b/>
          <w:sz w:val="24"/>
          <w:szCs w:val="24"/>
        </w:rPr>
        <w:t xml:space="preserve"> Igor Choma</w:t>
      </w:r>
      <w:r>
        <w:rPr>
          <w:rFonts w:ascii="Times New Roman" w:hAnsi="Times New Roman"/>
          <w:sz w:val="24"/>
          <w:szCs w:val="24"/>
        </w:rPr>
        <w:t>, poslanec NR SR</w:t>
      </w:r>
    </w:p>
    <w:p w:rsidR="009627EA" w:rsidP="005F7FDF">
      <w:pPr>
        <w:bidi w:val="0"/>
        <w:ind w:left="2124"/>
        <w:rPr>
          <w:rFonts w:ascii="Times New Roman" w:hAnsi="Times New Roman"/>
          <w:sz w:val="24"/>
          <w:szCs w:val="24"/>
        </w:rPr>
      </w:pPr>
      <w:r w:rsidR="005F7FDF">
        <w:rPr>
          <w:rFonts w:ascii="Times New Roman" w:hAnsi="Times New Roman"/>
          <w:sz w:val="24"/>
          <w:szCs w:val="24"/>
        </w:rPr>
        <w:t xml:space="preserve">Gestorský výbor:  Výbor NR SR pre </w:t>
      </w:r>
      <w:r>
        <w:rPr>
          <w:rFonts w:ascii="Times New Roman" w:hAnsi="Times New Roman"/>
          <w:sz w:val="24"/>
          <w:szCs w:val="24"/>
        </w:rPr>
        <w:t xml:space="preserve">pôdohospodárstvo a životné  </w:t>
      </w:r>
    </w:p>
    <w:p w:rsidR="009627EA" w:rsidP="005F7FDF">
      <w:pPr>
        <w:bidi w:val="0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prostredie</w:t>
      </w:r>
    </w:p>
    <w:p w:rsidR="005F7FDF" w:rsidP="005F7FDF">
      <w:pPr>
        <w:bidi w:val="0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F7FDF" w:rsidP="005F7FDF">
      <w:pPr>
        <w:bidi w:val="0"/>
        <w:ind w:left="360"/>
        <w:jc w:val="left"/>
        <w:rPr>
          <w:rFonts w:ascii="Times New Roman" w:hAnsi="Times New Roman"/>
          <w:sz w:val="24"/>
          <w:szCs w:val="24"/>
        </w:rPr>
      </w:pPr>
    </w:p>
    <w:p w:rsidR="005F7FDF" w:rsidP="005F7FDF">
      <w:pPr>
        <w:bidi w:val="0"/>
        <w:ind w:left="360"/>
        <w:jc w:val="left"/>
        <w:rPr>
          <w:rFonts w:ascii="Times New Roman" w:hAnsi="Times New Roman"/>
          <w:sz w:val="24"/>
          <w:szCs w:val="24"/>
        </w:rPr>
      </w:pPr>
    </w:p>
    <w:p w:rsidR="009627EA" w:rsidP="005F7FDF">
      <w:pPr>
        <w:bidi w:val="0"/>
        <w:ind w:left="360"/>
        <w:jc w:val="left"/>
        <w:rPr>
          <w:rFonts w:ascii="Times New Roman" w:hAnsi="Times New Roman"/>
          <w:sz w:val="24"/>
          <w:szCs w:val="24"/>
        </w:rPr>
      </w:pPr>
    </w:p>
    <w:p w:rsidR="009627EA" w:rsidP="005F7FDF">
      <w:pPr>
        <w:bidi w:val="0"/>
        <w:ind w:left="360"/>
        <w:jc w:val="left"/>
        <w:rPr>
          <w:rFonts w:ascii="Times New Roman" w:hAnsi="Times New Roman"/>
          <w:sz w:val="24"/>
          <w:szCs w:val="24"/>
        </w:rPr>
      </w:pPr>
    </w:p>
    <w:p w:rsidR="005F7FDF" w:rsidP="005F7FDF">
      <w:p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cca 11.30 h</w:t>
      </w:r>
    </w:p>
    <w:p w:rsidR="005F7FDF" w:rsidP="00CE5EEF">
      <w:pPr>
        <w:pStyle w:val="ListParagraph"/>
        <w:numPr>
          <w:numId w:val="1"/>
        </w:numPr>
        <w:bidi w:val="0"/>
        <w:jc w:val="left"/>
        <w:rPr>
          <w:rFonts w:ascii="Times New Roman" w:hAnsi="Times New Roman"/>
          <w:sz w:val="24"/>
          <w:szCs w:val="24"/>
        </w:rPr>
      </w:pPr>
      <w:r w:rsidRPr="005F7FDF">
        <w:rPr>
          <w:rFonts w:ascii="Times New Roman" w:hAnsi="Times New Roman"/>
          <w:sz w:val="24"/>
          <w:szCs w:val="24"/>
        </w:rPr>
        <w:t>Vládny návrh zákona o niektorých opatreniach na znižovanie administratívnej záťaže využívaním informačných systémov verejnej správy a o zmene a doplnení niektorých zákonov (zákon proti byrokracii) tlač 869</w:t>
      </w:r>
    </w:p>
    <w:p w:rsidR="005F7FDF" w:rsidP="005F7FDF">
      <w:pPr>
        <w:bidi w:val="0"/>
        <w:jc w:val="left"/>
        <w:rPr>
          <w:rFonts w:ascii="Times New Roman" w:hAnsi="Times New Roman"/>
          <w:sz w:val="24"/>
          <w:szCs w:val="24"/>
        </w:rPr>
      </w:pPr>
    </w:p>
    <w:p w:rsidR="009627EA" w:rsidP="005F7FDF">
      <w:pPr>
        <w:pStyle w:val="BodyText2"/>
        <w:bidi w:val="0"/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="005F7FDF">
        <w:rPr>
          <w:rFonts w:ascii="Times New Roman" w:hAnsi="Times New Roman"/>
          <w:sz w:val="24"/>
          <w:szCs w:val="24"/>
        </w:rPr>
        <w:t xml:space="preserve">Uvedie:  </w:t>
      </w:r>
      <w:r>
        <w:rPr>
          <w:rFonts w:ascii="Times New Roman" w:hAnsi="Times New Roman"/>
          <w:b/>
          <w:sz w:val="24"/>
          <w:szCs w:val="24"/>
        </w:rPr>
        <w:t xml:space="preserve">Richard Raši, </w:t>
      </w:r>
      <w:r>
        <w:rPr>
          <w:rFonts w:ascii="Times New Roman" w:hAnsi="Times New Roman"/>
          <w:sz w:val="24"/>
          <w:szCs w:val="24"/>
        </w:rPr>
        <w:t xml:space="preserve">podpredseda vlády SR pre investície a </w:t>
      </w:r>
    </w:p>
    <w:p w:rsidR="005F7FDF" w:rsidP="009627EA">
      <w:pPr>
        <w:pStyle w:val="BodyText2"/>
        <w:bidi w:val="0"/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="009627EA">
        <w:rPr>
          <w:rFonts w:ascii="Times New Roman" w:hAnsi="Times New Roman"/>
          <w:sz w:val="24"/>
          <w:szCs w:val="24"/>
        </w:rPr>
        <w:t xml:space="preserve">                                       informatizáciu </w:t>
      </w: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5F7FDF" w:rsidP="005F7FDF">
      <w:pPr>
        <w:bidi w:val="0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Spravodajca: </w:t>
      </w:r>
      <w:r>
        <w:rPr>
          <w:rFonts w:ascii="Times New Roman" w:hAnsi="Times New Roman"/>
          <w:b/>
          <w:sz w:val="24"/>
          <w:szCs w:val="24"/>
        </w:rPr>
        <w:t xml:space="preserve"> Stanislav K</w:t>
      </w:r>
      <w:r w:rsidR="009627EA">
        <w:rPr>
          <w:rFonts w:ascii="Times New Roman" w:hAnsi="Times New Roman"/>
          <w:b/>
          <w:sz w:val="24"/>
          <w:szCs w:val="24"/>
        </w:rPr>
        <w:t>mec</w:t>
      </w:r>
      <w:r>
        <w:rPr>
          <w:rFonts w:ascii="Times New Roman" w:hAnsi="Times New Roman"/>
          <w:sz w:val="24"/>
          <w:szCs w:val="24"/>
        </w:rPr>
        <w:t xml:space="preserve"> poslanec NR SR</w:t>
      </w:r>
    </w:p>
    <w:p w:rsidR="005F7FDF" w:rsidP="005F7FDF">
      <w:pPr>
        <w:bidi w:val="0"/>
        <w:ind w:left="212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Gestorský výbor:  Výbor NR SR pre verejnú správu a regionálny rozvoj</w:t>
      </w:r>
    </w:p>
    <w:p w:rsidR="005F7FDF" w:rsidP="005F7FDF">
      <w:pPr>
        <w:bidi w:val="0"/>
        <w:jc w:val="left"/>
        <w:rPr>
          <w:rFonts w:ascii="Times New Roman" w:hAnsi="Times New Roman"/>
          <w:sz w:val="24"/>
          <w:szCs w:val="24"/>
        </w:rPr>
      </w:pPr>
    </w:p>
    <w:p w:rsidR="005F7FDF" w:rsidP="005F7FDF">
      <w:pPr>
        <w:pStyle w:val="ListParagraph"/>
        <w:numPr>
          <w:numId w:val="1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Rôzne</w:t>
      </w:r>
    </w:p>
    <w:p w:rsidR="005F7FDF" w:rsidP="005F7FDF">
      <w:pPr>
        <w:bidi w:val="0"/>
        <w:rPr>
          <w:rFonts w:ascii="Times New Roman" w:hAnsi="Times New Roman"/>
          <w:sz w:val="24"/>
          <w:szCs w:val="24"/>
        </w:rPr>
      </w:pPr>
    </w:p>
    <w:p w:rsidR="005F7FDF" w:rsidP="005F7FDF">
      <w:pPr>
        <w:bidi w:val="0"/>
        <w:rPr>
          <w:rFonts w:ascii="Times New Roman" w:hAnsi="Times New Roman"/>
          <w:sz w:val="24"/>
          <w:szCs w:val="24"/>
        </w:rPr>
      </w:pPr>
    </w:p>
    <w:p w:rsidR="005F7FDF" w:rsidP="005F7FDF">
      <w:pPr>
        <w:bidi w:val="0"/>
        <w:rPr>
          <w:rFonts w:ascii="Times New Roman" w:hAnsi="Times New Roman"/>
          <w:sz w:val="24"/>
          <w:szCs w:val="24"/>
        </w:rPr>
      </w:pPr>
    </w:p>
    <w:p w:rsidR="005F7FDF" w:rsidP="005F7FDF">
      <w:pPr>
        <w:bidi w:val="0"/>
        <w:rPr>
          <w:rFonts w:ascii="Times New Roman" w:hAnsi="Times New Roman"/>
          <w:sz w:val="24"/>
          <w:szCs w:val="24"/>
        </w:rPr>
      </w:pPr>
    </w:p>
    <w:p w:rsidR="005F7FDF" w:rsidP="005F7FDF">
      <w:pPr>
        <w:bidi w:val="0"/>
        <w:rPr>
          <w:rFonts w:ascii="Times New Roman" w:hAnsi="Times New Roman"/>
          <w:sz w:val="24"/>
          <w:szCs w:val="24"/>
        </w:rPr>
      </w:pPr>
    </w:p>
    <w:p w:rsidR="005F7FDF" w:rsidP="005F7FDF">
      <w:pPr>
        <w:bidi w:val="0"/>
        <w:rPr>
          <w:rFonts w:ascii="Times New Roman" w:hAnsi="Times New Roman"/>
          <w:sz w:val="24"/>
          <w:szCs w:val="24"/>
        </w:rPr>
      </w:pPr>
    </w:p>
    <w:p w:rsidR="005F7FDF" w:rsidP="005F7FDF">
      <w:pPr>
        <w:bidi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Boris  K o l l á r, v.r.  </w:t>
      </w:r>
    </w:p>
    <w:p w:rsidR="005F7FDF" w:rsidP="005F7FDF">
      <w:pPr>
        <w:bidi w:val="0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predseda výboru </w:t>
      </w:r>
    </w:p>
    <w:p w:rsidR="005F7FDF" w:rsidP="005F7FDF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F7FDF" w:rsidP="005F7FDF">
      <w:pPr>
        <w:bidi w:val="0"/>
        <w:rPr>
          <w:rFonts w:ascii="Times New Roman" w:hAnsi="Times New Roman"/>
          <w:sz w:val="24"/>
          <w:szCs w:val="24"/>
        </w:rPr>
      </w:pPr>
    </w:p>
    <w:p w:rsidR="005F7FDF" w:rsidP="005F7FDF">
      <w:pPr>
        <w:bidi w:val="0"/>
        <w:rPr>
          <w:rFonts w:ascii="Times New Roman" w:hAnsi="Times New Roman"/>
          <w:sz w:val="24"/>
          <w:szCs w:val="24"/>
        </w:rPr>
      </w:pPr>
    </w:p>
    <w:p w:rsidR="005F7FDF" w:rsidP="005F7FDF">
      <w:pPr>
        <w:bidi w:val="0"/>
        <w:rPr>
          <w:rFonts w:ascii="Times New Roman" w:hAnsi="Times New Roman"/>
          <w:sz w:val="24"/>
          <w:szCs w:val="24"/>
        </w:rPr>
      </w:pPr>
    </w:p>
    <w:p w:rsidR="009627EA" w:rsidP="005F7FDF">
      <w:pPr>
        <w:bidi w:val="0"/>
        <w:rPr>
          <w:rFonts w:ascii="Times New Roman" w:hAnsi="Times New Roman"/>
          <w:sz w:val="24"/>
          <w:szCs w:val="24"/>
        </w:rPr>
      </w:pPr>
    </w:p>
    <w:p w:rsidR="009627EA" w:rsidP="005F7FDF">
      <w:pPr>
        <w:bidi w:val="0"/>
        <w:rPr>
          <w:rFonts w:ascii="Times New Roman" w:hAnsi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44951"/>
    <w:multiLevelType w:val="hybridMultilevel"/>
    <w:tmpl w:val="14C4FA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47810"/>
    <w:rsid w:val="00274757"/>
    <w:rsid w:val="0057300B"/>
    <w:rsid w:val="005F7FDF"/>
    <w:rsid w:val="0077245D"/>
    <w:rsid w:val="00786AF9"/>
    <w:rsid w:val="008D3A07"/>
    <w:rsid w:val="009627EA"/>
    <w:rsid w:val="00B47810"/>
    <w:rsid w:val="00CE5EE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FDF"/>
    <w:pPr>
      <w:framePr w:wrap="auto"/>
      <w:widowControl/>
      <w:autoSpaceDE/>
      <w:autoSpaceDN/>
      <w:adjustRightInd/>
      <w:ind w:left="0" w:right="0"/>
      <w:jc w:val="both"/>
      <w:textAlignment w:val="auto"/>
    </w:pPr>
    <w:rPr>
      <w:rFonts w:cs="Times New Roman"/>
      <w:sz w:val="28"/>
      <w:szCs w:val="20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5F7FDF"/>
    <w:pPr>
      <w:keepNext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5F7FDF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5F7FDF"/>
    <w:pPr>
      <w:jc w:val="both"/>
    </w:pPr>
    <w:rPr>
      <w:sz w:val="24"/>
      <w:szCs w:val="24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5F7FD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5F7FDF"/>
    <w:pPr>
      <w:spacing w:after="120" w:line="480" w:lineRule="auto"/>
      <w:jc w:val="both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5F7FD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5F7FDF"/>
    <w:pPr>
      <w:ind w:left="720"/>
      <w:contextualSpacing/>
      <w:jc w:val="both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8D3A07"/>
    <w:pPr>
      <w:jc w:val="both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D3A07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26</TotalTime>
  <Pages>2</Pages>
  <Words>335</Words>
  <Characters>1911</Characters>
  <Application>Microsoft Office Word</Application>
  <DocSecurity>0</DocSecurity>
  <Lines>0</Lines>
  <Paragraphs>0</Paragraphs>
  <ScaleCrop>false</ScaleCrop>
  <Company>Kancelaria NRSR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Kramplová, Iveta</cp:lastModifiedBy>
  <cp:revision>5</cp:revision>
  <cp:lastPrinted>2018-04-18T09:38:00Z</cp:lastPrinted>
  <dcterms:created xsi:type="dcterms:W3CDTF">2018-04-05T10:45:00Z</dcterms:created>
  <dcterms:modified xsi:type="dcterms:W3CDTF">2018-04-18T09:38:00Z</dcterms:modified>
</cp:coreProperties>
</file>