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18E6" w:rsidP="005518E6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5518E6" w:rsidP="005518E6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5518E6" w:rsidP="005518E6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5518E6" w:rsidP="005518E6">
      <w:pPr>
        <w:bidi w:val="0"/>
      </w:pPr>
    </w:p>
    <w:p w:rsidR="005518E6" w:rsidP="005518E6">
      <w:pPr>
        <w:bidi w:val="0"/>
        <w:jc w:val="right"/>
      </w:pPr>
      <w:r>
        <w:tab/>
        <w:tab/>
        <w:tab/>
        <w:tab/>
        <w:tab/>
        <w:tab/>
        <w:tab/>
        <w:tab/>
        <w:tab/>
      </w:r>
      <w:r>
        <w:rPr>
          <w:b/>
        </w:rPr>
        <w:t>37</w:t>
      </w:r>
      <w:r w:rsidRPr="00705219">
        <w:rPr>
          <w:b/>
        </w:rPr>
        <w:t>.</w:t>
      </w:r>
      <w:r>
        <w:t xml:space="preserve"> schôdza výboru</w:t>
      </w:r>
    </w:p>
    <w:p w:rsidR="005518E6" w:rsidP="005518E6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CRD-407/2018</w:t>
      </w:r>
    </w:p>
    <w:p w:rsidR="005518E6" w:rsidP="005518E6">
      <w:pPr>
        <w:bidi w:val="0"/>
        <w:jc w:val="right"/>
      </w:pPr>
    </w:p>
    <w:p w:rsidR="005518E6" w:rsidP="005518E6">
      <w:pPr>
        <w:bidi w:val="0"/>
      </w:pPr>
    </w:p>
    <w:p w:rsidR="005518E6" w:rsidP="005518E6">
      <w:pPr>
        <w:bidi w:val="0"/>
      </w:pPr>
    </w:p>
    <w:p w:rsidR="005518E6" w:rsidP="005518E6">
      <w:pPr>
        <w:bidi w:val="0"/>
        <w:jc w:val="center"/>
        <w:rPr>
          <w:b/>
          <w:bCs/>
          <w:sz w:val="28"/>
          <w:szCs w:val="28"/>
        </w:rPr>
      </w:pPr>
      <w:r w:rsidR="006546A9">
        <w:rPr>
          <w:b/>
          <w:bCs/>
          <w:sz w:val="28"/>
          <w:szCs w:val="28"/>
        </w:rPr>
        <w:t>99</w:t>
      </w:r>
    </w:p>
    <w:p w:rsidR="005518E6" w:rsidP="005518E6">
      <w:pPr>
        <w:bidi w:val="0"/>
        <w:jc w:val="center"/>
        <w:rPr>
          <w:b/>
          <w:bCs/>
          <w:sz w:val="28"/>
          <w:szCs w:val="28"/>
        </w:rPr>
      </w:pPr>
    </w:p>
    <w:p w:rsidR="005518E6" w:rsidP="005518E6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5518E6" w:rsidP="005518E6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518E6" w:rsidP="005518E6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5518E6" w:rsidP="005518E6">
      <w:pPr>
        <w:bidi w:val="0"/>
        <w:jc w:val="center"/>
        <w:rPr>
          <w:b/>
          <w:bCs/>
        </w:rPr>
      </w:pPr>
      <w:r>
        <w:rPr>
          <w:b/>
          <w:bCs/>
        </w:rPr>
        <w:t>z 13. marca 2018</w:t>
      </w:r>
    </w:p>
    <w:p w:rsidR="005518E6" w:rsidP="005518E6">
      <w:pPr>
        <w:bidi w:val="0"/>
      </w:pPr>
    </w:p>
    <w:p w:rsidR="005518E6" w:rsidP="005518E6">
      <w:pPr>
        <w:bidi w:val="0"/>
      </w:pPr>
    </w:p>
    <w:p w:rsidR="005518E6" w:rsidP="005518E6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5518E6" w:rsidP="005518E6">
      <w:pPr>
        <w:bidi w:val="0"/>
        <w:jc w:val="both"/>
      </w:pPr>
    </w:p>
    <w:p w:rsidR="005518E6" w:rsidP="005518E6">
      <w:pPr>
        <w:bidi w:val="0"/>
        <w:jc w:val="both"/>
      </w:pPr>
    </w:p>
    <w:p w:rsidR="005518E6" w:rsidP="005518E6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5518E6" w:rsidP="005518E6">
      <w:pPr>
        <w:bidi w:val="0"/>
        <w:jc w:val="both"/>
      </w:pPr>
    </w:p>
    <w:p w:rsidR="005518E6" w:rsidP="005518E6">
      <w:pPr>
        <w:pStyle w:val="ListParagraph"/>
        <w:bidi w:val="0"/>
        <w:spacing w:before="60" w:after="60"/>
        <w:ind w:left="0"/>
        <w:jc w:val="both"/>
      </w:pPr>
      <w:r w:rsidRPr="00E60EC5">
        <w:t xml:space="preserve">na  svojej  </w:t>
      </w:r>
      <w:r>
        <w:t>37</w:t>
      </w:r>
      <w:r w:rsidRPr="00E60EC5">
        <w:t xml:space="preserve">. schôdzi </w:t>
      </w:r>
      <w:r w:rsidRPr="0081069F">
        <w:t xml:space="preserve"> k</w:t>
      </w:r>
      <w:r>
        <w:t> návrhu poslancov Národnej rady Slovenskej republiky Zuzany ŠEBOVEJ, Borisa KOLLÁRA a Petry KRIŠTÚFKOVEJ na vydanie zákona, ktorým sa mení zákon č. 363/2011 Z. z. o rozsahu a podmienkach úhrady liekov, zdravotníckych pomôcok a dietetických potravín na základe verejného zdravotného poistenia a o zmene a doplnení niektorých zákonov v znení  neskorších predpisov a ktorým sa dopĺňa zákon č. 581/2004 z. z. o zdravotných poisťovniach, dohľade nad zdravotnou starostlivosťou a o zmene a doplnení niektorých zákonov v znení neskorších predpisov (tlač 885);</w:t>
      </w:r>
    </w:p>
    <w:p w:rsidR="005518E6" w:rsidP="005518E6">
      <w:pPr>
        <w:pStyle w:val="ListParagraph"/>
        <w:bidi w:val="0"/>
        <w:spacing w:before="60" w:after="60"/>
        <w:ind w:left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5518E6" w:rsidP="005518E6">
      <w:pPr>
        <w:pStyle w:val="ListParagraph"/>
        <w:bidi w:val="0"/>
        <w:jc w:val="both"/>
        <w:rPr>
          <w:b/>
          <w:bCs/>
        </w:rPr>
      </w:pPr>
    </w:p>
    <w:p w:rsidR="005518E6" w:rsidP="005518E6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5518E6" w:rsidP="005518E6">
      <w:pPr>
        <w:bidi w:val="0"/>
        <w:jc w:val="both"/>
      </w:pPr>
    </w:p>
    <w:p w:rsidR="005518E6" w:rsidP="005518E6">
      <w:pPr>
        <w:bidi w:val="0"/>
        <w:jc w:val="both"/>
      </w:pPr>
    </w:p>
    <w:p w:rsidR="005518E6" w:rsidP="005518E6">
      <w:pPr>
        <w:pStyle w:val="ListParagraph"/>
        <w:bidi w:val="0"/>
        <w:spacing w:before="60" w:after="60"/>
        <w:ind w:left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</w:t>
      </w:r>
      <w:r w:rsidRPr="00E60EC5">
        <w:t>Slovenskej republiky pre zdravotníctvo pri rokovaní  o</w:t>
      </w:r>
      <w:r>
        <w:t xml:space="preserve"> návrhu poslancov Národnej rady Slovenskej republiky Zuzany ŠEBOVEJ, Borisa KOLLÁRA a Petry KRIŠTÚFKOVEJ na vydanie zákona, ktorým sa mení zákon č. 363/2011 Z. z. o rozsahu a podmienkach úhrady liekov, zdravotníckych pomôcok a dietetických potravín na základe verejného zdravotného poistenia a o zmene a doplnení niektorých zákonov v znení  neskorších predpisov a ktorým sa dopĺňa zákon č. 581/2004 z. z. o zdravotných poisťovniach, dohľade nad zdravotnou starostlivosťou a o zmene a doplnení niektorých zákonov v znení neskorších predpisov (tlač 885) </w:t>
      </w:r>
      <w:r w:rsidRPr="00E60EC5">
        <w:rPr>
          <w:bCs/>
        </w:rPr>
        <w:t>z</w:t>
      </w:r>
      <w:r w:rsidRPr="00E60EC5">
        <w:t xml:space="preserve">a  gestorský </w:t>
      </w:r>
      <w:r>
        <w:t>výbor;</w:t>
      </w:r>
    </w:p>
    <w:p w:rsidR="005518E6" w:rsidP="005518E6">
      <w:pPr>
        <w:bidi w:val="0"/>
        <w:jc w:val="both"/>
      </w:pPr>
    </w:p>
    <w:p w:rsidR="005518E6" w:rsidP="005518E6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u r č u j e</w:t>
      </w:r>
    </w:p>
    <w:p w:rsidR="005518E6" w:rsidP="005518E6">
      <w:pPr>
        <w:pStyle w:val="BodyText"/>
        <w:bidi w:val="0"/>
        <w:ind w:left="705"/>
      </w:pPr>
    </w:p>
    <w:p w:rsidR="005518E6" w:rsidRPr="001C3195" w:rsidP="005518E6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 w:rsidRPr="005518E6">
        <w:rPr>
          <w:b/>
        </w:rPr>
        <w:t>Mareka Krajčího</w:t>
      </w:r>
      <w:r>
        <w:t>, člena Výboru Národnej rady Slovenskej republiky pre zdravotníctvo za spravodajcu k predmetnému návrhu zákona v prvom a v druhom čítaní;</w:t>
      </w:r>
    </w:p>
    <w:p w:rsidR="005518E6" w:rsidP="005518E6">
      <w:pPr>
        <w:pStyle w:val="BodyText"/>
        <w:bidi w:val="0"/>
        <w:rPr>
          <w:b/>
          <w:bCs/>
        </w:rPr>
      </w:pPr>
    </w:p>
    <w:p w:rsidR="005518E6" w:rsidP="005518E6">
      <w:pPr>
        <w:pStyle w:val="BodyText"/>
        <w:numPr>
          <w:numId w:val="1"/>
        </w:numPr>
        <w:bidi w:val="0"/>
        <w:ind w:left="426" w:hanging="66"/>
        <w:rPr>
          <w:b/>
          <w:bCs/>
        </w:rPr>
      </w:pPr>
      <w:r>
        <w:rPr>
          <w:b/>
          <w:bCs/>
        </w:rPr>
        <w:t xml:space="preserve"> u k l a d á</w:t>
      </w:r>
    </w:p>
    <w:p w:rsidR="005518E6" w:rsidP="005518E6">
      <w:pPr>
        <w:pStyle w:val="BodyText"/>
        <w:bidi w:val="0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5518E6" w:rsidP="005518E6">
      <w:pPr>
        <w:pStyle w:val="BodyText"/>
        <w:bidi w:val="0"/>
      </w:pPr>
    </w:p>
    <w:p w:rsidR="005518E6" w:rsidP="005518E6">
      <w:pPr>
        <w:pStyle w:val="BodyText"/>
        <w:bidi w:val="0"/>
        <w:rPr>
          <w:b/>
          <w:bCs/>
        </w:rPr>
      </w:pPr>
      <w:r>
        <w:t xml:space="preserve">           informovať o tomto uznesení predsedu Národnej rady Slovenskej republiky.</w:t>
      </w:r>
    </w:p>
    <w:p w:rsidR="005518E6" w:rsidP="005518E6">
      <w:pPr>
        <w:bidi w:val="0"/>
        <w:ind w:firstLine="705"/>
        <w:jc w:val="both"/>
      </w:pPr>
    </w:p>
    <w:p w:rsidR="005518E6" w:rsidP="005518E6">
      <w:pPr>
        <w:bidi w:val="0"/>
        <w:ind w:firstLine="705"/>
        <w:jc w:val="both"/>
      </w:pPr>
    </w:p>
    <w:p w:rsidR="005518E6" w:rsidP="005518E6">
      <w:pPr>
        <w:bidi w:val="0"/>
        <w:ind w:firstLine="705"/>
        <w:jc w:val="both"/>
      </w:pPr>
    </w:p>
    <w:p w:rsidR="005518E6" w:rsidP="005518E6">
      <w:pPr>
        <w:bidi w:val="0"/>
        <w:ind w:firstLine="705"/>
        <w:jc w:val="both"/>
      </w:pPr>
    </w:p>
    <w:p w:rsidR="005518E6" w:rsidP="005518E6">
      <w:pPr>
        <w:bidi w:val="0"/>
        <w:ind w:firstLine="705"/>
        <w:jc w:val="both"/>
      </w:pPr>
    </w:p>
    <w:p w:rsidR="005518E6" w:rsidP="005518E6">
      <w:pPr>
        <w:bidi w:val="0"/>
        <w:ind w:firstLine="705"/>
        <w:jc w:val="both"/>
      </w:pPr>
    </w:p>
    <w:p w:rsidR="005518E6" w:rsidP="005518E6">
      <w:pPr>
        <w:bidi w:val="0"/>
        <w:ind w:firstLine="705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Štefan  Z e l n í k </w:t>
      </w:r>
    </w:p>
    <w:p w:rsidR="005518E6" w:rsidP="005518E6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predseda výboru</w:t>
      </w:r>
    </w:p>
    <w:p w:rsidR="005518E6" w:rsidP="005518E6">
      <w:pPr>
        <w:bidi w:val="0"/>
        <w:ind w:firstLine="705"/>
        <w:jc w:val="right"/>
      </w:pPr>
    </w:p>
    <w:p w:rsidR="005518E6" w:rsidP="005518E6">
      <w:pPr>
        <w:bidi w:val="0"/>
        <w:rPr>
          <w:b/>
        </w:rPr>
      </w:pPr>
    </w:p>
    <w:p w:rsidR="005518E6" w:rsidP="005518E6">
      <w:pPr>
        <w:bidi w:val="0"/>
        <w:rPr>
          <w:b/>
        </w:rPr>
      </w:pPr>
      <w:r>
        <w:rPr>
          <w:b/>
        </w:rPr>
        <w:t>Jozef  V a l o c k ý</w:t>
      </w:r>
    </w:p>
    <w:p w:rsidR="005518E6" w:rsidP="005518E6">
      <w:pPr>
        <w:bidi w:val="0"/>
      </w:pPr>
      <w:r>
        <w:t>overovateľ výboru</w:t>
      </w:r>
    </w:p>
    <w:p w:rsidR="005518E6" w:rsidP="005518E6">
      <w:pPr>
        <w:bidi w:val="0"/>
      </w:pPr>
    </w:p>
    <w:p w:rsidR="005518E6" w:rsidP="005518E6">
      <w:pPr>
        <w:bidi w:val="0"/>
      </w:pPr>
    </w:p>
    <w:p w:rsidR="00EC080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518E6"/>
    <w:rsid w:val="001C3195"/>
    <w:rsid w:val="005518E6"/>
    <w:rsid w:val="006546A9"/>
    <w:rsid w:val="00705219"/>
    <w:rsid w:val="0081069F"/>
    <w:rsid w:val="00E60EC5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518E6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518E6"/>
    <w:rPr>
      <w:rFonts w:eastAsia="Times New Roman"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518E6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518E6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518E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546A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546A9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393</Words>
  <Characters>2242</Characters>
  <Application>Microsoft Office Word</Application>
  <DocSecurity>0</DocSecurity>
  <Lines>0</Lines>
  <Paragraphs>0</Paragraphs>
  <ScaleCrop>false</ScaleCrop>
  <Company>Kancelaria NRSR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2018-03-13T13:56:00Z</cp:lastPrinted>
  <dcterms:created xsi:type="dcterms:W3CDTF">2018-03-01T14:13:00Z</dcterms:created>
  <dcterms:modified xsi:type="dcterms:W3CDTF">2018-03-13T13:57:00Z</dcterms:modified>
</cp:coreProperties>
</file>