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404B1" w:rsidRPr="006404B1" w:rsidP="006404B1">
      <w:pPr>
        <w:bidi w:val="0"/>
        <w:spacing w:line="360" w:lineRule="auto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Pr="006404B1">
        <w:rPr>
          <w:rFonts w:ascii="Times New Roman" w:hAnsi="Times New Roman"/>
          <w:b/>
        </w:rPr>
        <w:t>ÚSTAVNOPRÁVNY VÝBOR</w:t>
      </w:r>
    </w:p>
    <w:p w:rsidR="006404B1" w:rsidRPr="00C80958" w:rsidP="006404B1">
      <w:pPr>
        <w:bidi w:val="0"/>
        <w:spacing w:line="360" w:lineRule="auto"/>
        <w:rPr>
          <w:rFonts w:ascii="Times New Roman" w:hAnsi="Times New Roman"/>
          <w:b/>
        </w:rPr>
      </w:pPr>
      <w:r w:rsidRPr="00C80958">
        <w:rPr>
          <w:rFonts w:ascii="Times New Roman" w:hAnsi="Times New Roman"/>
          <w:b/>
        </w:rPr>
        <w:t>NÁRODNEJ RADY SLOVENSKEJ REPUBLIKY</w:t>
      </w:r>
    </w:p>
    <w:p w:rsidR="006404B1" w:rsidRPr="00C80958" w:rsidP="006404B1">
      <w:pPr>
        <w:bidi w:val="0"/>
        <w:spacing w:line="360" w:lineRule="auto"/>
        <w:rPr>
          <w:rFonts w:ascii="Times New Roman" w:hAnsi="Times New Roman"/>
          <w:b/>
        </w:rPr>
      </w:pPr>
    </w:p>
    <w:p w:rsidR="006404B1" w:rsidP="006404B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65. schôdza</w:t>
      </w:r>
    </w:p>
    <w:p w:rsidR="006404B1" w:rsidP="006404B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Číslo: PREDS-561/2017</w:t>
      </w:r>
    </w:p>
    <w:p w:rsidR="006404B1" w:rsidP="006404B1">
      <w:pPr>
        <w:bidi w:val="0"/>
        <w:jc w:val="center"/>
        <w:rPr>
          <w:rFonts w:ascii="Times New Roman" w:hAnsi="Times New Roman"/>
          <w:sz w:val="36"/>
        </w:rPr>
      </w:pPr>
    </w:p>
    <w:p w:rsidR="006404B1" w:rsidP="006404B1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6404B1">
        <w:rPr>
          <w:rFonts w:ascii="Times New Roman" w:hAnsi="Times New Roman"/>
          <w:sz w:val="36"/>
          <w:szCs w:val="36"/>
        </w:rPr>
        <w:t>349</w:t>
      </w:r>
    </w:p>
    <w:p w:rsidR="00933041" w:rsidRPr="006404B1" w:rsidP="006404B1">
      <w:pPr>
        <w:bidi w:val="0"/>
        <w:jc w:val="center"/>
        <w:rPr>
          <w:rFonts w:ascii="Times New Roman" w:hAnsi="Times New Roman"/>
          <w:sz w:val="36"/>
          <w:szCs w:val="36"/>
        </w:rPr>
      </w:pPr>
    </w:p>
    <w:p w:rsidR="006404B1" w:rsidRPr="006404B1" w:rsidP="006404B1">
      <w:pPr>
        <w:bidi w:val="0"/>
        <w:jc w:val="center"/>
        <w:rPr>
          <w:rFonts w:ascii="Times New Roman" w:hAnsi="Times New Roman"/>
          <w:b/>
        </w:rPr>
      </w:pPr>
      <w:r w:rsidRPr="006404B1">
        <w:rPr>
          <w:rFonts w:ascii="Times New Roman" w:hAnsi="Times New Roman"/>
          <w:b/>
        </w:rPr>
        <w:t>U z n e s e n i e</w:t>
      </w:r>
    </w:p>
    <w:p w:rsidR="006404B1" w:rsidRPr="006404B1" w:rsidP="006404B1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6404B1">
        <w:rPr>
          <w:rFonts w:ascii="Times New Roman" w:hAnsi="Times New Roman"/>
          <w:b/>
        </w:rPr>
        <w:t>Ústavnoprávneho výboru Národnej rady Slovenskej republiky</w:t>
      </w:r>
    </w:p>
    <w:p w:rsidR="006404B1" w:rsidRPr="006404B1" w:rsidP="006404B1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6404B1">
        <w:rPr>
          <w:rFonts w:ascii="Times New Roman" w:hAnsi="Times New Roman"/>
          <w:b/>
        </w:rPr>
        <w:t>z 12. marca 2018</w:t>
      </w:r>
    </w:p>
    <w:p w:rsidR="006404B1" w:rsidRPr="006404B1" w:rsidP="006404B1">
      <w:pPr>
        <w:bidi w:val="0"/>
        <w:jc w:val="center"/>
        <w:rPr>
          <w:rFonts w:ascii="Times New Roman" w:hAnsi="Times New Roman"/>
          <w:b/>
        </w:rPr>
      </w:pPr>
    </w:p>
    <w:p w:rsidR="006404B1" w:rsidRPr="006404B1" w:rsidP="006404B1">
      <w:pPr>
        <w:pStyle w:val="ListParagraph"/>
        <w:bidi w:val="0"/>
        <w:ind w:left="0"/>
        <w:jc w:val="center"/>
        <w:rPr>
          <w:rFonts w:ascii="Times New Roman" w:hAnsi="Times New Roman"/>
          <w:b/>
          <w:bCs/>
        </w:rPr>
      </w:pPr>
      <w:r w:rsidRPr="006404B1">
        <w:rPr>
          <w:rFonts w:ascii="Times New Roman" w:hAnsi="Times New Roman"/>
        </w:rPr>
        <w:t>k</w:t>
      </w:r>
      <w:r w:rsidRPr="006404B1">
        <w:rPr>
          <w:rFonts w:ascii="Times New Roman" w:hAnsi="Times New Roman"/>
          <w:bCs/>
        </w:rPr>
        <w:t xml:space="preserve"> návrhu </w:t>
      </w:r>
      <w:r w:rsidRPr="006404B1">
        <w:rPr>
          <w:rFonts w:ascii="Times New Roman" w:hAnsi="Times New Roman"/>
          <w:b/>
          <w:bCs/>
        </w:rPr>
        <w:t>na voľbu kandidátov</w:t>
      </w:r>
      <w:r w:rsidRPr="006404B1">
        <w:rPr>
          <w:rFonts w:ascii="Times New Roman" w:hAnsi="Times New Roman"/>
          <w:bCs/>
        </w:rPr>
        <w:t xml:space="preserve"> </w:t>
      </w:r>
      <w:r w:rsidRPr="006404B1">
        <w:rPr>
          <w:rFonts w:ascii="Times New Roman" w:hAnsi="Times New Roman"/>
          <w:b/>
          <w:bCs/>
        </w:rPr>
        <w:t>na členov disciplinárnych senátov</w:t>
      </w:r>
    </w:p>
    <w:p w:rsidR="006404B1" w:rsidRPr="006404B1" w:rsidP="006404B1">
      <w:pPr>
        <w:pStyle w:val="ListParagraph"/>
        <w:bidi w:val="0"/>
        <w:ind w:left="0"/>
        <w:rPr>
          <w:rFonts w:ascii="Times New Roman" w:hAnsi="Times New Roman"/>
        </w:rPr>
      </w:pPr>
    </w:p>
    <w:p w:rsidR="006404B1" w:rsidRPr="006404B1" w:rsidP="006404B1">
      <w:pPr>
        <w:pStyle w:val="ListParagraph"/>
        <w:bidi w:val="0"/>
        <w:ind w:left="0"/>
        <w:rPr>
          <w:rFonts w:ascii="Times New Roman" w:hAnsi="Times New Roman"/>
        </w:rPr>
      </w:pPr>
    </w:p>
    <w:p w:rsidR="006404B1" w:rsidRPr="006404B1" w:rsidP="006404B1">
      <w:pPr>
        <w:pStyle w:val="ListParagraph"/>
        <w:bidi w:val="0"/>
        <w:ind w:left="0" w:firstLine="708"/>
        <w:rPr>
          <w:rFonts w:ascii="Times New Roman" w:hAnsi="Times New Roman"/>
          <w:b/>
        </w:rPr>
      </w:pPr>
      <w:r w:rsidRPr="006404B1">
        <w:rPr>
          <w:rFonts w:ascii="Times New Roman" w:hAnsi="Times New Roman"/>
          <w:b/>
        </w:rPr>
        <w:t xml:space="preserve">Ústavnoprávny výbor Národnej rady Slovenskej republiky </w:t>
      </w:r>
    </w:p>
    <w:p w:rsidR="006404B1" w:rsidRPr="006404B1" w:rsidP="006404B1">
      <w:pPr>
        <w:bidi w:val="0"/>
        <w:ind w:hanging="3791"/>
        <w:rPr>
          <w:rFonts w:ascii="Times New Roman" w:hAnsi="Times New Roman"/>
        </w:rPr>
      </w:pPr>
    </w:p>
    <w:p w:rsidR="006404B1" w:rsidRPr="006404B1" w:rsidP="006404B1">
      <w:pPr>
        <w:pStyle w:val="Heading2"/>
        <w:keepLines w:val="0"/>
        <w:numPr>
          <w:numId w:val="2"/>
        </w:numPr>
        <w:bidi w:val="0"/>
        <w:spacing w:before="0"/>
        <w:ind w:left="709" w:hanging="3320"/>
        <w:jc w:val="both"/>
        <w:rPr>
          <w:rFonts w:ascii="Times New Roman" w:hAnsi="Times New Roman" w:hint="default"/>
          <w:b/>
          <w:bCs/>
          <w:color w:val="auto"/>
          <w:sz w:val="24"/>
          <w:szCs w:val="24"/>
        </w:rPr>
      </w:pPr>
      <w:r w:rsidRPr="006404B1">
        <w:rPr>
          <w:rFonts w:ascii="Times New Roman" w:hAnsi="Times New Roman"/>
          <w:b/>
          <w:bCs/>
          <w:color w:val="auto"/>
          <w:sz w:val="24"/>
          <w:szCs w:val="24"/>
        </w:rPr>
        <w:t>A.   k o </w:t>
      </w:r>
      <w:r w:rsidRPr="006404B1">
        <w:rPr>
          <w:rFonts w:ascii="Times New Roman" w:hAnsi="Times New Roman" w:hint="default"/>
          <w:b/>
          <w:bCs/>
          <w:color w:val="auto"/>
          <w:sz w:val="24"/>
          <w:szCs w:val="24"/>
        </w:rPr>
        <w:t>n š</w:t>
      </w:r>
      <w:r w:rsidRPr="006404B1">
        <w:rPr>
          <w:rFonts w:ascii="Times New Roman" w:hAnsi="Times New Roman" w:hint="default"/>
          <w:b/>
          <w:bCs/>
          <w:color w:val="auto"/>
          <w:sz w:val="24"/>
          <w:szCs w:val="24"/>
        </w:rPr>
        <w:t xml:space="preserve"> t a t u </w:t>
      </w:r>
      <w:r w:rsidRPr="006404B1">
        <w:rPr>
          <w:rFonts w:ascii="Times New Roman" w:hAnsi="Times New Roman" w:hint="default"/>
          <w:b/>
          <w:bCs/>
          <w:color w:val="auto"/>
          <w:sz w:val="24"/>
          <w:szCs w:val="24"/>
        </w:rPr>
        <w:t>j e,  ž</w:t>
      </w:r>
      <w:r w:rsidRPr="006404B1">
        <w:rPr>
          <w:rFonts w:ascii="Times New Roman" w:hAnsi="Times New Roman" w:hint="default"/>
          <w:b/>
          <w:bCs/>
          <w:color w:val="auto"/>
          <w:sz w:val="24"/>
          <w:szCs w:val="24"/>
        </w:rPr>
        <w:t xml:space="preserve"> e</w:t>
      </w:r>
    </w:p>
    <w:p w:rsidR="006404B1" w:rsidRPr="006404B1" w:rsidP="006404B1">
      <w:pPr>
        <w:bidi w:val="0"/>
        <w:ind w:hanging="3791"/>
        <w:rPr>
          <w:rFonts w:ascii="Times New Roman" w:hAnsi="Times New Roman"/>
          <w:lang w:eastAsia="en-US"/>
        </w:rPr>
      </w:pPr>
    </w:p>
    <w:p w:rsidR="006404B1" w:rsidRPr="006404B1" w:rsidP="006404B1">
      <w:pPr>
        <w:pStyle w:val="BodyText"/>
        <w:tabs>
          <w:tab w:val="left" w:pos="0"/>
          <w:tab w:val="left" w:pos="1080"/>
          <w:tab w:val="left" w:pos="1134"/>
        </w:tabs>
        <w:bidi w:val="0"/>
        <w:rPr>
          <w:rFonts w:ascii="Times New Roman" w:hAnsi="Times New Roman"/>
        </w:rPr>
      </w:pPr>
      <w:r w:rsidRPr="006404B1">
        <w:rPr>
          <w:rFonts w:ascii="Times New Roman" w:hAnsi="Times New Roman"/>
        </w:rPr>
        <w:tab/>
        <w:t xml:space="preserve"> navrhnutí na voľbu kandidátov na členov disciplinárnych senátov:</w:t>
      </w:r>
    </w:p>
    <w:p w:rsidR="006404B1" w:rsidRPr="006404B1" w:rsidP="006404B1">
      <w:pPr>
        <w:pStyle w:val="ListParagraph"/>
        <w:numPr>
          <w:numId w:val="4"/>
        </w:numPr>
        <w:tabs>
          <w:tab w:val="left" w:pos="284"/>
          <w:tab w:val="left" w:pos="1134"/>
        </w:tabs>
        <w:bidi w:val="0"/>
        <w:spacing w:after="0" w:line="240" w:lineRule="auto"/>
        <w:ind w:firstLine="414"/>
        <w:rPr>
          <w:rFonts w:ascii="Times New Roman" w:hAnsi="Times New Roman"/>
        </w:rPr>
      </w:pPr>
      <w:r w:rsidRPr="006404B1">
        <w:rPr>
          <w:rFonts w:ascii="Times New Roman" w:hAnsi="Times New Roman"/>
        </w:rPr>
        <w:t xml:space="preserve">JUDr. Martin </w:t>
      </w:r>
      <w:r w:rsidRPr="006404B1">
        <w:rPr>
          <w:rFonts w:ascii="Times New Roman" w:hAnsi="Times New Roman"/>
          <w:b/>
        </w:rPr>
        <w:t xml:space="preserve">Baločko </w:t>
      </w:r>
      <w:r w:rsidRPr="006404B1">
        <w:rPr>
          <w:rFonts w:ascii="Times New Roman" w:hAnsi="Times New Roman"/>
        </w:rPr>
        <w:t>(sudca)</w:t>
      </w:r>
    </w:p>
    <w:p w:rsidR="006404B1" w:rsidRPr="006404B1" w:rsidP="006404B1">
      <w:pPr>
        <w:pStyle w:val="ListParagraph"/>
        <w:numPr>
          <w:numId w:val="4"/>
        </w:numPr>
        <w:tabs>
          <w:tab w:val="left" w:pos="284"/>
          <w:tab w:val="left" w:pos="1134"/>
        </w:tabs>
        <w:bidi w:val="0"/>
        <w:spacing w:after="0" w:line="240" w:lineRule="auto"/>
        <w:ind w:firstLine="414"/>
        <w:rPr>
          <w:rFonts w:ascii="Times New Roman" w:hAnsi="Times New Roman"/>
        </w:rPr>
      </w:pPr>
      <w:r w:rsidRPr="006404B1">
        <w:rPr>
          <w:rFonts w:ascii="Times New Roman" w:hAnsi="Times New Roman"/>
        </w:rPr>
        <w:t xml:space="preserve">JUDr. Milan </w:t>
      </w:r>
      <w:r w:rsidRPr="006404B1">
        <w:rPr>
          <w:rFonts w:ascii="Times New Roman" w:hAnsi="Times New Roman"/>
          <w:b/>
        </w:rPr>
        <w:t xml:space="preserve">Husťák </w:t>
      </w:r>
      <w:r w:rsidRPr="006404B1">
        <w:rPr>
          <w:rFonts w:ascii="Times New Roman" w:hAnsi="Times New Roman"/>
        </w:rPr>
        <w:t>(sudca)</w:t>
      </w:r>
    </w:p>
    <w:p w:rsidR="006404B1" w:rsidRPr="006404B1" w:rsidP="006404B1">
      <w:pPr>
        <w:pStyle w:val="BodyText"/>
        <w:numPr>
          <w:numId w:val="4"/>
        </w:numPr>
        <w:tabs>
          <w:tab w:val="left" w:pos="284"/>
          <w:tab w:val="left" w:pos="1418"/>
        </w:tabs>
        <w:bidi w:val="0"/>
        <w:ind w:firstLine="414"/>
        <w:jc w:val="left"/>
        <w:rPr>
          <w:rFonts w:ascii="Times New Roman" w:hAnsi="Times New Roman"/>
        </w:rPr>
      </w:pPr>
      <w:r w:rsidRPr="006404B1">
        <w:rPr>
          <w:rFonts w:ascii="Times New Roman" w:hAnsi="Times New Roman"/>
        </w:rPr>
        <w:t xml:space="preserve">JUDr. Pavel </w:t>
      </w:r>
      <w:r w:rsidRPr="006404B1">
        <w:rPr>
          <w:rFonts w:ascii="Times New Roman" w:hAnsi="Times New Roman"/>
          <w:b/>
        </w:rPr>
        <w:t xml:space="preserve">Varga </w:t>
      </w:r>
      <w:r w:rsidRPr="006404B1">
        <w:rPr>
          <w:rFonts w:ascii="Times New Roman" w:hAnsi="Times New Roman"/>
        </w:rPr>
        <w:t xml:space="preserve">(sudca) </w:t>
      </w:r>
    </w:p>
    <w:p w:rsidR="006404B1" w:rsidRPr="006404B1" w:rsidP="006404B1">
      <w:pPr>
        <w:pStyle w:val="BodyText"/>
        <w:numPr>
          <w:numId w:val="4"/>
        </w:numPr>
        <w:tabs>
          <w:tab w:val="left" w:pos="284"/>
          <w:tab w:val="left" w:pos="1418"/>
        </w:tabs>
        <w:bidi w:val="0"/>
        <w:ind w:firstLine="414"/>
        <w:jc w:val="left"/>
        <w:rPr>
          <w:rFonts w:ascii="Times New Roman" w:hAnsi="Times New Roman"/>
        </w:rPr>
      </w:pPr>
      <w:r w:rsidRPr="006404B1">
        <w:rPr>
          <w:rFonts w:ascii="Times New Roman" w:hAnsi="Times New Roman"/>
        </w:rPr>
        <w:t xml:space="preserve">JUDr. Dana </w:t>
      </w:r>
      <w:r w:rsidRPr="006404B1">
        <w:rPr>
          <w:rFonts w:ascii="Times New Roman" w:hAnsi="Times New Roman"/>
          <w:b/>
        </w:rPr>
        <w:t xml:space="preserve">Wänkeová </w:t>
      </w:r>
      <w:r w:rsidRPr="006404B1">
        <w:rPr>
          <w:rFonts w:ascii="Times New Roman" w:hAnsi="Times New Roman"/>
        </w:rPr>
        <w:t>(sudkyňa)</w:t>
      </w:r>
    </w:p>
    <w:p w:rsidR="006404B1" w:rsidRPr="009B1ED2" w:rsidP="006404B1">
      <w:pPr>
        <w:pStyle w:val="BodyText"/>
        <w:tabs>
          <w:tab w:val="left" w:pos="284"/>
          <w:tab w:val="left" w:pos="1418"/>
        </w:tabs>
        <w:bidi w:val="0"/>
        <w:ind w:left="1134"/>
        <w:rPr>
          <w:rFonts w:ascii="Times New Roman" w:hAnsi="Times New Roman"/>
        </w:rPr>
      </w:pPr>
    </w:p>
    <w:p w:rsidR="006404B1" w:rsidRPr="009B1ED2" w:rsidP="006404B1">
      <w:pPr>
        <w:pStyle w:val="ListParagraph"/>
        <w:numPr>
          <w:numId w:val="4"/>
        </w:numPr>
        <w:tabs>
          <w:tab w:val="left" w:pos="284"/>
          <w:tab w:val="left" w:pos="1134"/>
        </w:tabs>
        <w:bidi w:val="0"/>
        <w:spacing w:after="0" w:line="240" w:lineRule="auto"/>
        <w:ind w:firstLine="414"/>
        <w:rPr>
          <w:rFonts w:ascii="Times New Roman" w:hAnsi="Times New Roman"/>
          <w:sz w:val="24"/>
          <w:szCs w:val="24"/>
        </w:rPr>
      </w:pPr>
      <w:r w:rsidRPr="009B1ED2">
        <w:rPr>
          <w:rFonts w:ascii="Times New Roman" w:hAnsi="Times New Roman"/>
          <w:sz w:val="24"/>
          <w:szCs w:val="24"/>
        </w:rPr>
        <w:t xml:space="preserve">JUDr. Tibor </w:t>
      </w:r>
      <w:r w:rsidRPr="009B1ED2">
        <w:rPr>
          <w:rFonts w:ascii="Times New Roman" w:hAnsi="Times New Roman"/>
          <w:b/>
          <w:sz w:val="24"/>
          <w:szCs w:val="24"/>
        </w:rPr>
        <w:t xml:space="preserve">Sásfai </w:t>
      </w:r>
      <w:r w:rsidRPr="009B1ED2" w:rsidR="009B1ED2">
        <w:rPr>
          <w:rFonts w:ascii="Times New Roman" w:hAnsi="Times New Roman"/>
          <w:sz w:val="24"/>
          <w:szCs w:val="24"/>
        </w:rPr>
        <w:t xml:space="preserve">(iná osoba ako sudca) </w:t>
        <w:tab/>
      </w:r>
    </w:p>
    <w:p w:rsidR="006404B1" w:rsidRPr="009B1ED2" w:rsidP="006404B1">
      <w:pPr>
        <w:pStyle w:val="ListParagraph"/>
        <w:numPr>
          <w:numId w:val="4"/>
        </w:numPr>
        <w:tabs>
          <w:tab w:val="left" w:pos="284"/>
          <w:tab w:val="left" w:pos="1134"/>
        </w:tabs>
        <w:bidi w:val="0"/>
        <w:spacing w:after="0" w:line="240" w:lineRule="auto"/>
        <w:ind w:firstLine="414"/>
        <w:rPr>
          <w:rFonts w:ascii="Times New Roman" w:hAnsi="Times New Roman"/>
          <w:sz w:val="24"/>
          <w:szCs w:val="24"/>
        </w:rPr>
      </w:pPr>
      <w:r w:rsidRPr="009B1ED2">
        <w:rPr>
          <w:rFonts w:ascii="Times New Roman" w:hAnsi="Times New Roman"/>
          <w:sz w:val="24"/>
          <w:szCs w:val="24"/>
        </w:rPr>
        <w:t xml:space="preserve">Mgr. Dávid </w:t>
      </w:r>
      <w:r w:rsidRPr="009B1ED2">
        <w:rPr>
          <w:rFonts w:ascii="Times New Roman" w:hAnsi="Times New Roman"/>
          <w:b/>
          <w:sz w:val="24"/>
          <w:szCs w:val="24"/>
        </w:rPr>
        <w:t>Štefanka</w:t>
      </w:r>
      <w:r w:rsidRPr="009B1ED2" w:rsidR="009B1ED2">
        <w:rPr>
          <w:rFonts w:ascii="Times New Roman" w:hAnsi="Times New Roman"/>
          <w:b/>
          <w:sz w:val="24"/>
          <w:szCs w:val="24"/>
        </w:rPr>
        <w:t xml:space="preserve"> </w:t>
      </w:r>
      <w:r w:rsidRPr="009B1ED2" w:rsidR="009B1ED2">
        <w:rPr>
          <w:rFonts w:ascii="Times New Roman" w:hAnsi="Times New Roman"/>
          <w:sz w:val="24"/>
          <w:szCs w:val="24"/>
        </w:rPr>
        <w:t xml:space="preserve">(iná osoba ako sudca) </w:t>
        <w:tab/>
      </w:r>
    </w:p>
    <w:p w:rsidR="006404B1" w:rsidRPr="006404B1" w:rsidP="006404B1">
      <w:pPr>
        <w:pStyle w:val="BodyTextIndent"/>
        <w:tabs>
          <w:tab w:val="left" w:pos="284"/>
        </w:tabs>
        <w:bidi w:val="0"/>
        <w:ind w:left="4253" w:hanging="4253"/>
        <w:jc w:val="both"/>
        <w:rPr>
          <w:rFonts w:ascii="Times New Roman" w:hAnsi="Times New Roman"/>
        </w:rPr>
      </w:pPr>
      <w:r w:rsidRPr="006404B1">
        <w:rPr>
          <w:rFonts w:ascii="Times New Roman" w:hAnsi="Times New Roman"/>
          <w:bCs/>
        </w:rPr>
        <w:tab/>
      </w:r>
    </w:p>
    <w:p w:rsidR="006404B1" w:rsidRPr="006404B1" w:rsidP="006404B1">
      <w:pPr>
        <w:pStyle w:val="BodyText"/>
        <w:tabs>
          <w:tab w:val="left" w:pos="284"/>
          <w:tab w:val="left" w:pos="1701"/>
        </w:tabs>
        <w:bidi w:val="0"/>
        <w:spacing w:line="276" w:lineRule="auto"/>
        <w:ind w:firstLine="1134"/>
        <w:rPr>
          <w:rFonts w:ascii="Times New Roman" w:hAnsi="Times New Roman"/>
        </w:rPr>
      </w:pPr>
      <w:r w:rsidRPr="006404B1">
        <w:rPr>
          <w:rFonts w:ascii="Times New Roman" w:hAnsi="Times New Roman"/>
          <w:b/>
        </w:rPr>
        <w:t>spĺňajú podmienky</w:t>
      </w:r>
      <w:r w:rsidRPr="006404B1">
        <w:rPr>
          <w:rFonts w:ascii="Times New Roman" w:hAnsi="Times New Roman"/>
        </w:rPr>
        <w:t xml:space="preserve"> ustanovené v § 119b zákona č. 385/2000 Z. z. o sudcoch a prísediacich a o zmene a doplnení niektorých zákonov v znení neskorších predpisov;</w:t>
      </w:r>
    </w:p>
    <w:p w:rsidR="006404B1" w:rsidP="006404B1">
      <w:pPr>
        <w:pStyle w:val="BodyText"/>
        <w:tabs>
          <w:tab w:val="left" w:pos="284"/>
          <w:tab w:val="left" w:pos="1701"/>
        </w:tabs>
        <w:bidi w:val="0"/>
        <w:ind w:firstLine="1134"/>
        <w:rPr>
          <w:rFonts w:ascii="Times New Roman" w:hAnsi="Times New Roman"/>
        </w:rPr>
      </w:pPr>
    </w:p>
    <w:p w:rsidR="006404B1" w:rsidRPr="006404B1" w:rsidP="006404B1">
      <w:pPr>
        <w:pStyle w:val="BodyText"/>
        <w:tabs>
          <w:tab w:val="left" w:pos="284"/>
          <w:tab w:val="left" w:pos="1701"/>
        </w:tabs>
        <w:bidi w:val="0"/>
        <w:ind w:firstLine="1134"/>
        <w:rPr>
          <w:rFonts w:ascii="Times New Roman" w:hAnsi="Times New Roman"/>
        </w:rPr>
      </w:pPr>
    </w:p>
    <w:p w:rsidR="006404B1" w:rsidRPr="006404B1" w:rsidP="006404B1">
      <w:pPr>
        <w:numPr>
          <w:numId w:val="3"/>
        </w:numPr>
        <w:tabs>
          <w:tab w:val="left" w:pos="993"/>
        </w:tabs>
        <w:bidi w:val="0"/>
        <w:ind w:hanging="686"/>
        <w:jc w:val="both"/>
        <w:rPr>
          <w:rFonts w:ascii="Times New Roman" w:hAnsi="Times New Roman"/>
          <w:b/>
        </w:rPr>
      </w:pPr>
      <w:r w:rsidRPr="006404B1">
        <w:rPr>
          <w:rFonts w:ascii="Times New Roman" w:hAnsi="Times New Roman"/>
          <w:b/>
        </w:rPr>
        <w:t>o d p o r ú č a</w:t>
      </w:r>
    </w:p>
    <w:p w:rsidR="006404B1" w:rsidRPr="006404B1" w:rsidP="006404B1">
      <w:pPr>
        <w:tabs>
          <w:tab w:val="left" w:pos="993"/>
        </w:tabs>
        <w:bidi w:val="0"/>
        <w:ind w:left="1395" w:hanging="686"/>
        <w:jc w:val="both"/>
        <w:rPr>
          <w:rFonts w:ascii="Times New Roman" w:hAnsi="Times New Roman"/>
          <w:b/>
        </w:rPr>
      </w:pPr>
    </w:p>
    <w:p w:rsidR="006404B1" w:rsidRPr="006404B1" w:rsidP="006404B1">
      <w:pPr>
        <w:tabs>
          <w:tab w:val="left" w:pos="993"/>
        </w:tabs>
        <w:bidi w:val="0"/>
        <w:ind w:left="1395" w:hanging="686"/>
        <w:jc w:val="both"/>
        <w:rPr>
          <w:rFonts w:ascii="Times New Roman" w:hAnsi="Times New Roman"/>
        </w:rPr>
      </w:pPr>
      <w:r w:rsidRPr="006404B1">
        <w:rPr>
          <w:rFonts w:ascii="Times New Roman" w:hAnsi="Times New Roman"/>
        </w:rPr>
        <w:tab/>
        <w:t>Národnej rade Slovenskej republiky</w:t>
      </w:r>
    </w:p>
    <w:p w:rsidR="006404B1" w:rsidRPr="006404B1" w:rsidP="006404B1">
      <w:pPr>
        <w:pStyle w:val="BodyTextIndent"/>
        <w:tabs>
          <w:tab w:val="left" w:pos="993"/>
        </w:tabs>
        <w:bidi w:val="0"/>
        <w:ind w:left="0" w:hanging="686"/>
        <w:jc w:val="both"/>
        <w:rPr>
          <w:rFonts w:ascii="Times New Roman" w:hAnsi="Times New Roman"/>
        </w:rPr>
      </w:pPr>
      <w:r w:rsidRPr="006404B1">
        <w:rPr>
          <w:rFonts w:ascii="Times New Roman" w:hAnsi="Times New Roman"/>
        </w:rPr>
        <w:tab/>
      </w:r>
    </w:p>
    <w:p w:rsidR="006404B1" w:rsidRPr="006404B1" w:rsidP="006404B1">
      <w:pPr>
        <w:pStyle w:val="BodyTextIndent"/>
        <w:tabs>
          <w:tab w:val="left" w:pos="993"/>
        </w:tabs>
        <w:bidi w:val="0"/>
        <w:spacing w:line="276" w:lineRule="auto"/>
        <w:ind w:left="0" w:hanging="686"/>
        <w:jc w:val="both"/>
        <w:rPr>
          <w:rFonts w:ascii="Times New Roman" w:hAnsi="Times New Roman"/>
        </w:rPr>
      </w:pPr>
      <w:r w:rsidRPr="006404B1">
        <w:rPr>
          <w:rFonts w:ascii="Times New Roman" w:hAnsi="Times New Roman"/>
        </w:rPr>
        <w:tab/>
        <w:tab/>
      </w:r>
      <w:r w:rsidRPr="006404B1">
        <w:rPr>
          <w:rFonts w:ascii="Times New Roman" w:hAnsi="Times New Roman"/>
          <w:b/>
        </w:rPr>
        <w:t>vykonať voľbu</w:t>
      </w:r>
      <w:r w:rsidRPr="006404B1">
        <w:rPr>
          <w:rFonts w:ascii="Times New Roman" w:hAnsi="Times New Roman"/>
        </w:rPr>
        <w:t xml:space="preserve"> kandidátov na členov disciplinárnych senátov podľa ustanovení zákona Národnej rady Slovenskej republiky č. 350/1996 Z. z. o rokovacom poriadku Národnej rady Slovenskej republiky v znení neskorších predpisov a Volebného poriadku o voľbe a odvolávaní funkcionárov, schváleného uznesením Národnej rady Slovenskej republiky č. 498 zo 17. júna 2011;</w:t>
      </w:r>
    </w:p>
    <w:p w:rsidR="006404B1" w:rsidRPr="006404B1" w:rsidP="006404B1">
      <w:pPr>
        <w:tabs>
          <w:tab w:val="left" w:pos="567"/>
          <w:tab w:val="left" w:pos="1620"/>
        </w:tabs>
        <w:bidi w:val="0"/>
        <w:jc w:val="both"/>
        <w:rPr>
          <w:rFonts w:ascii="Times New Roman" w:hAnsi="Times New Roman"/>
          <w:sz w:val="28"/>
          <w:szCs w:val="28"/>
        </w:rPr>
      </w:pPr>
    </w:p>
    <w:p w:rsidR="006404B1" w:rsidP="006404B1">
      <w:pPr>
        <w:tabs>
          <w:tab w:val="left" w:pos="567"/>
          <w:tab w:val="left" w:pos="1620"/>
        </w:tabs>
        <w:bidi w:val="0"/>
        <w:jc w:val="both"/>
        <w:rPr>
          <w:rFonts w:ascii="Times New Roman" w:hAnsi="Times New Roman"/>
          <w:sz w:val="28"/>
          <w:szCs w:val="28"/>
        </w:rPr>
      </w:pPr>
    </w:p>
    <w:p w:rsidR="006404B1" w:rsidP="006404B1">
      <w:pPr>
        <w:tabs>
          <w:tab w:val="left" w:pos="567"/>
          <w:tab w:val="left" w:pos="1620"/>
        </w:tabs>
        <w:bidi w:val="0"/>
        <w:jc w:val="both"/>
        <w:rPr>
          <w:rFonts w:ascii="Times New Roman" w:hAnsi="Times New Roman"/>
          <w:sz w:val="28"/>
          <w:szCs w:val="28"/>
        </w:rPr>
      </w:pPr>
    </w:p>
    <w:p w:rsidR="006404B1" w:rsidP="006404B1">
      <w:pPr>
        <w:numPr>
          <w:numId w:val="3"/>
        </w:numPr>
        <w:tabs>
          <w:tab w:val="left" w:pos="567"/>
          <w:tab w:val="left" w:pos="993"/>
        </w:tabs>
        <w:bidi w:val="0"/>
        <w:ind w:hanging="68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p o v e r u j e </w:t>
      </w:r>
    </w:p>
    <w:p w:rsidR="006404B1" w:rsidP="006404B1">
      <w:pPr>
        <w:tabs>
          <w:tab w:val="left" w:pos="567"/>
          <w:tab w:val="left" w:pos="993"/>
        </w:tabs>
        <w:bidi w:val="0"/>
        <w:ind w:left="1395"/>
        <w:jc w:val="both"/>
        <w:rPr>
          <w:rFonts w:ascii="Times New Roman" w:hAnsi="Times New Roman"/>
          <w:b/>
        </w:rPr>
      </w:pPr>
    </w:p>
    <w:p w:rsidR="006404B1" w:rsidP="006404B1">
      <w:pPr>
        <w:bidi w:val="0"/>
        <w:spacing w:line="276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poslanca Národnej rady Slovenskej republiky </w:t>
      </w:r>
      <w:r w:rsidRPr="008E492A">
        <w:rPr>
          <w:rFonts w:ascii="Times New Roman" w:hAnsi="Times New Roman"/>
        </w:rPr>
        <w:t xml:space="preserve">Tibora </w:t>
      </w:r>
      <w:r w:rsidRPr="008E492A">
        <w:rPr>
          <w:rFonts w:ascii="Times New Roman" w:hAnsi="Times New Roman"/>
          <w:b/>
        </w:rPr>
        <w:t xml:space="preserve">Bernaťáka </w:t>
      </w:r>
      <w:r w:rsidRPr="008E492A">
        <w:rPr>
          <w:rFonts w:ascii="Times New Roman" w:hAnsi="Times New Roman"/>
        </w:rPr>
        <w:t>informovať</w:t>
      </w:r>
      <w:r>
        <w:rPr>
          <w:rFonts w:ascii="Times New Roman" w:hAnsi="Times New Roman"/>
        </w:rPr>
        <w:t xml:space="preserve"> Národnú radu Slovenskej republiky o výsledku prerokovania návrhu v ústavnoprávnom výbore a o stanovisku výboru. </w:t>
      </w:r>
    </w:p>
    <w:p w:rsidR="006404B1" w:rsidP="006404B1">
      <w:pPr>
        <w:bidi w:val="0"/>
        <w:ind w:firstLine="1134"/>
        <w:jc w:val="both"/>
        <w:rPr>
          <w:rFonts w:ascii="Times New Roman" w:hAnsi="Times New Roman"/>
        </w:rPr>
      </w:pPr>
    </w:p>
    <w:p w:rsidR="006404B1" w:rsidP="006404B1">
      <w:pPr>
        <w:bidi w:val="0"/>
        <w:jc w:val="both"/>
        <w:rPr>
          <w:rFonts w:ascii="Times New Roman" w:hAnsi="Times New Roman"/>
        </w:rPr>
      </w:pPr>
    </w:p>
    <w:p w:rsidR="006404B1" w:rsidP="006404B1">
      <w:pPr>
        <w:bidi w:val="0"/>
        <w:jc w:val="both"/>
        <w:rPr>
          <w:rFonts w:ascii="Times New Roman" w:hAnsi="Times New Roman"/>
        </w:rPr>
      </w:pPr>
    </w:p>
    <w:p w:rsidR="006404B1" w:rsidP="006404B1">
      <w:pPr>
        <w:bidi w:val="0"/>
        <w:jc w:val="both"/>
        <w:rPr>
          <w:rFonts w:ascii="Times New Roman" w:hAnsi="Times New Roman"/>
        </w:rPr>
      </w:pPr>
    </w:p>
    <w:p w:rsidR="006404B1" w:rsidP="006404B1">
      <w:pPr>
        <w:bidi w:val="0"/>
        <w:jc w:val="both"/>
        <w:rPr>
          <w:rFonts w:ascii="Times New Roman" w:hAnsi="Times New Roman"/>
        </w:rPr>
      </w:pPr>
    </w:p>
    <w:p w:rsidR="006404B1" w:rsidP="006404B1">
      <w:pPr>
        <w:bidi w:val="0"/>
        <w:jc w:val="both"/>
        <w:rPr>
          <w:rFonts w:ascii="Times New Roman" w:hAnsi="Times New Roman"/>
        </w:rPr>
      </w:pPr>
    </w:p>
    <w:p w:rsidR="006404B1" w:rsidP="006404B1">
      <w:pPr>
        <w:bidi w:val="0"/>
        <w:jc w:val="both"/>
        <w:rPr>
          <w:rFonts w:ascii="Times New Roman" w:hAnsi="Times New Roman"/>
        </w:rPr>
      </w:pPr>
    </w:p>
    <w:p w:rsidR="006404B1" w:rsidP="006404B1">
      <w:pPr>
        <w:bidi w:val="0"/>
        <w:jc w:val="both"/>
        <w:rPr>
          <w:rFonts w:ascii="Times New Roman" w:hAnsi="Times New Roman"/>
        </w:rPr>
      </w:pPr>
    </w:p>
    <w:p w:rsidR="006404B1" w:rsidP="006404B1">
      <w:pPr>
        <w:bidi w:val="0"/>
        <w:jc w:val="both"/>
        <w:rPr>
          <w:rFonts w:ascii="Times New Roman" w:hAnsi="Times New Roman"/>
        </w:rPr>
      </w:pPr>
    </w:p>
    <w:p w:rsidR="006404B1" w:rsidP="006404B1">
      <w:pPr>
        <w:bidi w:val="0"/>
        <w:jc w:val="both"/>
        <w:rPr>
          <w:rFonts w:ascii="Times New Roman" w:hAnsi="Times New Roman"/>
        </w:rPr>
      </w:pPr>
    </w:p>
    <w:p w:rsidR="006404B1" w:rsidP="006404B1">
      <w:pPr>
        <w:bidi w:val="0"/>
        <w:jc w:val="both"/>
        <w:rPr>
          <w:rFonts w:ascii="Times New Roman" w:hAnsi="Times New Roman"/>
        </w:rPr>
      </w:pPr>
    </w:p>
    <w:p w:rsidR="006404B1" w:rsidP="006404B1">
      <w:pPr>
        <w:bidi w:val="0"/>
        <w:jc w:val="both"/>
        <w:rPr>
          <w:rFonts w:ascii="Times New Roman" w:hAnsi="Times New Roman"/>
        </w:rPr>
      </w:pPr>
    </w:p>
    <w:p w:rsidR="006404B1" w:rsidP="006404B1">
      <w:pPr>
        <w:bidi w:val="0"/>
        <w:ind w:left="595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Róbert Madej </w:t>
      </w:r>
    </w:p>
    <w:p w:rsidR="006404B1" w:rsidP="006404B1">
      <w:pPr>
        <w:bidi w:val="0"/>
        <w:ind w:left="2124" w:firstLine="4536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predseda výboru</w:t>
      </w:r>
    </w:p>
    <w:p w:rsidR="006404B1" w:rsidP="006404B1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6404B1" w:rsidP="006404B1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6404B1" w:rsidP="006404B1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Ondrej Dostál</w:t>
      </w:r>
    </w:p>
    <w:p w:rsidR="006404B1" w:rsidP="006404B1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Peter Kresák</w:t>
      </w:r>
    </w:p>
    <w:p w:rsidR="006404B1" w:rsidP="006404B1">
      <w:pPr>
        <w:pStyle w:val="Heading2"/>
        <w:bidi w:val="0"/>
        <w:ind w:hanging="3791"/>
      </w:pPr>
      <w:r>
        <w:t xml:space="preserve">  </w:t>
      </w:r>
    </w:p>
    <w:p w:rsidR="00CE092A" w:rsidRPr="006404B1" w:rsidP="006404B1">
      <w:pPr>
        <w:bidi w:val="0"/>
        <w:rPr>
          <w:rFonts w:ascii="Times New Roman" w:hAnsi="Times New Roman"/>
        </w:rPr>
      </w:pPr>
    </w:p>
    <w:sectPr w:rsidSect="008B223E">
      <w:pgSz w:w="11906" w:h="16838"/>
      <w:pgMar w:top="1417" w:right="1466" w:bottom="1417" w:left="1417" w:header="708" w:footer="708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44E0A"/>
    <w:multiLevelType w:val="hybridMultilevel"/>
    <w:tmpl w:val="DF44ECDA"/>
    <w:lvl w:ilvl="0">
      <w:start w:val="1"/>
      <w:numFmt w:val="upperLetter"/>
      <w:lvlText w:val="%1."/>
      <w:lvlJc w:val="left"/>
      <w:pPr>
        <w:ind w:left="1180" w:hanging="4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90" w:hanging="180"/>
      </w:pPr>
      <w:rPr>
        <w:rFonts w:cs="Times New Roman"/>
        <w:rtl w:val="0"/>
        <w:cs w:val="0"/>
      </w:rPr>
    </w:lvl>
  </w:abstractNum>
  <w:abstractNum w:abstractNumId="1">
    <w:nsid w:val="14CB5E11"/>
    <w:multiLevelType w:val="hybridMultilevel"/>
    <w:tmpl w:val="852C6AA2"/>
    <w:lvl w:ilvl="0">
      <w:start w:val="2"/>
      <w:numFmt w:val="upperLetter"/>
      <w:lvlText w:val="%1."/>
      <w:lvlJc w:val="left"/>
      <w:pPr>
        <w:tabs>
          <w:tab w:val="num" w:pos="1395"/>
        </w:tabs>
        <w:ind w:left="139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  <w:rtl w:val="0"/>
        <w:cs w:val="0"/>
      </w:rPr>
    </w:lvl>
  </w:abstractNum>
  <w:abstractNum w:abstractNumId="2">
    <w:nsid w:val="4EC77C42"/>
    <w:multiLevelType w:val="hybridMultilevel"/>
    <w:tmpl w:val="D4A667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4CC2B7E"/>
    <w:multiLevelType w:val="hybridMultilevel"/>
    <w:tmpl w:val="8342F7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15F7A"/>
    <w:rsid w:val="00072B25"/>
    <w:rsid w:val="001501DC"/>
    <w:rsid w:val="00215F7A"/>
    <w:rsid w:val="002608A5"/>
    <w:rsid w:val="003B1B50"/>
    <w:rsid w:val="004A0D69"/>
    <w:rsid w:val="0058596D"/>
    <w:rsid w:val="00587716"/>
    <w:rsid w:val="006404B1"/>
    <w:rsid w:val="00745E7D"/>
    <w:rsid w:val="00786DA0"/>
    <w:rsid w:val="008B223E"/>
    <w:rsid w:val="008E492A"/>
    <w:rsid w:val="00933041"/>
    <w:rsid w:val="00961D69"/>
    <w:rsid w:val="00983A86"/>
    <w:rsid w:val="009B1ED2"/>
    <w:rsid w:val="00AA5B04"/>
    <w:rsid w:val="00C467FD"/>
    <w:rsid w:val="00C80958"/>
    <w:rsid w:val="00CE092A"/>
    <w:rsid w:val="00D15567"/>
    <w:rsid w:val="00D775B1"/>
    <w:rsid w:val="00E77681"/>
    <w:rsid w:val="00F723D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F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15F7A"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6404B1"/>
    <w:pPr>
      <w:keepNext/>
      <w:keepLines/>
      <w:spacing w:before="40"/>
      <w:jc w:val="left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215F7A"/>
    <w:pPr>
      <w:keepNext/>
      <w:spacing w:before="120"/>
      <w:ind w:firstLine="708"/>
      <w:jc w:val="left"/>
      <w:outlineLvl w:val="4"/>
    </w:pPr>
    <w:rPr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15F7A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6404B1"/>
    <w:rPr>
      <w:rFonts w:asciiTheme="majorHAnsi" w:eastAsiaTheme="majorEastAsia" w:hAnsiTheme="majorHAnsi" w:cs="Times New Roman"/>
      <w:color w:val="2E74B5" w:themeColor="accent1" w:themeShade="BF"/>
      <w:sz w:val="26"/>
      <w:szCs w:val="26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215F7A"/>
    <w:rPr>
      <w:rFonts w:ascii="Times New Roman" w:hAnsi="Times New Roman" w:cs="Times New Roman"/>
      <w:b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215F7A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215F7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215F7A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215F7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AA5B04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6404B1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6404B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33041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33041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2</Pages>
  <Words>226</Words>
  <Characters>1291</Characters>
  <Application>Microsoft Office Word</Application>
  <DocSecurity>0</DocSecurity>
  <Lines>0</Lines>
  <Paragraphs>0</Paragraphs>
  <ScaleCrop>false</ScaleCrop>
  <Company>Kancelaria NRSR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JUDr.</dc:creator>
  <cp:lastModifiedBy>Ebringerová, Viera</cp:lastModifiedBy>
  <cp:revision>19</cp:revision>
  <cp:lastPrinted>2018-03-09T15:29:00Z</cp:lastPrinted>
  <dcterms:created xsi:type="dcterms:W3CDTF">2017-09-26T14:26:00Z</dcterms:created>
  <dcterms:modified xsi:type="dcterms:W3CDTF">2018-03-09T15:34:00Z</dcterms:modified>
</cp:coreProperties>
</file>