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356D6E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514AF0" w:rsidRPr="001C729D" w:rsidP="00356D6E">
      <w:pPr>
        <w:bidi w:val="0"/>
        <w:spacing w:line="360" w:lineRule="auto"/>
        <w:rPr>
          <w:rFonts w:ascii="Times New Roman" w:hAnsi="Times New Roman"/>
          <w:b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5F5FB1">
        <w:rPr>
          <w:rFonts w:ascii="Times New Roman" w:hAnsi="Times New Roman"/>
        </w:rPr>
        <w:t>6</w:t>
      </w:r>
      <w:r w:rsidR="004029DD">
        <w:rPr>
          <w:rFonts w:ascii="Times New Roman" w:hAnsi="Times New Roman"/>
        </w:rPr>
        <w:t>5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AF763E">
        <w:rPr>
          <w:rFonts w:ascii="Times New Roman" w:hAnsi="Times New Roman"/>
        </w:rPr>
        <w:t>69</w:t>
      </w:r>
      <w:r w:rsidRPr="001C729D">
        <w:rPr>
          <w:rFonts w:ascii="Times New Roman" w:hAnsi="Times New Roman"/>
        </w:rPr>
        <w:t>/201</w:t>
      </w:r>
      <w:r w:rsidR="00DA7A21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483E24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483E24" w:rsidR="00483E24">
        <w:rPr>
          <w:rFonts w:ascii="Times New Roman" w:hAnsi="Times New Roman"/>
          <w:sz w:val="36"/>
          <w:szCs w:val="36"/>
        </w:rPr>
        <w:t>345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4029DD">
        <w:rPr>
          <w:rFonts w:ascii="Times New Roman" w:hAnsi="Times New Roman"/>
          <w:b/>
        </w:rPr>
        <w:t>z 12.</w:t>
      </w:r>
      <w:r w:rsidR="005C33AD">
        <w:rPr>
          <w:rFonts w:ascii="Times New Roman" w:hAnsi="Times New Roman"/>
          <w:b/>
        </w:rPr>
        <w:t xml:space="preserve"> marca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091651" w:rsidP="003B16E4">
      <w:pPr>
        <w:pStyle w:val="BodyText"/>
        <w:bidi w:val="0"/>
        <w:rPr>
          <w:rFonts w:ascii="Times New Roman" w:hAnsi="Times New Roman"/>
        </w:rPr>
      </w:pPr>
    </w:p>
    <w:p w:rsidR="00AF763E" w:rsidRPr="00AF763E" w:rsidP="00AF763E">
      <w:pPr>
        <w:bidi w:val="0"/>
        <w:jc w:val="both"/>
        <w:rPr>
          <w:rFonts w:ascii="Times New Roman" w:hAnsi="Times New Roman"/>
        </w:rPr>
      </w:pPr>
      <w:r w:rsidRPr="00AF763E" w:rsidR="00514AF0">
        <w:rPr>
          <w:rFonts w:ascii="Times New Roman" w:hAnsi="Times New Roman"/>
          <w:noProof/>
        </w:rPr>
        <w:t>k vládnemu návrhu zákon</w:t>
      </w:r>
      <w:r w:rsidRPr="00AF763E" w:rsidR="00091651">
        <w:rPr>
          <w:rFonts w:ascii="Times New Roman" w:hAnsi="Times New Roman"/>
          <w:noProof/>
        </w:rPr>
        <w:t>a</w:t>
      </w:r>
      <w:r w:rsidRPr="00AF763E">
        <w:rPr>
          <w:rFonts w:ascii="Times New Roman" w:hAnsi="Times New Roman"/>
          <w:noProof/>
        </w:rPr>
        <w:t xml:space="preserve"> o sociálnej ekonomike a sociálnych podnikoch a o zmene a doplnení niektorých zákonov </w:t>
      </w:r>
      <w:r w:rsidRPr="00AF763E">
        <w:rPr>
          <w:rFonts w:ascii="Times New Roman" w:hAnsi="Times New Roman"/>
        </w:rPr>
        <w:t>(tlač 817)</w:t>
      </w:r>
    </w:p>
    <w:p w:rsidR="00DA7A21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BC1E13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AF763E" w:rsidRPr="00AF763E" w:rsidP="00AF763E">
      <w:pPr>
        <w:bidi w:val="0"/>
        <w:jc w:val="both"/>
        <w:rPr>
          <w:rFonts w:ascii="Times New Roman" w:hAnsi="Times New Roman"/>
        </w:rPr>
      </w:pPr>
      <w:r w:rsidRPr="00EB5413" w:rsidR="00297AEF">
        <w:rPr>
          <w:rFonts w:ascii="Times New Roman" w:hAnsi="Times New Roman"/>
        </w:rPr>
        <w:tab/>
      </w:r>
      <w:r w:rsidRPr="00091651" w:rsidR="00EC0BB9">
        <w:rPr>
          <w:rFonts w:ascii="Times New Roman" w:hAnsi="Times New Roman"/>
        </w:rPr>
        <w:t xml:space="preserve">   </w:t>
      </w:r>
      <w:r w:rsidRPr="00091651" w:rsidR="00514AF0">
        <w:rPr>
          <w:rFonts w:ascii="Times New Roman" w:hAnsi="Times New Roman"/>
        </w:rPr>
        <w:t>      </w:t>
      </w:r>
      <w:r w:rsidRPr="00091651" w:rsidR="003B16E4">
        <w:rPr>
          <w:rFonts w:ascii="Times New Roman" w:hAnsi="Times New Roman"/>
        </w:rPr>
        <w:t>s</w:t>
      </w:r>
      <w:r w:rsidRPr="00091651" w:rsidR="00EC0BB9">
        <w:rPr>
          <w:rFonts w:ascii="Times New Roman" w:hAnsi="Times New Roman"/>
        </w:rPr>
        <w:t> </w:t>
      </w:r>
      <w:r w:rsidRPr="00091651" w:rsidR="003B16E4">
        <w:rPr>
          <w:rFonts w:ascii="Times New Roman" w:hAnsi="Times New Roman"/>
        </w:rPr>
        <w:t>v</w:t>
      </w:r>
      <w:r w:rsidRPr="00091651" w:rsidR="003B16E4">
        <w:rPr>
          <w:rFonts w:ascii="Times New Roman" w:hAnsi="Times New Roman"/>
          <w:noProof/>
        </w:rPr>
        <w:t>ládnym</w:t>
      </w:r>
      <w:r w:rsidRPr="00091651" w:rsidR="00EC0BB9">
        <w:rPr>
          <w:rFonts w:ascii="Times New Roman" w:hAnsi="Times New Roman"/>
          <w:noProof/>
        </w:rPr>
        <w:t xml:space="preserve"> </w:t>
      </w:r>
      <w:r w:rsidRPr="00091651" w:rsidR="003B16E4">
        <w:rPr>
          <w:rFonts w:ascii="Times New Roman" w:hAnsi="Times New Roman"/>
          <w:noProof/>
        </w:rPr>
        <w:t>návrhom zákona</w:t>
      </w:r>
      <w:r>
        <w:rPr>
          <w:rFonts w:ascii="Times New Roman" w:hAnsi="Times New Roman"/>
          <w:noProof/>
        </w:rPr>
        <w:t xml:space="preserve"> </w:t>
      </w:r>
      <w:r w:rsidRPr="00AF763E">
        <w:rPr>
          <w:rFonts w:ascii="Times New Roman" w:hAnsi="Times New Roman"/>
          <w:noProof/>
        </w:rPr>
        <w:t xml:space="preserve">o sociálnej ekonomike a sociálnych podnikoch a o zmene a doplnení niektorých zákonov </w:t>
      </w:r>
      <w:r w:rsidRPr="00AF763E">
        <w:rPr>
          <w:rFonts w:ascii="Times New Roman" w:hAnsi="Times New Roman"/>
        </w:rPr>
        <w:t>(tlač 817)</w:t>
      </w:r>
      <w:r>
        <w:rPr>
          <w:rFonts w:ascii="Times New Roman" w:hAnsi="Times New Roman"/>
        </w:rPr>
        <w:t>;</w:t>
      </w:r>
    </w:p>
    <w:p w:rsidR="00BC1E13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FC662F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="00514AF0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514AF0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AF763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0A4F64" w:rsidR="00297AEF">
        <w:rPr>
          <w:rFonts w:ascii="Times New Roman" w:hAnsi="Times New Roman"/>
          <w:noProof/>
        </w:rPr>
        <w:tab/>
      </w:r>
      <w:r w:rsidR="00AF763E">
        <w:rPr>
          <w:rFonts w:ascii="Times New Roman" w:hAnsi="Times New Roman"/>
          <w:noProof/>
        </w:rPr>
        <w:t xml:space="preserve">   </w:t>
      </w:r>
      <w:r w:rsidRPr="00EB5413" w:rsidR="000569DC">
        <w:rPr>
          <w:rFonts w:ascii="Times New Roman" w:hAnsi="Times New Roman"/>
          <w:noProof/>
        </w:rPr>
        <w:t>vládny návrh zákona</w:t>
      </w:r>
      <w:r w:rsidR="00AF763E">
        <w:rPr>
          <w:rFonts w:ascii="Times New Roman" w:hAnsi="Times New Roman"/>
          <w:noProof/>
        </w:rPr>
        <w:t xml:space="preserve"> </w:t>
      </w:r>
      <w:r w:rsidRPr="00AF763E" w:rsidR="00AF763E">
        <w:rPr>
          <w:rFonts w:ascii="Times New Roman" w:hAnsi="Times New Roman"/>
          <w:noProof/>
        </w:rPr>
        <w:t xml:space="preserve">o sociálnej ekonomike a sociálnych podnikoch a o zmene a doplnení niektorých zákonov </w:t>
      </w:r>
      <w:r w:rsidRPr="00AF763E" w:rsidR="00AF763E">
        <w:rPr>
          <w:rFonts w:ascii="Times New Roman" w:hAnsi="Times New Roman"/>
        </w:rPr>
        <w:t>(tlač 817)</w:t>
      </w:r>
      <w:r w:rsidR="00AF763E"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514AF0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C662F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EC0BB9" w:rsidP="00FC662F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 xml:space="preserve">predložiť stanovisko výboru k uvedenému návrhu zákona predsedovi </w:t>
      </w:r>
      <w:r w:rsidRPr="00091651" w:rsidR="001C729D">
        <w:rPr>
          <w:rFonts w:ascii="Times New Roman" w:hAnsi="Times New Roman"/>
        </w:rPr>
        <w:t>gestorského</w:t>
      </w:r>
      <w:r w:rsidRPr="00091651" w:rsidR="00981E3E">
        <w:rPr>
          <w:rFonts w:ascii="Times New Roman" w:hAnsi="Times New Roman"/>
        </w:rPr>
        <w:t xml:space="preserve"> Výboru </w:t>
      </w:r>
      <w:r w:rsidRPr="00091651" w:rsidR="001C729D">
        <w:rPr>
          <w:rFonts w:ascii="Times New Roman" w:hAnsi="Times New Roman"/>
        </w:rPr>
        <w:t>Národnej rady Slovenskej republiky</w:t>
      </w:r>
      <w:r w:rsidRPr="00091651" w:rsidR="00981E3E">
        <w:rPr>
          <w:rFonts w:ascii="Times New Roman" w:hAnsi="Times New Roman"/>
        </w:rPr>
        <w:t xml:space="preserve"> pre</w:t>
      </w:r>
      <w:r w:rsidRPr="00091651" w:rsidR="00091651">
        <w:rPr>
          <w:rFonts w:ascii="Times New Roman" w:hAnsi="Times New Roman"/>
        </w:rPr>
        <w:t xml:space="preserve"> </w:t>
      </w:r>
      <w:r w:rsidR="00AF763E">
        <w:rPr>
          <w:rFonts w:ascii="Times New Roman" w:hAnsi="Times New Roman"/>
        </w:rPr>
        <w:t xml:space="preserve">sociálne veci. </w:t>
      </w: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BC1E13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C1E13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C1E13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AC655E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C1E13" w:rsidRPr="000A4F6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483E24">
        <w:rPr>
          <w:rFonts w:ascii="Times New Roman" w:hAnsi="Times New Roman"/>
          <w:b/>
        </w:rPr>
        <w:t>345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4029DD">
        <w:rPr>
          <w:rFonts w:ascii="Times New Roman" w:hAnsi="Times New Roman"/>
          <w:b/>
        </w:rPr>
        <w:t>12</w:t>
      </w:r>
      <w:r w:rsidR="005C33AD">
        <w:rPr>
          <w:rFonts w:ascii="Times New Roman" w:hAnsi="Times New Roman"/>
          <w:b/>
        </w:rPr>
        <w:t>. marca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AF763E" w:rsidRPr="00AF763E" w:rsidP="00AF763E">
      <w:pPr>
        <w:bidi w:val="0"/>
        <w:jc w:val="both"/>
        <w:rPr>
          <w:rFonts w:ascii="Times New Roman" w:hAnsi="Times New Roman"/>
          <w:b/>
        </w:rPr>
      </w:pPr>
      <w:r w:rsidRPr="00091651" w:rsidR="009A1AB5">
        <w:rPr>
          <w:rFonts w:ascii="Times New Roman" w:hAnsi="Times New Roman"/>
          <w:b/>
        </w:rPr>
        <w:t>k v</w:t>
      </w:r>
      <w:r w:rsidRPr="00091651" w:rsidR="009A1AB5">
        <w:rPr>
          <w:rFonts w:ascii="Times New Roman" w:hAnsi="Times New Roman"/>
          <w:b/>
          <w:noProof/>
        </w:rPr>
        <w:t>ládnemu návrhu zákona</w:t>
      </w:r>
      <w:r>
        <w:rPr>
          <w:rFonts w:ascii="Times New Roman" w:hAnsi="Times New Roman"/>
          <w:b/>
          <w:noProof/>
        </w:rPr>
        <w:t xml:space="preserve"> </w:t>
      </w:r>
      <w:r w:rsidRPr="00AF763E">
        <w:rPr>
          <w:rFonts w:ascii="Times New Roman" w:hAnsi="Times New Roman"/>
          <w:b/>
          <w:noProof/>
        </w:rPr>
        <w:t xml:space="preserve">o sociálnej ekonomike a sociálnych podnikoch a o zmene a doplnení niektorých zákonov </w:t>
      </w:r>
      <w:r w:rsidRPr="00AF763E">
        <w:rPr>
          <w:rFonts w:ascii="Times New Roman" w:hAnsi="Times New Roman"/>
          <w:b/>
        </w:rPr>
        <w:t>(tlač 817)</w:t>
      </w:r>
    </w:p>
    <w:p w:rsidR="00632E90" w:rsidRPr="00514AF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514AF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0F1D61" w:rsidP="0034502A">
      <w:pPr>
        <w:bidi w:val="0"/>
        <w:rPr>
          <w:rFonts w:ascii="Times New Roman" w:hAnsi="Times New Roman"/>
        </w:rPr>
      </w:pPr>
    </w:p>
    <w:p w:rsidR="000F1D61" w:rsidP="0034502A">
      <w:pPr>
        <w:bidi w:val="0"/>
        <w:rPr>
          <w:rFonts w:ascii="Times New Roman" w:hAnsi="Times New Roman"/>
        </w:rPr>
      </w:pPr>
    </w:p>
    <w:p w:rsidR="000F1D61" w:rsidP="000F1D61">
      <w:pPr>
        <w:pStyle w:val="ListParagraph"/>
        <w:numPr>
          <w:numId w:val="28"/>
        </w:numPr>
        <w:bidi w:val="0"/>
        <w:spacing w:after="2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čl. I § 24 ods. 9 poznámka pod čiarou k odkazu 69 znie:</w:t>
      </w:r>
    </w:p>
    <w:p w:rsidR="000F1D61" w:rsidP="000F1D61">
      <w:pPr>
        <w:pStyle w:val="ListParagraph"/>
        <w:bidi w:val="0"/>
        <w:jc w:val="both"/>
        <w:rPr>
          <w:rStyle w:val="PlaceholderText"/>
        </w:rPr>
      </w:pPr>
      <w:r>
        <w:rPr>
          <w:rFonts w:ascii="Times New Roman" w:hAnsi="Times New Roman"/>
        </w:rPr>
        <w:t>„</w:t>
      </w:r>
      <w:r>
        <w:rPr>
          <w:rStyle w:val="PlaceholderText"/>
        </w:rPr>
        <w:t>69) Čl. 9 nariadenia Komisie (ES) č. 794/2004 z 21. apríla 2004, ktorým sa vykonáva nariadenie Rady (EÚ) 2015/1589 stanovujúce podrobné pravidlá na uplatňovanie článku 108 Zmluvy o fungovaní Európskej únie (Ú. v. EÚ L 140, 30. 4. 2004) v platnom znení.“.</w:t>
      </w:r>
    </w:p>
    <w:p w:rsidR="000F1D61" w:rsidP="000F1D61">
      <w:pPr>
        <w:pStyle w:val="ListParagraph"/>
        <w:bidi w:val="0"/>
        <w:jc w:val="both"/>
        <w:rPr>
          <w:rFonts w:ascii="Times New Roman" w:hAnsi="Times New Roman"/>
        </w:rPr>
      </w:pPr>
    </w:p>
    <w:p w:rsidR="000F1D61" w:rsidP="000F1D61">
      <w:pPr>
        <w:bidi w:val="0"/>
        <w:ind w:left="4395"/>
        <w:jc w:val="both"/>
        <w:rPr>
          <w:rStyle w:val="PlaceholderText"/>
        </w:rPr>
      </w:pPr>
      <w:r>
        <w:rPr>
          <w:rStyle w:val="PlaceholderText"/>
        </w:rPr>
        <w:t>Legislatívno-technická úprava spočívajúca v uvedení aktuálne platného znenia právne záväzného aktu EÚ.</w:t>
      </w:r>
    </w:p>
    <w:p w:rsidR="000F1D61" w:rsidP="000F1D61">
      <w:pPr>
        <w:pStyle w:val="ListParagraph"/>
        <w:bidi w:val="0"/>
        <w:jc w:val="both"/>
        <w:rPr>
          <w:rFonts w:ascii="Times New Roman" w:hAnsi="Times New Roman"/>
        </w:rPr>
      </w:pPr>
    </w:p>
    <w:p w:rsidR="000F1D61" w:rsidP="000F1D61">
      <w:pPr>
        <w:pStyle w:val="ListParagraph"/>
        <w:numPr>
          <w:numId w:val="28"/>
        </w:numPr>
        <w:bidi w:val="0"/>
        <w:spacing w:after="2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čl. VIII sa vypúšťa prvý bod. Nasledujúce body sa primerane prečíslujú.</w:t>
      </w:r>
    </w:p>
    <w:p w:rsidR="000F1D61" w:rsidP="000F1D61">
      <w:pPr>
        <w:pStyle w:val="ListParagraph"/>
        <w:bidi w:val="0"/>
        <w:spacing w:after="200"/>
        <w:jc w:val="both"/>
        <w:rPr>
          <w:rFonts w:ascii="Times New Roman" w:hAnsi="Times New Roman"/>
          <w:color w:val="000000"/>
        </w:rPr>
      </w:pPr>
    </w:p>
    <w:p w:rsidR="000F1D61" w:rsidP="000F1D61">
      <w:pPr>
        <w:pStyle w:val="ListParagraph"/>
        <w:bidi w:val="0"/>
        <w:ind w:left="4395"/>
        <w:jc w:val="both"/>
        <w:rPr>
          <w:rStyle w:val="PlaceholderText"/>
        </w:rPr>
      </w:pPr>
      <w:r>
        <w:rPr>
          <w:rStyle w:val="PlaceholderText"/>
        </w:rPr>
        <w:t>Navrhovanou úpravou sa vypúšťa novelizačný bod vzhľadom na právnu úpravu zákona č. 4/2018 Z. z. s účinnosťou od 15. januára 2018 bolo uvedené ustanovenie vypustené následne je uvedená úprava bezpredmetná.</w:t>
      </w:r>
    </w:p>
    <w:p w:rsidR="000F1D61" w:rsidP="000F1D61">
      <w:pPr>
        <w:pStyle w:val="ListParagraph"/>
        <w:bidi w:val="0"/>
        <w:ind w:left="4395"/>
        <w:jc w:val="both"/>
        <w:rPr>
          <w:rStyle w:val="PlaceholderText"/>
        </w:rPr>
      </w:pPr>
    </w:p>
    <w:p w:rsidR="000F1D61" w:rsidP="000F1D61">
      <w:pPr>
        <w:pStyle w:val="ListParagraph"/>
        <w:numPr>
          <w:numId w:val="28"/>
        </w:numPr>
        <w:bidi w:val="0"/>
        <w:spacing w:before="120"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bode 20 a v úvodnej vete k novelizačnému bodu 20 sa slová „§ 72ac“ nahrádzajú slovami „§72ad“, slová „§ 72ad“ sa nahrádzajú slovami „§ 72ae“ a slová    „§ 72ae“ sa nahrádzajú slovami „§ 72af“.</w:t>
      </w:r>
    </w:p>
    <w:p w:rsidR="000F1D61" w:rsidP="000F1D61">
      <w:pPr>
        <w:bidi w:val="0"/>
        <w:ind w:left="4395"/>
        <w:jc w:val="both"/>
        <w:rPr>
          <w:rStyle w:val="PlaceholderText"/>
        </w:rPr>
      </w:pPr>
      <w:r>
        <w:rPr>
          <w:rStyle w:val="PlaceholderText"/>
        </w:rPr>
        <w:t>Navrhovanou úpravou sa upravuje označenie paragrafov prechodných ustanovení vzhľadom na duplicitu označenia prechodných ustanovení v tlači 779 schválenej 8. februára 2018. V nadväznosti na poradie schválenia a publikovania právnych úprav v tlačiach 816 a 817 bude potrebné vykonať opätovne revíziu označenia prechodných ustanovení a prípadnú ďalšiu úpravu v jednej z uvedených tlačí.</w:t>
      </w:r>
    </w:p>
    <w:p w:rsidR="000F1D61" w:rsidP="000F1D61">
      <w:pPr>
        <w:bidi w:val="0"/>
        <w:jc w:val="both"/>
        <w:rPr>
          <w:rFonts w:ascii="Times New Roman" w:hAnsi="Times New Roman"/>
        </w:rPr>
      </w:pPr>
    </w:p>
    <w:p w:rsidR="000F1D61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15F21E9"/>
    <w:multiLevelType w:val="hybridMultilevel"/>
    <w:tmpl w:val="43D23B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86437"/>
    <w:rsid w:val="00091651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F1D61"/>
    <w:rsid w:val="000F4A21"/>
    <w:rsid w:val="000F7919"/>
    <w:rsid w:val="0011290C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213"/>
    <w:rsid w:val="00195B23"/>
    <w:rsid w:val="0019642A"/>
    <w:rsid w:val="001B7288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019B9"/>
    <w:rsid w:val="002076FA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6D6E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29DD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3E24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4AF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A6D87"/>
    <w:rsid w:val="005C33AD"/>
    <w:rsid w:val="005D15F6"/>
    <w:rsid w:val="005D173A"/>
    <w:rsid w:val="005D3A23"/>
    <w:rsid w:val="005D4246"/>
    <w:rsid w:val="005F1818"/>
    <w:rsid w:val="005F1D9A"/>
    <w:rsid w:val="005F2668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C3A97"/>
    <w:rsid w:val="007E16F5"/>
    <w:rsid w:val="007F0517"/>
    <w:rsid w:val="007F3316"/>
    <w:rsid w:val="00805D8C"/>
    <w:rsid w:val="00807EB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174B"/>
    <w:rsid w:val="009541E4"/>
    <w:rsid w:val="009651E9"/>
    <w:rsid w:val="009707B1"/>
    <w:rsid w:val="0097097A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AF763E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1E13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BDE"/>
    <w:rsid w:val="00CA4D35"/>
    <w:rsid w:val="00CA4FF2"/>
    <w:rsid w:val="00CB048A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218"/>
    <w:rsid w:val="00DA5725"/>
    <w:rsid w:val="00DA7A21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C662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body Char"/>
    <w:basedOn w:val="DefaultParagraphFont"/>
    <w:link w:val="ListParagraph"/>
    <w:uiPriority w:val="34"/>
    <w:locked/>
    <w:rsid w:val="000F1D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5D44-8A4B-4B71-AF0A-64CB9F15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364</TotalTime>
  <Pages>3</Pages>
  <Words>408</Words>
  <Characters>2327</Characters>
  <Application>Microsoft Office Word</Application>
  <DocSecurity>0</DocSecurity>
  <Lines>0</Lines>
  <Paragraphs>0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288</cp:revision>
  <cp:lastPrinted>2018-03-12T10:16:00Z</cp:lastPrinted>
  <dcterms:created xsi:type="dcterms:W3CDTF">2013-05-23T10:57:00Z</dcterms:created>
  <dcterms:modified xsi:type="dcterms:W3CDTF">2018-03-12T10:17:00Z</dcterms:modified>
</cp:coreProperties>
</file>