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770F10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CA5704">
        <w:t>4</w:t>
      </w:r>
      <w:r w:rsidR="007F1C48">
        <w:t>4</w:t>
      </w:r>
      <w:r w:rsidRPr="00D14EA4" w:rsidR="00985280">
        <w:t>.</w:t>
      </w:r>
      <w:r w:rsidRPr="00D14EA4">
        <w:t xml:space="preserve"> schôdza</w:t>
      </w:r>
    </w:p>
    <w:p w:rsidR="00E20A99" w:rsidRPr="00500C97" w:rsidP="000D040E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1E2D4E" w:rsidR="001E2D4E">
        <w:t>70</w:t>
      </w:r>
      <w:r w:rsidRPr="00053FB9" w:rsidR="003371B9">
        <w:t>/</w:t>
      </w:r>
      <w:r w:rsidR="00053FB9">
        <w:t>201</w:t>
      </w:r>
      <w:r w:rsidR="007F1C48">
        <w:t>8</w:t>
      </w: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</w:t>
      </w:r>
      <w:r w:rsidR="00E27E58">
        <w:rPr>
          <w:b/>
        </w:rPr>
        <w:t xml:space="preserve"> </w:t>
      </w:r>
      <w:r w:rsidR="006E1385">
        <w:rPr>
          <w:b/>
        </w:rPr>
        <w:t xml:space="preserve">  </w:t>
      </w:r>
    </w:p>
    <w:p w:rsidR="006E1385" w:rsidP="00067F0B">
      <w:pPr>
        <w:ind w:left="3540" w:firstLine="708"/>
        <w:rPr>
          <w:b/>
        </w:rPr>
      </w:pPr>
      <w:r w:rsidR="00CA5704">
        <w:rPr>
          <w:b/>
        </w:rPr>
        <w:t xml:space="preserve">        </w:t>
      </w:r>
    </w:p>
    <w:p w:rsidR="00770F10" w:rsidP="00067F0B">
      <w:pPr>
        <w:ind w:left="3540" w:firstLine="708"/>
        <w:rPr>
          <w:b/>
        </w:rPr>
      </w:pPr>
      <w:r w:rsidR="007F1C48">
        <w:rPr>
          <w:b/>
        </w:rPr>
        <w:t xml:space="preserve">       </w:t>
      </w:r>
      <w:r w:rsidR="00DA0AB2">
        <w:rPr>
          <w:b/>
        </w:rPr>
        <w:t xml:space="preserve">  258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</w:t>
      </w:r>
      <w:r>
        <w:rPr>
          <w:b/>
        </w:rPr>
        <w:t>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F1C48">
        <w:rPr>
          <w:b/>
        </w:rPr>
        <w:t>1</w:t>
      </w:r>
      <w:r w:rsidR="00CA5704">
        <w:rPr>
          <w:b/>
        </w:rPr>
        <w:t>2</w:t>
      </w:r>
      <w:r w:rsidR="00C72FBD">
        <w:rPr>
          <w:b/>
        </w:rPr>
        <w:t xml:space="preserve">. </w:t>
      </w:r>
      <w:r w:rsidR="007F1C48">
        <w:rPr>
          <w:b/>
        </w:rPr>
        <w:t>marca</w:t>
      </w:r>
      <w:r w:rsidR="00830899">
        <w:rPr>
          <w:b/>
        </w:rPr>
        <w:t xml:space="preserve"> 201</w:t>
      </w:r>
      <w:r w:rsidR="00CA5704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6E1385" w:rsidRPr="007F1C48" w:rsidP="007F1C48">
      <w:pPr>
        <w:pStyle w:val="BodyText"/>
        <w:spacing w:after="0"/>
        <w:jc w:val="both"/>
        <w:rPr>
          <w:b/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7F1C48" w:rsidR="007F1C48">
        <w:t xml:space="preserve"> </w:t>
      </w:r>
      <w:r w:rsidR="001E2D4E">
        <w:t>v</w:t>
      </w:r>
      <w:r w:rsidRPr="001E2D4E" w:rsidR="001E2D4E">
        <w:t>ládny návrh zákona, ktorým sa mení a dopĺňa zákon č. 650/2004 Z. z. o doplnkovom dôchodkovom sporení a o zmene a doplnení niektorých zákonov v znení neskorších predpisov a ktorým sa menia a dopĺňajú niektoré zákony</w:t>
      </w:r>
      <w:r w:rsidRPr="001E2D4E" w:rsidR="001E2D4E">
        <w:rPr>
          <w:b/>
        </w:rPr>
        <w:t xml:space="preserve"> (tlač 818)</w:t>
      </w:r>
      <w:r w:rsidR="001E2D4E">
        <w:rPr>
          <w:b/>
        </w:rPr>
        <w:t xml:space="preserve"> </w:t>
      </w:r>
      <w:r w:rsidRPr="007F1C48">
        <w:rPr>
          <w:b/>
          <w:bCs w:val="0"/>
        </w:rPr>
        <w:t>a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034C2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1E2D4E">
        <w:t>v</w:t>
      </w:r>
      <w:r w:rsidRPr="001E2D4E" w:rsidR="001E2D4E">
        <w:t>ládny</w:t>
      </w:r>
      <w:r w:rsidR="001E2D4E">
        <w:t>m</w:t>
      </w:r>
      <w:r w:rsidRPr="001E2D4E" w:rsidR="001E2D4E">
        <w:t xml:space="preserve"> návrh</w:t>
      </w:r>
      <w:r w:rsidR="001E2D4E">
        <w:t>om</w:t>
      </w:r>
      <w:r w:rsidRPr="001E2D4E" w:rsidR="001E2D4E">
        <w:t xml:space="preserve"> zákona, ktorým sa mení a dopĺňa zákon č. 650/2004 Z. z. o doplnkovom dôchodkovom sporení a o zmene a doplnení niektorých zákonov v znení neskorších predpisov a ktorým sa menia a dopĺňajú niektoré zákony</w:t>
      </w:r>
      <w:r w:rsidRPr="001E2D4E" w:rsidR="001E2D4E">
        <w:rPr>
          <w:b/>
        </w:rPr>
        <w:t xml:space="preserve"> (tlač 818)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CA5704" w:rsidRPr="00E20A99" w:rsidP="00CA5704">
      <w:pPr>
        <w:pStyle w:val="Heading1"/>
        <w:ind w:left="0" w:firstLine="360"/>
        <w:jc w:val="both"/>
      </w:pPr>
      <w:r w:rsidRPr="001E2D4E" w:rsidR="001E2D4E">
        <w:rPr>
          <w:b w:val="0"/>
        </w:rPr>
        <w:t>vládny návrh zákona, ktorým sa mení a dopĺňa zákon č. 650/2004 Z. z. o doplnkovom dôchodkovom sporení a o zmene a doplnení niektorých zákonov v znení neskorších predpisov a ktorým sa menia a dopĺňajú niektoré zákony (tlač 818)</w:t>
      </w:r>
      <w:r w:rsidR="001E2D4E">
        <w:t xml:space="preserve"> </w:t>
      </w:r>
      <w:r w:rsidRPr="00E20A99" w:rsidR="00F33022">
        <w:t>schváliť</w:t>
      </w:r>
      <w:r>
        <w:t xml:space="preserve"> 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>podať predsed</w:t>
      </w:r>
      <w:r w:rsidR="005F50B4">
        <w:rPr>
          <w:lang w:val="sk-SK"/>
        </w:rPr>
        <w:t>níčke</w:t>
      </w:r>
      <w:r>
        <w:rPr>
          <w:lang w:val="sk-SK"/>
        </w:rPr>
        <w:t xml:space="preserve"> </w:t>
      </w:r>
      <w:r w:rsidR="000D040E">
        <w:rPr>
          <w:lang w:val="sk-SK"/>
        </w:rPr>
        <w:t>V</w:t>
      </w:r>
      <w:r>
        <w:rPr>
          <w:lang w:val="sk-SK"/>
        </w:rPr>
        <w:t>ýboru Náro</w:t>
      </w:r>
      <w:r>
        <w:rPr>
          <w:lang w:val="sk-SK"/>
        </w:rPr>
        <w:t>dnej rady Slovenskej republiky</w:t>
      </w:r>
      <w:r w:rsidR="000D040E">
        <w:rPr>
          <w:lang w:val="sk-SK"/>
        </w:rPr>
        <w:t xml:space="preserve"> pre </w:t>
      </w:r>
      <w:r w:rsidR="000446BB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7F1C48" w:rsidP="00D96ABB">
      <w:pPr>
        <w:ind w:left="5664" w:firstLine="708"/>
      </w:pPr>
    </w:p>
    <w:p w:rsidR="00632B62" w:rsidP="00D96ABB">
      <w:pPr>
        <w:ind w:left="5664" w:firstLine="708"/>
      </w:pPr>
    </w:p>
    <w:p w:rsidR="00CA5704" w:rsidP="00CA5704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CA5704" w:rsidP="00CA5704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CA5704" w:rsidP="00CA5704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CA5704" w:rsidP="00CA5704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B12">
        <w:rPr>
          <w:b/>
        </w:rPr>
        <w:t xml:space="preserve"> </w:t>
      </w:r>
      <w:r w:rsidR="00DA0AB2">
        <w:rPr>
          <w:b/>
        </w:rPr>
        <w:t>258</w:t>
      </w:r>
    </w:p>
    <w:p w:rsidR="00CA5704" w:rsidRPr="003371B9" w:rsidP="00CA5704">
      <w:pPr>
        <w:jc w:val="right"/>
      </w:pPr>
      <w:r>
        <w:rPr>
          <w:bCs w:val="0"/>
        </w:rPr>
        <w:t>4</w:t>
      </w:r>
      <w:r w:rsidR="007F1C48">
        <w:rPr>
          <w:bCs w:val="0"/>
        </w:rPr>
        <w:t>4</w:t>
      </w:r>
      <w:r w:rsidRPr="003371B9">
        <w:rPr>
          <w:bCs w:val="0"/>
        </w:rPr>
        <w:t xml:space="preserve">. </w:t>
      </w:r>
      <w:r w:rsidRPr="003371B9">
        <w:t>schôdza</w:t>
      </w:r>
    </w:p>
    <w:p w:rsidR="00CA5704" w:rsidP="00CA5704">
      <w:pPr>
        <w:jc w:val="center"/>
        <w:rPr>
          <w:b/>
          <w:bCs w:val="0"/>
        </w:rPr>
      </w:pPr>
    </w:p>
    <w:p w:rsidR="00CA5704" w:rsidP="00CA5704">
      <w:pPr>
        <w:jc w:val="center"/>
        <w:rPr>
          <w:b/>
          <w:bCs w:val="0"/>
        </w:rPr>
      </w:pPr>
    </w:p>
    <w:p w:rsidR="00DA0AB2" w:rsidP="00CA5704">
      <w:pPr>
        <w:jc w:val="center"/>
        <w:rPr>
          <w:b/>
          <w:bCs w:val="0"/>
        </w:rPr>
      </w:pPr>
    </w:p>
    <w:p w:rsidR="00CA5704" w:rsidRPr="00067F0B" w:rsidP="00CA5704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>a doplňujúce návrhy</w:t>
      </w:r>
    </w:p>
    <w:p w:rsidR="00CA5704" w:rsidRPr="00CA5704" w:rsidP="00034C2F">
      <w:pPr>
        <w:pStyle w:val="Heading1"/>
        <w:ind w:left="360"/>
        <w:jc w:val="center"/>
      </w:pPr>
      <w:r>
        <w:t>k </w:t>
      </w:r>
      <w:r w:rsidR="000446BB">
        <w:rPr>
          <w:bCs w:val="0"/>
        </w:rPr>
        <w:t>v</w:t>
      </w:r>
      <w:r w:rsidRPr="000446BB" w:rsidR="000446BB">
        <w:rPr>
          <w:bCs w:val="0"/>
        </w:rPr>
        <w:t>ládn</w:t>
      </w:r>
      <w:r w:rsidR="000446BB">
        <w:rPr>
          <w:bCs w:val="0"/>
        </w:rPr>
        <w:t>emu</w:t>
      </w:r>
      <w:r w:rsidRPr="000446BB" w:rsidR="000446BB">
        <w:rPr>
          <w:bCs w:val="0"/>
        </w:rPr>
        <w:t xml:space="preserve"> </w:t>
      </w:r>
      <w:r w:rsidRPr="007F1C48" w:rsidR="007F1C48">
        <w:t>návrh</w:t>
      </w:r>
      <w:r w:rsidR="007F1C48">
        <w:t>u</w:t>
      </w:r>
      <w:r w:rsidRPr="007F1C48" w:rsidR="007F1C48">
        <w:t xml:space="preserve"> zákona o sociálnej ekonomike a sociálnych podnikoch a o zmene a doplnení niektorých zákonov (tlač 817)</w:t>
      </w:r>
    </w:p>
    <w:p w:rsidR="00CA5704" w:rsidP="00CA5704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DA0AB2" w:rsidP="00CA5704">
      <w:pPr>
        <w:rPr>
          <w:b/>
          <w:bCs w:val="0"/>
        </w:rPr>
      </w:pPr>
    </w:p>
    <w:p w:rsidR="00DA0AB2" w:rsidRPr="00DA0AB2" w:rsidP="00DA0AB2">
      <w:pPr>
        <w:numPr>
          <w:ilvl w:val="0"/>
          <w:numId w:val="48"/>
        </w:numPr>
        <w:ind w:left="284" w:hanging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V čl. I bode 7 (§ 5a) sa za slová „vzťahu v“ vkladá slovo „inom“.</w:t>
      </w:r>
    </w:p>
    <w:p w:rsidR="00DA0AB2" w:rsidP="00DA0AB2">
      <w:pPr>
        <w:autoSpaceDE w:val="0"/>
        <w:autoSpaceDN w:val="0"/>
        <w:adjustRightInd w:val="0"/>
        <w:jc w:val="both"/>
        <w:rPr>
          <w:bCs w:val="0"/>
          <w:szCs w:val="20"/>
        </w:rPr>
      </w:pPr>
    </w:p>
    <w:p w:rsidR="00DA0AB2" w:rsidRPr="00DA0AB2" w:rsidP="00DA0AB2">
      <w:pPr>
        <w:autoSpaceDE w:val="0"/>
        <w:autoSpaceDN w:val="0"/>
        <w:adjustRightInd w:val="0"/>
        <w:ind w:left="2832"/>
        <w:jc w:val="both"/>
        <w:rPr>
          <w:bCs w:val="0"/>
          <w:szCs w:val="20"/>
        </w:rPr>
      </w:pPr>
      <w:r w:rsidRPr="00DA0AB2">
        <w:rPr>
          <w:bCs w:val="0"/>
          <w:szCs w:val="20"/>
        </w:rPr>
        <w:t>Navrhovanou úpravou sa spresňuje znenie definície odchádzajúceho zamestnanca, že tento bude vykonávať pracovnoprávny vzťah alebo obdobný právny vzťah v inom členskom štáte Európskej únie ako je Slovenská republika.</w:t>
      </w:r>
    </w:p>
    <w:p w:rsidR="00DA0AB2" w:rsidRPr="00DA0AB2" w:rsidP="00DA0AB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DA0AB2" w:rsidRPr="00DA0AB2" w:rsidP="00DA0AB2">
      <w:pPr>
        <w:numPr>
          <w:ilvl w:val="0"/>
          <w:numId w:val="48"/>
        </w:numPr>
        <w:ind w:left="284" w:hanging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V čl. I bode 8 (§ 6c) sa slová „sa na konci prvej vety“ nahrádzajú slovami „prvej vete sa na konci“.</w:t>
      </w:r>
    </w:p>
    <w:p w:rsidR="00DA0AB2" w:rsidP="00DA0AB2">
      <w:pPr>
        <w:autoSpaceDE w:val="0"/>
        <w:autoSpaceDN w:val="0"/>
        <w:adjustRightInd w:val="0"/>
        <w:jc w:val="both"/>
        <w:rPr>
          <w:bCs w:val="0"/>
          <w:szCs w:val="20"/>
        </w:rPr>
      </w:pPr>
    </w:p>
    <w:p w:rsidR="00DA0AB2" w:rsidRPr="00DA0AB2" w:rsidP="00DA0AB2">
      <w:pPr>
        <w:autoSpaceDE w:val="0"/>
        <w:autoSpaceDN w:val="0"/>
        <w:adjustRightInd w:val="0"/>
        <w:ind w:left="2124" w:firstLine="708"/>
        <w:jc w:val="both"/>
        <w:rPr>
          <w:bCs w:val="0"/>
        </w:rPr>
      </w:pPr>
      <w:r w:rsidRPr="00DA0AB2">
        <w:rPr>
          <w:bCs w:val="0"/>
          <w:szCs w:val="20"/>
        </w:rPr>
        <w:t>Ide o legislatívno-technickú úpravu novelizačného bodu.</w:t>
      </w:r>
      <w:r w:rsidRPr="00DA0AB2">
        <w:rPr>
          <w:bCs w:val="0"/>
        </w:rPr>
        <w:t xml:space="preserve"> </w:t>
      </w:r>
    </w:p>
    <w:p w:rsidR="00DA0AB2" w:rsidRPr="00DA0AB2" w:rsidP="00DA0AB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DA0AB2" w:rsidRPr="00DA0AB2" w:rsidP="00DA0AB2">
      <w:pPr>
        <w:numPr>
          <w:ilvl w:val="0"/>
          <w:numId w:val="48"/>
        </w:numPr>
        <w:ind w:left="284" w:hanging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V čl. I bode 30 v § 28 ods. 8 druhá veta znie: „Doplnková dôchodková spoločnosť preskúma a upraví vnútorné predpisy v súvislosti s každou podstatnou zmenou, najmenej raz za tri roky.“.</w:t>
      </w:r>
    </w:p>
    <w:p w:rsidR="00DA0AB2" w:rsidP="00DA0AB2">
      <w:pPr>
        <w:autoSpaceDE w:val="0"/>
        <w:autoSpaceDN w:val="0"/>
        <w:adjustRightInd w:val="0"/>
        <w:jc w:val="both"/>
        <w:rPr>
          <w:bCs w:val="0"/>
          <w:szCs w:val="20"/>
        </w:rPr>
      </w:pPr>
    </w:p>
    <w:p w:rsidR="00DA0AB2" w:rsidRPr="00DA0AB2" w:rsidP="00DA0AB2">
      <w:pPr>
        <w:autoSpaceDE w:val="0"/>
        <w:autoSpaceDN w:val="0"/>
        <w:adjustRightInd w:val="0"/>
        <w:ind w:left="2124" w:firstLine="708"/>
        <w:jc w:val="both"/>
        <w:rPr>
          <w:bCs w:val="0"/>
        </w:rPr>
      </w:pPr>
      <w:r w:rsidRPr="00DA0AB2">
        <w:rPr>
          <w:bCs w:val="0"/>
          <w:szCs w:val="20"/>
        </w:rPr>
        <w:t>Ide o štylistickú úpravu uvedenej vety predmetného ustanovenia</w:t>
      </w:r>
      <w:r w:rsidRPr="00DA0AB2">
        <w:rPr>
          <w:bCs w:val="0"/>
        </w:rPr>
        <w:t>.</w:t>
      </w:r>
    </w:p>
    <w:p w:rsidR="00DA0AB2" w:rsidRPr="00DA0AB2" w:rsidP="00DA0AB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DA0AB2" w:rsidRPr="00DA0AB2" w:rsidP="00DA0AB2">
      <w:pPr>
        <w:numPr>
          <w:ilvl w:val="0"/>
          <w:numId w:val="48"/>
        </w:numPr>
        <w:ind w:left="284" w:hanging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V čl. I bode 78 poznámka pod čiarou k odkazu 41j znie:</w:t>
      </w:r>
    </w:p>
    <w:p w:rsidR="00DA0AB2" w:rsidRPr="00DA0AB2" w:rsidP="00DA0AB2">
      <w:pPr>
        <w:ind w:left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„</w:t>
      </w:r>
      <w:r w:rsidRPr="00DA0AB2">
        <w:rPr>
          <w:rFonts w:eastAsia="Calibri"/>
          <w:bCs w:val="0"/>
          <w:vertAlign w:val="superscript"/>
          <w:lang w:eastAsia="en-US"/>
        </w:rPr>
        <w:t>41j</w:t>
      </w:r>
      <w:r w:rsidRPr="00DA0AB2">
        <w:rPr>
          <w:rFonts w:eastAsia="Calibri"/>
          <w:bCs w:val="0"/>
          <w:lang w:eastAsia="en-US"/>
        </w:rPr>
        <w:t>) Čl. 8 nariadenia (EÚ) č. 1094/2010 v platnom znení.“.</w:t>
      </w:r>
    </w:p>
    <w:p w:rsidR="00DA0AB2" w:rsidP="00DA0AB2">
      <w:pPr>
        <w:autoSpaceDE w:val="0"/>
        <w:autoSpaceDN w:val="0"/>
        <w:adjustRightInd w:val="0"/>
        <w:jc w:val="both"/>
        <w:rPr>
          <w:bCs w:val="0"/>
          <w:szCs w:val="20"/>
        </w:rPr>
      </w:pPr>
    </w:p>
    <w:p w:rsidR="00DA0AB2" w:rsidRPr="00DA0AB2" w:rsidP="00DA0AB2">
      <w:pPr>
        <w:autoSpaceDE w:val="0"/>
        <w:autoSpaceDN w:val="0"/>
        <w:adjustRightInd w:val="0"/>
        <w:ind w:left="2832"/>
        <w:jc w:val="both"/>
        <w:rPr>
          <w:bCs w:val="0"/>
        </w:rPr>
      </w:pPr>
      <w:r w:rsidRPr="00DA0AB2">
        <w:rPr>
          <w:bCs w:val="0"/>
          <w:szCs w:val="20"/>
        </w:rPr>
        <w:t>Ide o legislatívno-technickú pripomienku; precizovanie znenia poznámky pod čiarou k odkazu 41j uvedením konkrétneho článku predmetného právne záväzného aktu Európskej únie.</w:t>
      </w:r>
    </w:p>
    <w:p w:rsidR="00DA0AB2" w:rsidRPr="00DA0AB2" w:rsidP="00DA0AB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DA0AB2" w:rsidRPr="00DA0AB2" w:rsidP="00DA0AB2">
      <w:pPr>
        <w:numPr>
          <w:ilvl w:val="0"/>
          <w:numId w:val="48"/>
        </w:numPr>
        <w:ind w:left="284" w:hanging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V čl. I bode 97 (§ 70a ods. 10) sa slová „odsek 9“ nahrádzajú slovami „odseku 9“ a slová „odsek 8“ sa nahrádzajú slovami „odseku 8“.</w:t>
      </w:r>
    </w:p>
    <w:p w:rsidR="00DA0AB2" w:rsidP="00DA0AB2">
      <w:pPr>
        <w:autoSpaceDE w:val="0"/>
        <w:autoSpaceDN w:val="0"/>
        <w:adjustRightInd w:val="0"/>
        <w:jc w:val="both"/>
        <w:rPr>
          <w:bCs w:val="0"/>
          <w:szCs w:val="20"/>
        </w:rPr>
      </w:pPr>
    </w:p>
    <w:p w:rsidR="00DA0AB2" w:rsidRPr="00DA0AB2" w:rsidP="00DA0AB2">
      <w:pPr>
        <w:autoSpaceDE w:val="0"/>
        <w:autoSpaceDN w:val="0"/>
        <w:adjustRightInd w:val="0"/>
        <w:ind w:left="2832"/>
        <w:jc w:val="both"/>
        <w:rPr>
          <w:bCs w:val="0"/>
        </w:rPr>
      </w:pPr>
      <w:r w:rsidRPr="00DA0AB2">
        <w:rPr>
          <w:bCs w:val="0"/>
          <w:szCs w:val="20"/>
        </w:rPr>
        <w:t>Ide o legislatívno-technickú pripomienku v nadväznosti na gramatický tvar uvedených slov v ustanovení § 70a ods. 10.</w:t>
      </w:r>
    </w:p>
    <w:p w:rsidR="00DA0AB2" w:rsidRPr="00DA0AB2" w:rsidP="00DA0AB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p w:rsidR="00DA0AB2" w:rsidRPr="00DA0AB2" w:rsidP="00DA0AB2">
      <w:pPr>
        <w:numPr>
          <w:ilvl w:val="0"/>
          <w:numId w:val="48"/>
        </w:numPr>
        <w:ind w:left="284" w:hanging="284"/>
        <w:jc w:val="both"/>
        <w:rPr>
          <w:rFonts w:eastAsia="Calibri"/>
          <w:bCs w:val="0"/>
          <w:lang w:eastAsia="en-US"/>
        </w:rPr>
      </w:pPr>
      <w:r w:rsidRPr="00DA0AB2">
        <w:rPr>
          <w:rFonts w:eastAsia="Calibri"/>
          <w:bCs w:val="0"/>
          <w:lang w:eastAsia="en-US"/>
        </w:rPr>
        <w:t>V čl. I bode 98 v § 70b ods. 2 druhej vete sa slovo „aj“ nahrádza slovami „a to aj vtedy,“.</w:t>
      </w:r>
    </w:p>
    <w:p w:rsidR="00DA0AB2" w:rsidP="00DA0AB2">
      <w:pPr>
        <w:autoSpaceDE w:val="0"/>
        <w:autoSpaceDN w:val="0"/>
        <w:adjustRightInd w:val="0"/>
        <w:jc w:val="both"/>
        <w:rPr>
          <w:bCs w:val="0"/>
          <w:szCs w:val="20"/>
        </w:rPr>
      </w:pPr>
    </w:p>
    <w:p w:rsidR="00DA0AB2" w:rsidRPr="00DA0AB2" w:rsidP="00DA0AB2">
      <w:pPr>
        <w:autoSpaceDE w:val="0"/>
        <w:autoSpaceDN w:val="0"/>
        <w:adjustRightInd w:val="0"/>
        <w:ind w:left="2832"/>
        <w:jc w:val="both"/>
        <w:rPr>
          <w:bCs w:val="0"/>
        </w:rPr>
      </w:pPr>
      <w:r w:rsidRPr="00DA0AB2">
        <w:rPr>
          <w:bCs w:val="0"/>
          <w:szCs w:val="20"/>
        </w:rPr>
        <w:t>Ide o štylistickú úpravu uvedeného ustanovenia.</w:t>
      </w:r>
    </w:p>
    <w:p w:rsidR="00DA0AB2" w:rsidRPr="00DA0AB2" w:rsidP="00DA0AB2">
      <w:pPr>
        <w:autoSpaceDE w:val="0"/>
        <w:autoSpaceDN w:val="0"/>
        <w:adjustRightInd w:val="0"/>
        <w:ind w:left="3969"/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AB2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2"/>
  </w:num>
  <w:num w:numId="8">
    <w:abstractNumId w:val="40"/>
  </w:num>
  <w:num w:numId="9">
    <w:abstractNumId w:val="41"/>
  </w:num>
  <w:num w:numId="10">
    <w:abstractNumId w:val="2"/>
  </w:num>
  <w:num w:numId="11">
    <w:abstractNumId w:val="26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1"/>
  </w:num>
  <w:num w:numId="19">
    <w:abstractNumId w:val="12"/>
  </w:num>
  <w:num w:numId="20">
    <w:abstractNumId w:val="34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9"/>
  </w:num>
  <w:num w:numId="25">
    <w:abstractNumId w:val="44"/>
  </w:num>
  <w:num w:numId="26">
    <w:abstractNumId w:val="28"/>
  </w:num>
  <w:num w:numId="27">
    <w:abstractNumId w:val="25"/>
  </w:num>
  <w:num w:numId="28">
    <w:abstractNumId w:val="11"/>
  </w:num>
  <w:num w:numId="29">
    <w:abstractNumId w:val="4"/>
  </w:num>
  <w:num w:numId="30">
    <w:abstractNumId w:val="39"/>
  </w:num>
  <w:num w:numId="31">
    <w:abstractNumId w:val="20"/>
  </w:num>
  <w:num w:numId="32">
    <w:abstractNumId w:val="27"/>
  </w:num>
  <w:num w:numId="33">
    <w:abstractNumId w:val="21"/>
  </w:num>
  <w:num w:numId="34">
    <w:abstractNumId w:val="16"/>
  </w:num>
  <w:num w:numId="35">
    <w:abstractNumId w:val="23"/>
  </w:num>
  <w:num w:numId="36">
    <w:abstractNumId w:val="7"/>
  </w:num>
  <w:num w:numId="37">
    <w:abstractNumId w:val="24"/>
  </w:num>
  <w:num w:numId="38">
    <w:abstractNumId w:val="0"/>
  </w:num>
  <w:num w:numId="39">
    <w:abstractNumId w:val="32"/>
  </w:num>
  <w:num w:numId="40">
    <w:abstractNumId w:val="30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236"/>
    <w:rsid w:val="00026345"/>
    <w:rsid w:val="0002666C"/>
    <w:rsid w:val="00034C2F"/>
    <w:rsid w:val="0004001B"/>
    <w:rsid w:val="00040044"/>
    <w:rsid w:val="00041192"/>
    <w:rsid w:val="000434DA"/>
    <w:rsid w:val="000446BB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22D8"/>
    <w:rsid w:val="000B4AAD"/>
    <w:rsid w:val="000D0046"/>
    <w:rsid w:val="000D040E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73FB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2D4E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26C9F"/>
    <w:rsid w:val="00232F32"/>
    <w:rsid w:val="00233821"/>
    <w:rsid w:val="00234F71"/>
    <w:rsid w:val="002461A5"/>
    <w:rsid w:val="00254F23"/>
    <w:rsid w:val="00255E78"/>
    <w:rsid w:val="002629D4"/>
    <w:rsid w:val="002651B9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5007"/>
    <w:rsid w:val="004A665B"/>
    <w:rsid w:val="004B7312"/>
    <w:rsid w:val="004B77A8"/>
    <w:rsid w:val="004D03C0"/>
    <w:rsid w:val="004D397F"/>
    <w:rsid w:val="004D6456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0FC9"/>
    <w:rsid w:val="00552BE1"/>
    <w:rsid w:val="005665AE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5F50B4"/>
    <w:rsid w:val="00602FF8"/>
    <w:rsid w:val="006107BB"/>
    <w:rsid w:val="00611469"/>
    <w:rsid w:val="0061504A"/>
    <w:rsid w:val="00622525"/>
    <w:rsid w:val="00624B50"/>
    <w:rsid w:val="00624DDC"/>
    <w:rsid w:val="00632B62"/>
    <w:rsid w:val="0063617C"/>
    <w:rsid w:val="0063749C"/>
    <w:rsid w:val="00642D4E"/>
    <w:rsid w:val="006437A1"/>
    <w:rsid w:val="006443CB"/>
    <w:rsid w:val="0065582E"/>
    <w:rsid w:val="00655B12"/>
    <w:rsid w:val="00665A38"/>
    <w:rsid w:val="0066682E"/>
    <w:rsid w:val="00670BE9"/>
    <w:rsid w:val="006732DF"/>
    <w:rsid w:val="00683A87"/>
    <w:rsid w:val="006975DE"/>
    <w:rsid w:val="006A3283"/>
    <w:rsid w:val="006A3C85"/>
    <w:rsid w:val="006A6D97"/>
    <w:rsid w:val="006A749F"/>
    <w:rsid w:val="006C19B0"/>
    <w:rsid w:val="006C72E6"/>
    <w:rsid w:val="006D23E3"/>
    <w:rsid w:val="006D6B84"/>
    <w:rsid w:val="006E1385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4DA2"/>
    <w:rsid w:val="007451AB"/>
    <w:rsid w:val="0074684C"/>
    <w:rsid w:val="00750DA6"/>
    <w:rsid w:val="00753D13"/>
    <w:rsid w:val="00754367"/>
    <w:rsid w:val="00766B24"/>
    <w:rsid w:val="00766EB1"/>
    <w:rsid w:val="00770355"/>
    <w:rsid w:val="00770F10"/>
    <w:rsid w:val="00771DBB"/>
    <w:rsid w:val="00776A60"/>
    <w:rsid w:val="00777CFA"/>
    <w:rsid w:val="007830CD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F1C48"/>
    <w:rsid w:val="0081158D"/>
    <w:rsid w:val="00823880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328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17B60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568C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5704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870A4"/>
    <w:rsid w:val="00D93A8F"/>
    <w:rsid w:val="00D96ABB"/>
    <w:rsid w:val="00DA0AB2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2441"/>
    <w:rsid w:val="00E24E2F"/>
    <w:rsid w:val="00E2614C"/>
    <w:rsid w:val="00E27648"/>
    <w:rsid w:val="00E27E58"/>
    <w:rsid w:val="00E3668B"/>
    <w:rsid w:val="00E36F3D"/>
    <w:rsid w:val="00E4207A"/>
    <w:rsid w:val="00E54D4F"/>
    <w:rsid w:val="00E564B4"/>
    <w:rsid w:val="00E56CEF"/>
    <w:rsid w:val="00E57107"/>
    <w:rsid w:val="00E61311"/>
    <w:rsid w:val="00E70960"/>
    <w:rsid w:val="00E8666A"/>
    <w:rsid w:val="00E906AB"/>
    <w:rsid w:val="00E92427"/>
    <w:rsid w:val="00E95866"/>
    <w:rsid w:val="00E95A8C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25F3C"/>
    <w:rsid w:val="00F31640"/>
    <w:rsid w:val="00F328DE"/>
    <w:rsid w:val="00F33022"/>
    <w:rsid w:val="00F362CE"/>
    <w:rsid w:val="00F6286E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CA5704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A570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B788C-C220-4186-AD6E-0C650AB7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54</cp:revision>
  <cp:lastPrinted>2017-09-27T09:28:00Z</cp:lastPrinted>
  <dcterms:created xsi:type="dcterms:W3CDTF">2013-06-14T07:14:00Z</dcterms:created>
  <dcterms:modified xsi:type="dcterms:W3CDTF">2018-03-12T10:25:00Z</dcterms:modified>
</cp:coreProperties>
</file>