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5D739F" w:rsidP="00E90A45">
      <w:pPr>
        <w:pStyle w:val="Heading1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    Zahraničný výbor </w:t>
      </w:r>
    </w:p>
    <w:p w:rsidR="00CF6EFC" w:rsidRPr="005D739F" w:rsidP="00E90A45">
      <w:pPr>
        <w:pStyle w:val="Heading2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Národnej rady Slovenskej republiky                                          </w:t>
      </w: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145988" w:rsidRPr="00417B99" w:rsidP="00417B99">
      <w:pPr>
        <w:bidi w:val="0"/>
        <w:ind w:left="4248" w:firstLine="708"/>
        <w:rPr>
          <w:rFonts w:ascii="Times New Roman" w:hAnsi="Times New Roman"/>
          <w:b/>
        </w:rPr>
      </w:pPr>
      <w:r w:rsidR="00D35B94">
        <w:rPr>
          <w:rFonts w:ascii="Times New Roman" w:hAnsi="Times New Roman"/>
        </w:rPr>
        <w:t>34</w:t>
      </w:r>
      <w:r w:rsidR="00CF6EFC">
        <w:rPr>
          <w:rFonts w:ascii="Times New Roman" w:hAnsi="Times New Roman"/>
        </w:rPr>
        <w:t xml:space="preserve">. schôdza výboru </w:t>
      </w:r>
    </w:p>
    <w:p w:rsidR="00CF6EFC" w:rsidRPr="00145988" w:rsidP="00145988">
      <w:pPr>
        <w:bidi w:val="0"/>
        <w:ind w:left="4956"/>
        <w:rPr>
          <w:rFonts w:ascii="Times New Roman" w:hAnsi="Times New Roman"/>
        </w:rPr>
      </w:pPr>
      <w:r w:rsidR="002516C3">
        <w:rPr>
          <w:rFonts w:ascii="Times New Roman" w:hAnsi="Times New Roman"/>
        </w:rPr>
        <w:t xml:space="preserve">Číslo: CRD </w:t>
      </w:r>
      <w:r w:rsidR="00145988">
        <w:rPr>
          <w:rFonts w:ascii="Times New Roman" w:hAnsi="Times New Roman"/>
        </w:rPr>
        <w:t>–</w:t>
      </w:r>
      <w:r w:rsidR="002516C3">
        <w:rPr>
          <w:rFonts w:ascii="Times New Roman" w:hAnsi="Times New Roman"/>
        </w:rPr>
        <w:t xml:space="preserve"> </w:t>
      </w:r>
      <w:r w:rsidR="00145988">
        <w:rPr>
          <w:rFonts w:ascii="Times New Roman" w:hAnsi="Times New Roman"/>
        </w:rPr>
        <w:t xml:space="preserve"> </w:t>
      </w:r>
      <w:r w:rsidR="00D35B94">
        <w:rPr>
          <w:rFonts w:ascii="Times New Roman" w:hAnsi="Times New Roman"/>
        </w:rPr>
        <w:t>359</w:t>
      </w:r>
      <w:r>
        <w:rPr>
          <w:rFonts w:ascii="Times New Roman" w:hAnsi="Times New Roman"/>
        </w:rPr>
        <w:t>/201</w:t>
      </w:r>
      <w:r w:rsidR="00731008">
        <w:rPr>
          <w:rFonts w:ascii="Times New Roman" w:hAnsi="Times New Roman"/>
        </w:rPr>
        <w:t>8</w:t>
      </w:r>
      <w:r w:rsidR="00145988">
        <w:rPr>
          <w:rFonts w:ascii="Times New Roman" w:hAnsi="Times New Roman"/>
        </w:rPr>
        <w:t xml:space="preserve"> ZV NR SR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CF6EFC" w:rsidRPr="005D739F" w:rsidP="00E90A45">
      <w:pPr>
        <w:bidi w:val="0"/>
        <w:ind w:left="4608"/>
        <w:rPr>
          <w:rFonts w:ascii="Times New Roman" w:hAnsi="Times New Roman"/>
          <w:b/>
          <w:bCs/>
          <w:i/>
          <w:iCs/>
          <w:sz w:val="28"/>
        </w:rPr>
      </w:pPr>
      <w:r w:rsidR="00D35B94">
        <w:rPr>
          <w:rFonts w:ascii="Times New Roman" w:hAnsi="Times New Roman"/>
          <w:b/>
          <w:bCs/>
          <w:i/>
          <w:iCs/>
          <w:sz w:val="28"/>
        </w:rPr>
        <w:t>82</w:t>
      </w:r>
      <w:r w:rsidRPr="005D739F">
        <w:rPr>
          <w:rFonts w:ascii="Times New Roman" w:hAnsi="Times New Roman"/>
          <w:b/>
          <w:bCs/>
          <w:i/>
          <w:iCs/>
          <w:sz w:val="28"/>
        </w:rPr>
        <w:t>.</w:t>
      </w:r>
    </w:p>
    <w:p w:rsidR="00CF6EFC" w:rsidRPr="005D739F" w:rsidP="00E90A45">
      <w:pPr>
        <w:pStyle w:val="Heading5"/>
        <w:bidi w:val="0"/>
        <w:rPr>
          <w:rFonts w:ascii="Times New Roman" w:hAnsi="Times New Roman"/>
        </w:rPr>
      </w:pPr>
      <w:r w:rsidRPr="005D739F">
        <w:rPr>
          <w:rFonts w:ascii="Times New Roman" w:hAnsi="Times New Roman"/>
        </w:rPr>
        <w:t>U z n e s e n i e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Pr="005D739F">
        <w:rPr>
          <w:rFonts w:ascii="Times New Roman" w:hAnsi="Times New Roman"/>
          <w:b/>
          <w:bCs/>
          <w:i/>
          <w:iCs/>
        </w:rPr>
        <w:t>Zahraničného výboru Národnej rady Slovenskej republiky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="00D35B94">
        <w:rPr>
          <w:rFonts w:ascii="Times New Roman" w:hAnsi="Times New Roman"/>
          <w:b/>
          <w:bCs/>
          <w:i/>
          <w:iCs/>
        </w:rPr>
        <w:t>z 28. februára</w:t>
      </w:r>
      <w:r w:rsidR="00731008">
        <w:rPr>
          <w:rFonts w:ascii="Times New Roman" w:hAnsi="Times New Roman"/>
          <w:b/>
          <w:bCs/>
          <w:i/>
          <w:iCs/>
        </w:rPr>
        <w:t xml:space="preserve"> 2018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Zahraničný výbor Národnej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F324CF">
      <w:pPr>
        <w:bidi w:val="0"/>
        <w:ind w:left="426" w:firstLine="282"/>
        <w:jc w:val="both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="00D35B94">
        <w:rPr>
          <w:rFonts w:ascii="Times New Roman" w:hAnsi="Times New Roman"/>
        </w:rPr>
        <w:t>n</w:t>
      </w:r>
      <w:r w:rsidRPr="00D35B94" w:rsidR="00D35B94">
        <w:rPr>
          <w:rFonts w:ascii="Times New Roman" w:hAnsi="Times New Roman"/>
        </w:rPr>
        <w:t>ávrh Zamerania činnosti Veľvyslanectva Slovenskej republiky v Kubánskej republike so sídlom v</w:t>
      </w:r>
      <w:r w:rsidR="00D35B94">
        <w:rPr>
          <w:rFonts w:ascii="Times New Roman" w:hAnsi="Times New Roman"/>
        </w:rPr>
        <w:t> </w:t>
      </w:r>
      <w:r w:rsidRPr="00D35B94" w:rsidR="00D35B94">
        <w:rPr>
          <w:rFonts w:ascii="Times New Roman" w:hAnsi="Times New Roman"/>
        </w:rPr>
        <w:t>Havane</w:t>
      </w:r>
      <w:r w:rsidR="00D35B94">
        <w:rPr>
          <w:rFonts w:ascii="Times New Roman" w:hAnsi="Times New Roman"/>
        </w:rPr>
        <w:t xml:space="preserve"> </w:t>
      </w:r>
      <w:r w:rsidR="00F324CF">
        <w:rPr>
          <w:rFonts w:ascii="Times New Roman" w:hAnsi="Times New Roman"/>
        </w:rPr>
        <w:t xml:space="preserve">a 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FA672D">
      <w:pPr>
        <w:pStyle w:val="BodyText"/>
        <w:bidi w:val="0"/>
        <w:ind w:left="360" w:hanging="36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ab/>
        <w:tab/>
      </w:r>
      <w:r w:rsidR="00D35B94">
        <w:rPr>
          <w:rFonts w:ascii="Times New Roman" w:hAnsi="Times New Roman"/>
        </w:rPr>
        <w:t>n</w:t>
      </w:r>
      <w:r w:rsidRPr="00D35B94" w:rsidR="00D35B94">
        <w:rPr>
          <w:rFonts w:ascii="Times New Roman" w:hAnsi="Times New Roman"/>
        </w:rPr>
        <w:t>ávrh Zamerania činnosti Veľvyslanectva Slovenskej republiky v Kubánskej republike so sídlom v</w:t>
      </w:r>
      <w:r w:rsidR="00D35B94">
        <w:rPr>
          <w:rFonts w:ascii="Times New Roman" w:hAnsi="Times New Roman"/>
        </w:rPr>
        <w:t> </w:t>
      </w:r>
      <w:r w:rsidRPr="00D35B94" w:rsidR="00D35B94">
        <w:rPr>
          <w:rFonts w:ascii="Times New Roman" w:hAnsi="Times New Roman"/>
        </w:rPr>
        <w:t>Havane</w:t>
      </w:r>
      <w:r w:rsidR="00D35B94">
        <w:rPr>
          <w:rFonts w:ascii="Times New Roman" w:hAnsi="Times New Roman"/>
        </w:rPr>
        <w:t xml:space="preserve"> </w:t>
      </w:r>
      <w:r w:rsidR="005D739F">
        <w:rPr>
          <w:rFonts w:ascii="Times New Roman" w:hAnsi="Times New Roman"/>
        </w:rPr>
        <w:t xml:space="preserve">predložený </w:t>
      </w:r>
      <w:r w:rsidR="00731008">
        <w:rPr>
          <w:rFonts w:ascii="Times New Roman" w:hAnsi="Times New Roman"/>
        </w:rPr>
        <w:t>dezignovaným</w:t>
      </w:r>
      <w:r w:rsidR="00D35B94">
        <w:rPr>
          <w:rFonts w:ascii="Times New Roman" w:hAnsi="Times New Roman"/>
        </w:rPr>
        <w:t xml:space="preserve"> veľvyslancom Romanom Hoštákom</w:t>
      </w:r>
      <w:r w:rsidR="00251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zmysle § 8 ods. 7 </w:t>
      </w:r>
      <w:r w:rsidR="00FA672D">
        <w:rPr>
          <w:rFonts w:ascii="Times New Roman" w:hAnsi="Times New Roman"/>
        </w:rPr>
        <w:t>z</w:t>
      </w:r>
      <w:r w:rsidRPr="00FA672D" w:rsidR="00FA672D">
        <w:rPr>
          <w:rFonts w:ascii="Times New Roman" w:hAnsi="Times New Roman"/>
        </w:rPr>
        <w:t>ákon</w:t>
      </w:r>
      <w:r w:rsidR="00FA672D">
        <w:rPr>
          <w:rFonts w:ascii="Times New Roman" w:hAnsi="Times New Roman"/>
        </w:rPr>
        <w:t>a</w:t>
      </w:r>
      <w:r w:rsidRPr="00FA672D" w:rsidR="00FA672D">
        <w:rPr>
          <w:rFonts w:ascii="Times New Roman" w:hAnsi="Times New Roman"/>
        </w:rPr>
        <w:t xml:space="preserve"> č. 151/2010 Z. z. o zahraničnej službe a o zmene a doplnení niektorých zákonov v znení zákona č. 403/2010 Z. z. a zákona č. 325/2014 Z. z</w:t>
      </w:r>
      <w:r w:rsidR="00FA672D">
        <w:rPr>
          <w:rFonts w:ascii="Times New Roman" w:hAnsi="Times New Roman"/>
        </w:rPr>
        <w:t>.;</w:t>
      </w: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rFonts w:ascii="Times New Roman" w:hAnsi="Times New Roman"/>
          <w:b/>
          <w:i w:val="0"/>
          <w:szCs w:val="28"/>
          <w:lang w:val="en-US" w:eastAsia="en-US"/>
        </w:rPr>
      </w:pPr>
      <w:r w:rsidRPr="004A7775">
        <w:rPr>
          <w:rFonts w:ascii="Times New Roman" w:hAnsi="Times New Roman"/>
          <w:b/>
          <w:i w:val="0"/>
          <w:szCs w:val="28"/>
          <w:lang w:val="sk-SK"/>
        </w:rPr>
        <w:t xml:space="preserve">B.  </w:t>
      </w:r>
      <w:r w:rsidRPr="004A7775">
        <w:rPr>
          <w:rFonts w:ascii="Times New Roman" w:hAnsi="Times New Roman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2516C3" w:rsidP="002516C3">
      <w:pPr>
        <w:pStyle w:val="BodyTextIndent2"/>
        <w:bidi w:val="0"/>
        <w:ind w:left="0"/>
        <w:rPr>
          <w:rFonts w:ascii="Times New Roman" w:hAnsi="Times New Roman"/>
          <w:lang w:val="sk-SK"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D35B94" w:rsidRPr="00C6466E" w:rsidP="00D35B94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C6466E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/>
          <w:noProof/>
        </w:rPr>
        <w:t>František Šebej</w:t>
      </w:r>
      <w:r w:rsidRPr="00C6466E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       predseda výboru</w:t>
      </w:r>
    </w:p>
    <w:p w:rsidR="00D35B94" w:rsidRPr="00C6466E" w:rsidP="00D35B94">
      <w:pPr>
        <w:bidi w:val="0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noProof/>
        </w:rPr>
        <w:t xml:space="preserve">         </w:t>
      </w:r>
      <w:r w:rsidR="00EA736A">
        <w:rPr>
          <w:rFonts w:ascii="Times New Roman" w:hAnsi="Times New Roman"/>
          <w:noProof/>
        </w:rPr>
        <w:t xml:space="preserve">       </w:t>
      </w:r>
      <w:r w:rsidR="00EA736A">
        <w:rPr>
          <w:rFonts w:ascii="Times New Roman" w:hAnsi="Times New Roman"/>
          <w:b/>
          <w:noProof/>
        </w:rPr>
        <w:t>Martin Fedor</w:t>
      </w:r>
    </w:p>
    <w:p w:rsidR="00D35B94" w:rsidRPr="00EA736A" w:rsidP="00D35B94">
      <w:pPr>
        <w:bidi w:val="0"/>
        <w:rPr>
          <w:rFonts w:ascii="Times New Roman" w:hAnsi="Times New Roman"/>
          <w:b/>
          <w:noProof/>
        </w:rPr>
      </w:pPr>
      <w:r w:rsidR="00EA736A">
        <w:rPr>
          <w:rFonts w:ascii="Times New Roman" w:hAnsi="Times New Roman"/>
          <w:b/>
          <w:noProof/>
        </w:rPr>
        <w:t xml:space="preserve">         </w:t>
      </w:r>
      <w:r w:rsidRPr="00EA736A" w:rsidR="00EA736A">
        <w:rPr>
          <w:rFonts w:ascii="Times New Roman" w:hAnsi="Times New Roman"/>
          <w:noProof/>
        </w:rPr>
        <w:t xml:space="preserve">za </w:t>
      </w:r>
      <w:r w:rsidRPr="00C6466E">
        <w:rPr>
          <w:rFonts w:ascii="Times New Roman" w:hAnsi="Times New Roman"/>
          <w:noProof/>
        </w:rPr>
        <w:t>overovateľ</w:t>
      </w:r>
      <w:r w:rsidR="00EA736A">
        <w:rPr>
          <w:rFonts w:ascii="Times New Roman" w:hAnsi="Times New Roman"/>
          <w:noProof/>
        </w:rPr>
        <w:t>ov</w:t>
      </w:r>
      <w:r w:rsidRPr="00C6466E">
        <w:rPr>
          <w:rFonts w:ascii="Times New Roman" w:hAnsi="Times New Roman"/>
          <w:noProof/>
        </w:rPr>
        <w:t xml:space="preserve"> výboru</w:t>
      </w:r>
    </w:p>
    <w:p w:rsidR="00D35B94" w:rsidRPr="00C6466E" w:rsidP="00D35B94">
      <w:pPr>
        <w:bidi w:val="0"/>
        <w:rPr>
          <w:rFonts w:ascii="Times New Roman" w:hAnsi="Times New Roman"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277A1"/>
    <w:rsid w:val="000621E8"/>
    <w:rsid w:val="000E5278"/>
    <w:rsid w:val="00120FF3"/>
    <w:rsid w:val="00145988"/>
    <w:rsid w:val="0018763C"/>
    <w:rsid w:val="001F234F"/>
    <w:rsid w:val="00212C13"/>
    <w:rsid w:val="00212E70"/>
    <w:rsid w:val="00222D38"/>
    <w:rsid w:val="002516C3"/>
    <w:rsid w:val="00263C0B"/>
    <w:rsid w:val="00277310"/>
    <w:rsid w:val="00302C51"/>
    <w:rsid w:val="00307160"/>
    <w:rsid w:val="00320196"/>
    <w:rsid w:val="003914F0"/>
    <w:rsid w:val="00395ADD"/>
    <w:rsid w:val="00417B99"/>
    <w:rsid w:val="004350A7"/>
    <w:rsid w:val="00460B46"/>
    <w:rsid w:val="004A7775"/>
    <w:rsid w:val="004F35BC"/>
    <w:rsid w:val="00512DB0"/>
    <w:rsid w:val="005218DB"/>
    <w:rsid w:val="00582CD0"/>
    <w:rsid w:val="005970CD"/>
    <w:rsid w:val="005D739F"/>
    <w:rsid w:val="006167A9"/>
    <w:rsid w:val="00652AD5"/>
    <w:rsid w:val="006669B2"/>
    <w:rsid w:val="006712F3"/>
    <w:rsid w:val="00692F20"/>
    <w:rsid w:val="006949A5"/>
    <w:rsid w:val="007070BC"/>
    <w:rsid w:val="00731008"/>
    <w:rsid w:val="00735DA8"/>
    <w:rsid w:val="00750A59"/>
    <w:rsid w:val="007C6E98"/>
    <w:rsid w:val="007E6FD3"/>
    <w:rsid w:val="00811D21"/>
    <w:rsid w:val="00865DA9"/>
    <w:rsid w:val="008B2B3A"/>
    <w:rsid w:val="008B44DA"/>
    <w:rsid w:val="008C1A26"/>
    <w:rsid w:val="008D31BB"/>
    <w:rsid w:val="00910581"/>
    <w:rsid w:val="009137A2"/>
    <w:rsid w:val="00940461"/>
    <w:rsid w:val="009508B7"/>
    <w:rsid w:val="00955CFB"/>
    <w:rsid w:val="00991F87"/>
    <w:rsid w:val="009F2A68"/>
    <w:rsid w:val="00A51465"/>
    <w:rsid w:val="00A57742"/>
    <w:rsid w:val="00B91759"/>
    <w:rsid w:val="00BA56EF"/>
    <w:rsid w:val="00BC06CD"/>
    <w:rsid w:val="00C17BB0"/>
    <w:rsid w:val="00C6466E"/>
    <w:rsid w:val="00CE3ED9"/>
    <w:rsid w:val="00CE603C"/>
    <w:rsid w:val="00CF6EFC"/>
    <w:rsid w:val="00D35B94"/>
    <w:rsid w:val="00D838F9"/>
    <w:rsid w:val="00D84F8E"/>
    <w:rsid w:val="00DC35B8"/>
    <w:rsid w:val="00E12DAA"/>
    <w:rsid w:val="00E242F6"/>
    <w:rsid w:val="00E322DC"/>
    <w:rsid w:val="00E40D7E"/>
    <w:rsid w:val="00E55F34"/>
    <w:rsid w:val="00E74246"/>
    <w:rsid w:val="00E90A45"/>
    <w:rsid w:val="00E9481C"/>
    <w:rsid w:val="00EA736A"/>
    <w:rsid w:val="00ED6917"/>
    <w:rsid w:val="00F10AD2"/>
    <w:rsid w:val="00F11A8A"/>
    <w:rsid w:val="00F12046"/>
    <w:rsid w:val="00F27827"/>
    <w:rsid w:val="00F324CF"/>
    <w:rsid w:val="00FA4346"/>
    <w:rsid w:val="00FA672D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1</Pages>
  <Words>189</Words>
  <Characters>1081</Characters>
  <Application>Microsoft Office Word</Application>
  <DocSecurity>0</DocSecurity>
  <Lines>0</Lines>
  <Paragraphs>0</Paragraphs>
  <ScaleCrop>false</ScaleCrop>
  <Company>Kancelaria NR SR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Kokavcová, Katarína, PhDr.</cp:lastModifiedBy>
  <cp:revision>38</cp:revision>
  <cp:lastPrinted>2017-01-25T15:12:00Z</cp:lastPrinted>
  <dcterms:created xsi:type="dcterms:W3CDTF">2012-07-17T10:49:00Z</dcterms:created>
  <dcterms:modified xsi:type="dcterms:W3CDTF">2018-02-26T11:54:00Z</dcterms:modified>
</cp:coreProperties>
</file>