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1F7D" w:rsidP="005F1F7D">
      <w:pPr>
        <w:pStyle w:val="Heading3"/>
        <w:bidi w:val="0"/>
      </w:pPr>
      <w:r>
        <w:t xml:space="preserve">                      Výbor</w:t>
      </w:r>
    </w:p>
    <w:p w:rsidR="005F1F7D" w:rsidP="005F1F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5F1F7D" w:rsidP="005F1F7D">
      <w:pPr>
        <w:bidi w:val="0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>
        <w:rPr>
          <w:rFonts w:ascii="AT*Toronto" w:hAnsi="AT*Toronto"/>
          <w:i/>
        </w:rPr>
        <w:t xml:space="preserve"> </w:t>
        <w:tab/>
        <w:tab/>
        <w:t xml:space="preserve">                                        </w:t>
      </w:r>
    </w:p>
    <w:p w:rsidR="004372D8" w:rsidP="005F1F7D">
      <w:pPr>
        <w:bidi w:val="0"/>
        <w:ind w:left="2124" w:firstLine="708"/>
        <w:jc w:val="right"/>
        <w:rPr>
          <w:rFonts w:ascii="AT*Toronto" w:hAnsi="AT*Toronto"/>
        </w:rPr>
      </w:pPr>
    </w:p>
    <w:p w:rsidR="005F1F7D" w:rsidP="005F1F7D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 xml:space="preserve">15. schôdza výboru </w:t>
      </w:r>
    </w:p>
    <w:p w:rsidR="009C2A8B" w:rsidP="005F1F7D">
      <w:pPr>
        <w:bidi w:val="0"/>
        <w:jc w:val="center"/>
        <w:rPr>
          <w:rFonts w:ascii="AT*Toronto" w:hAnsi="AT*Toronto"/>
          <w:b/>
          <w:sz w:val="32"/>
        </w:rPr>
      </w:pPr>
    </w:p>
    <w:p w:rsidR="005F1F7D" w:rsidP="005F1F7D">
      <w:pPr>
        <w:bidi w:val="0"/>
        <w:jc w:val="center"/>
        <w:rPr>
          <w:rFonts w:ascii="AT*Toronto" w:hAnsi="AT*Toronto"/>
          <w:b/>
          <w:sz w:val="32"/>
        </w:rPr>
      </w:pPr>
      <w:r w:rsidR="00264407">
        <w:rPr>
          <w:rFonts w:ascii="AT*Toronto" w:hAnsi="AT*Toronto"/>
          <w:b/>
          <w:sz w:val="32"/>
        </w:rPr>
        <w:t>204</w:t>
      </w:r>
    </w:p>
    <w:p w:rsidR="005F1F7D" w:rsidP="005F1F7D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5F1F7D" w:rsidP="005F1F7D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5F1F7D" w:rsidP="005F1F7D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5F1F7D" w:rsidP="005F1F7D">
      <w:pPr>
        <w:bidi w:val="0"/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A58F7">
        <w:rPr>
          <w:rFonts w:ascii="AT*Toronto" w:hAnsi="AT*Toronto"/>
        </w:rPr>
        <w:t>o 6</w:t>
      </w:r>
      <w:r>
        <w:rPr>
          <w:rFonts w:ascii="AT*Toronto" w:hAnsi="AT*Toronto"/>
        </w:rPr>
        <w:t>. februára 2018</w:t>
      </w:r>
    </w:p>
    <w:p w:rsidR="005F1F7D" w:rsidP="005F1F7D">
      <w:pPr>
        <w:bidi w:val="0"/>
        <w:rPr>
          <w:rFonts w:ascii="Times New Roman" w:hAnsi="Times New Roman"/>
        </w:rPr>
      </w:pPr>
    </w:p>
    <w:p w:rsidR="009C2A8B" w:rsidP="005F1F7D">
      <w:pPr>
        <w:bidi w:val="0"/>
        <w:rPr>
          <w:rFonts w:ascii="Times New Roman" w:hAnsi="Times New Roman"/>
        </w:rPr>
      </w:pPr>
    </w:p>
    <w:p w:rsidR="005920B7" w:rsidRPr="005F1F7D" w:rsidP="005F1F7D">
      <w:pPr>
        <w:bidi w:val="0"/>
        <w:ind w:firstLine="567"/>
        <w:jc w:val="both"/>
        <w:rPr>
          <w:rFonts w:ascii="Times New Roman" w:hAnsi="Times New Roman"/>
        </w:rPr>
      </w:pPr>
      <w:r w:rsidR="005F1F7D">
        <w:rPr>
          <w:rFonts w:ascii="Times New Roman" w:hAnsi="Times New Roman"/>
        </w:rPr>
        <w:t>k</w:t>
      </w:r>
      <w:r w:rsidR="000A512C">
        <w:rPr>
          <w:rFonts w:ascii="Times New Roman" w:hAnsi="Times New Roman"/>
        </w:rPr>
        <w:t xml:space="preserve"> zahraničným aktivitám </w:t>
      </w:r>
      <w:r w:rsidR="005F1F7D">
        <w:rPr>
          <w:rFonts w:ascii="Times New Roman" w:hAnsi="Times New Roman"/>
        </w:rPr>
        <w:t>V</w:t>
      </w:r>
      <w:r w:rsidRPr="005F1F7D" w:rsidR="005F1F7D">
        <w:rPr>
          <w:rFonts w:ascii="Times New Roman" w:hAnsi="Times New Roman"/>
        </w:rPr>
        <w:t>ýbor</w:t>
      </w:r>
      <w:r w:rsidR="005F1F7D">
        <w:rPr>
          <w:rFonts w:ascii="Times New Roman" w:hAnsi="Times New Roman"/>
        </w:rPr>
        <w:t xml:space="preserve">u Národnej rady Slovenskej republiky </w:t>
      </w:r>
      <w:r w:rsidR="000A512C">
        <w:rPr>
          <w:rFonts w:ascii="Times New Roman" w:hAnsi="Times New Roman"/>
        </w:rPr>
        <w:br/>
      </w:r>
      <w:r w:rsidR="005F1F7D">
        <w:rPr>
          <w:rFonts w:ascii="Times New Roman" w:hAnsi="Times New Roman"/>
        </w:rPr>
        <w:t xml:space="preserve">pre nezlučiteľnosť funkcií </w:t>
      </w:r>
      <w:r w:rsidRPr="005F1F7D" w:rsidR="005F1F7D">
        <w:rPr>
          <w:rFonts w:ascii="Times New Roman" w:hAnsi="Times New Roman"/>
        </w:rPr>
        <w:t>v roku 2018</w:t>
      </w:r>
      <w:r w:rsidR="005F1F7D">
        <w:rPr>
          <w:rFonts w:ascii="Times New Roman" w:hAnsi="Times New Roman"/>
        </w:rPr>
        <w:t>.</w:t>
      </w:r>
    </w:p>
    <w:p w:rsidR="005920B7" w:rsidRPr="005F1F7D" w:rsidP="005F1F7D">
      <w:pPr>
        <w:bidi w:val="0"/>
        <w:rPr>
          <w:rFonts w:ascii="Times New Roman" w:hAnsi="Times New Roman"/>
        </w:rPr>
      </w:pPr>
    </w:p>
    <w:p w:rsidR="005F1F7D" w:rsidP="005F1F7D">
      <w:pPr>
        <w:pStyle w:val="BodyTextIndent2"/>
        <w:bidi w:val="0"/>
        <w:spacing w:after="0" w:line="240" w:lineRule="auto"/>
        <w:ind w:firstLine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 Národnej rady Slovenskej republiky</w:t>
      </w:r>
    </w:p>
    <w:p w:rsidR="005F1F7D" w:rsidP="005F1F7D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5F1F7D" w:rsidP="005F1F7D">
      <w:pPr>
        <w:bidi w:val="0"/>
        <w:ind w:firstLine="705"/>
        <w:jc w:val="both"/>
        <w:rPr>
          <w:rFonts w:ascii="Times New Roman" w:hAnsi="Times New Roman"/>
        </w:rPr>
      </w:pPr>
    </w:p>
    <w:p w:rsidR="00332497" w:rsidP="005F1F7D">
      <w:pPr>
        <w:bidi w:val="0"/>
        <w:ind w:firstLine="705"/>
        <w:jc w:val="both"/>
        <w:rPr>
          <w:rFonts w:ascii="Times New Roman" w:hAnsi="Times New Roman"/>
        </w:rPr>
      </w:pPr>
    </w:p>
    <w:p w:rsidR="005F1F7D" w:rsidRPr="005F1F7D" w:rsidP="00332497">
      <w:pPr>
        <w:bidi w:val="0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 ú h l a s í   </w:t>
      </w:r>
    </w:p>
    <w:p w:rsidR="004372D8" w:rsidP="004372D8">
      <w:pPr>
        <w:bidi w:val="0"/>
        <w:jc w:val="both"/>
        <w:rPr>
          <w:rFonts w:ascii="Times New Roman" w:hAnsi="Times New Roman"/>
        </w:rPr>
      </w:pPr>
    </w:p>
    <w:p w:rsidR="00332497" w:rsidP="004372D8">
      <w:pPr>
        <w:bidi w:val="0"/>
        <w:jc w:val="both"/>
        <w:rPr>
          <w:rFonts w:ascii="Times New Roman" w:hAnsi="Times New Roman"/>
        </w:rPr>
      </w:pPr>
    </w:p>
    <w:p w:rsidR="004372D8" w:rsidRPr="00775BA7" w:rsidP="000A512C">
      <w:pPr>
        <w:pStyle w:val="Title"/>
        <w:tabs>
          <w:tab w:val="left" w:pos="709"/>
        </w:tabs>
        <w:bidi w:val="0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 w:val="24"/>
        </w:rPr>
        <w:t xml:space="preserve">s pozvaním členov Mandátového a imunitného výboru Senátu Parlamentu Českej republiky a Poslaneckej snemovne Parlamentu Českej republiky na pracovné stretnutie </w:t>
      </w:r>
      <w:r w:rsidR="000A512C"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4"/>
        </w:rPr>
        <w:t>s členmi partnerských výborov Národnej rady Slovenskej republiky v dňoch 17. - 19. apríla 2018 do Bratislav</w:t>
      </w:r>
      <w:r w:rsidR="00332497">
        <w:rPr>
          <w:rFonts w:ascii="Times New Roman" w:hAnsi="Times New Roman"/>
          <w:b w:val="0"/>
          <w:sz w:val="24"/>
        </w:rPr>
        <w:t>y.</w:t>
      </w:r>
    </w:p>
    <w:p w:rsidR="005F1F7D" w:rsidP="005F1F7D">
      <w:pPr>
        <w:bidi w:val="0"/>
        <w:ind w:left="1065"/>
        <w:jc w:val="both"/>
        <w:rPr>
          <w:rFonts w:ascii="Times New Roman" w:hAnsi="Times New Roman"/>
        </w:rPr>
      </w:pPr>
    </w:p>
    <w:p w:rsidR="005920B7" w:rsidP="005F1F7D">
      <w:pPr>
        <w:bidi w:val="0"/>
        <w:ind w:left="1125"/>
        <w:jc w:val="both"/>
        <w:rPr>
          <w:rFonts w:ascii="Times New Roman" w:hAnsi="Times New Roman"/>
        </w:rPr>
      </w:pPr>
    </w:p>
    <w:p w:rsidR="00332497" w:rsidP="005F1F7D">
      <w:pPr>
        <w:bidi w:val="0"/>
        <w:ind w:left="1125"/>
        <w:jc w:val="both"/>
        <w:rPr>
          <w:rFonts w:ascii="Times New Roman" w:hAnsi="Times New Roman"/>
        </w:rPr>
      </w:pPr>
    </w:p>
    <w:p w:rsidR="00332497" w:rsidP="005F1F7D">
      <w:pPr>
        <w:bidi w:val="0"/>
        <w:ind w:left="1125"/>
        <w:jc w:val="both"/>
        <w:rPr>
          <w:rFonts w:ascii="Times New Roman" w:hAnsi="Times New Roman"/>
        </w:rPr>
      </w:pPr>
    </w:p>
    <w:p w:rsidR="00332497" w:rsidRPr="005F1F7D" w:rsidP="005F1F7D">
      <w:pPr>
        <w:bidi w:val="0"/>
        <w:ind w:left="1125"/>
        <w:jc w:val="both"/>
        <w:rPr>
          <w:rFonts w:ascii="Times New Roman" w:hAnsi="Times New Roman"/>
        </w:rPr>
      </w:pPr>
    </w:p>
    <w:p w:rsidR="009C2A8B" w:rsidP="005F1F7D">
      <w:pPr>
        <w:bidi w:val="0"/>
        <w:spacing w:line="240" w:lineRule="atLeast"/>
        <w:ind w:left="5664"/>
        <w:jc w:val="both"/>
        <w:rPr>
          <w:rFonts w:ascii="Times New Roman" w:hAnsi="Times New Roman"/>
          <w:b/>
        </w:rPr>
      </w:pPr>
      <w:r w:rsidRPr="005F1F7D" w:rsidR="005920B7">
        <w:rPr>
          <w:rFonts w:ascii="Times New Roman" w:hAnsi="Times New Roman"/>
          <w:b/>
        </w:rPr>
        <w:tab/>
        <w:tab/>
        <w:tab/>
        <w:tab/>
        <w:tab/>
        <w:tab/>
        <w:tab/>
      </w:r>
    </w:p>
    <w:p w:rsidR="009C2A8B" w:rsidP="005F1F7D">
      <w:pPr>
        <w:bidi w:val="0"/>
        <w:spacing w:line="240" w:lineRule="atLeast"/>
        <w:ind w:left="5664"/>
        <w:jc w:val="both"/>
        <w:rPr>
          <w:rFonts w:ascii="Times New Roman" w:hAnsi="Times New Roman"/>
          <w:b/>
        </w:rPr>
      </w:pPr>
      <w:r w:rsidRPr="005F1F7D" w:rsidR="005920B7">
        <w:rPr>
          <w:rFonts w:ascii="Times New Roman" w:hAnsi="Times New Roman"/>
          <w:b/>
        </w:rPr>
        <w:tab/>
      </w:r>
    </w:p>
    <w:p w:rsidR="005F1F7D" w:rsidRPr="009C2A8B" w:rsidP="005F1F7D">
      <w:pPr>
        <w:bidi w:val="0"/>
        <w:spacing w:line="240" w:lineRule="atLeast"/>
        <w:ind w:left="5664"/>
        <w:jc w:val="both"/>
        <w:rPr>
          <w:rFonts w:ascii="Times New Roman" w:hAnsi="Times New Roman"/>
          <w:b/>
        </w:rPr>
      </w:pPr>
      <w:r w:rsidR="009C2A8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="009C2A8B">
        <w:rPr>
          <w:rFonts w:ascii="Times New Roman" w:hAnsi="Times New Roman"/>
        </w:rPr>
        <w:t xml:space="preserve">Vladimír  </w:t>
      </w:r>
      <w:r w:rsidRPr="009C2A8B" w:rsidR="009C2A8B">
        <w:rPr>
          <w:rFonts w:ascii="Times New Roman" w:hAnsi="Times New Roman"/>
          <w:b/>
        </w:rPr>
        <w:t xml:space="preserve">S l o b o d a </w:t>
      </w:r>
    </w:p>
    <w:p w:rsidR="005F1F7D" w:rsidP="005F1F7D">
      <w:pPr>
        <w:bidi w:val="0"/>
        <w:ind w:left="5220"/>
        <w:jc w:val="both"/>
        <w:rPr>
          <w:rFonts w:ascii="Times New Roman" w:hAnsi="Times New Roman"/>
        </w:rPr>
      </w:pPr>
      <w:r w:rsidR="009C2A8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="009C2A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predseda výboru </w:t>
      </w:r>
    </w:p>
    <w:p w:rsidR="005F1F7D" w:rsidP="005F1F7D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5F1F7D" w:rsidP="005F1F7D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5F1F7D" w:rsidP="005F1F7D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5F1F7D" w:rsidP="005F1F7D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Jozef  </w:t>
      </w:r>
      <w:r>
        <w:rPr>
          <w:rFonts w:ascii="Times New Roman" w:hAnsi="Times New Roman"/>
          <w:b/>
        </w:rPr>
        <w:t>L u k á č</w:t>
      </w:r>
    </w:p>
    <w:p w:rsidR="005F1F7D" w:rsidP="005F1F7D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>
        <w:rPr>
          <w:rFonts w:ascii="Times New Roman" w:hAnsi="Times New Roman"/>
          <w:b/>
        </w:rPr>
        <w:t>P u c i</w:t>
      </w:r>
    </w:p>
    <w:p w:rsidR="00867605" w:rsidRPr="005F1F7D" w:rsidP="004372D8">
      <w:pPr>
        <w:bidi w:val="0"/>
        <w:spacing w:line="240" w:lineRule="atLeast"/>
        <w:jc w:val="both"/>
        <w:rPr>
          <w:rFonts w:ascii="Times New Roman" w:hAnsi="Times New Roman"/>
        </w:rPr>
      </w:pPr>
      <w:r w:rsidR="005F1F7D">
        <w:rPr>
          <w:rFonts w:ascii="Times New Roman" w:hAnsi="Times New Roman"/>
        </w:rPr>
        <w:t>overovatelia výboru</w:t>
      </w:r>
    </w:p>
    <w:sectPr w:rsidSect="007D7A4E">
      <w:pgSz w:w="11906" w:h="16838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6080"/>
    <w:multiLevelType w:val="hybridMultilevel"/>
    <w:tmpl w:val="B54E2506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2DFD707A"/>
    <w:multiLevelType w:val="hybridMultilevel"/>
    <w:tmpl w:val="C5968BC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">
    <w:nsid w:val="4F36029A"/>
    <w:multiLevelType w:val="hybridMultilevel"/>
    <w:tmpl w:val="E9FAD8A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5074347A"/>
    <w:multiLevelType w:val="hybridMultilevel"/>
    <w:tmpl w:val="E982C82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A6B0671"/>
    <w:multiLevelType w:val="hybridMultilevel"/>
    <w:tmpl w:val="F864A77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B3174B9"/>
    <w:multiLevelType w:val="hybridMultilevel"/>
    <w:tmpl w:val="90F216E6"/>
    <w:lvl w:ilvl="0">
      <w:start w:val="2"/>
      <w:numFmt w:val="decimal"/>
      <w:lvlText w:val="%1."/>
      <w:lvlJc w:val="left"/>
      <w:pPr>
        <w:tabs>
          <w:tab w:val="num" w:pos="2520"/>
        </w:tabs>
        <w:ind w:left="2520" w:hanging="13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  <w:rtl w:val="0"/>
        <w:cs w:val="0"/>
      </w:rPr>
    </w:lvl>
  </w:abstractNum>
  <w:abstractNum w:abstractNumId="6">
    <w:nsid w:val="6C375AF6"/>
    <w:multiLevelType w:val="hybridMultilevel"/>
    <w:tmpl w:val="95CE6688"/>
    <w:lvl w:ilvl="0">
      <w:start w:val="1"/>
      <w:numFmt w:val="decimal"/>
      <w:lvlText w:val="%1."/>
      <w:lvlJc w:val="left"/>
      <w:pPr>
        <w:ind w:left="178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5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5920B7"/>
    <w:rsid w:val="000A512C"/>
    <w:rsid w:val="00264407"/>
    <w:rsid w:val="00332497"/>
    <w:rsid w:val="003A58F7"/>
    <w:rsid w:val="004372D8"/>
    <w:rsid w:val="004D5C26"/>
    <w:rsid w:val="005920B7"/>
    <w:rsid w:val="005F1F7D"/>
    <w:rsid w:val="00651040"/>
    <w:rsid w:val="007164BE"/>
    <w:rsid w:val="00775BA7"/>
    <w:rsid w:val="00792C62"/>
    <w:rsid w:val="007D7A4E"/>
    <w:rsid w:val="00867605"/>
    <w:rsid w:val="009C2A8B"/>
    <w:rsid w:val="009C5773"/>
    <w:rsid w:val="00D6132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0B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5F1F7D"/>
    <w:pPr>
      <w:keepNext/>
      <w:spacing w:before="240" w:after="60"/>
      <w:jc w:val="left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qFormat/>
    <w:rsid w:val="005F1F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link w:val="Heading3"/>
    <w:locked/>
    <w:rsid w:val="005F1F7D"/>
    <w:rPr>
      <w:rFonts w:ascii="AT*Toronto" w:hAnsi="AT*Toronto" w:cs="AT*Toronto"/>
      <w:i/>
      <w:sz w:val="24"/>
    </w:rPr>
  </w:style>
  <w:style w:type="character" w:customStyle="1" w:styleId="Nadpis2Char">
    <w:name w:val="Nadpis 2 Char"/>
    <w:link w:val="Heading2"/>
    <w:semiHidden/>
    <w:locked/>
    <w:rsid w:val="005F1F7D"/>
    <w:rPr>
      <w:rFonts w:ascii="Calibri Light" w:hAnsi="Calibri Light" w:cs="Calibri Light"/>
      <w:b/>
      <w:i/>
      <w:sz w:val="28"/>
    </w:rPr>
  </w:style>
  <w:style w:type="paragraph" w:styleId="BodyText">
    <w:name w:val="Body Text"/>
    <w:basedOn w:val="Normal"/>
    <w:link w:val="ZkladntextChar"/>
    <w:rsid w:val="005F1F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BodyText"/>
    <w:locked/>
    <w:rsid w:val="005F1F7D"/>
    <w:rPr>
      <w:rFonts w:ascii="AT*Toronto" w:hAnsi="AT*Toronto" w:cs="AT*Toronto"/>
      <w:sz w:val="24"/>
    </w:rPr>
  </w:style>
  <w:style w:type="paragraph" w:styleId="BodyTextIndent2">
    <w:name w:val="Body Text Indent 2"/>
    <w:basedOn w:val="Normal"/>
    <w:link w:val="Zarkazkladnhotextu2Char"/>
    <w:rsid w:val="005F1F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link w:val="BodyTextIndent2"/>
    <w:locked/>
    <w:rsid w:val="005F1F7D"/>
    <w:rPr>
      <w:sz w:val="24"/>
    </w:rPr>
  </w:style>
  <w:style w:type="paragraph" w:styleId="Title">
    <w:name w:val="Title"/>
    <w:basedOn w:val="Normal"/>
    <w:link w:val="NzovChar"/>
    <w:qFormat/>
    <w:rsid w:val="004372D8"/>
    <w:pPr>
      <w:jc w:val="center"/>
    </w:pPr>
    <w:rPr>
      <w:b/>
      <w:sz w:val="28"/>
    </w:rPr>
  </w:style>
  <w:style w:type="character" w:customStyle="1" w:styleId="NzovChar">
    <w:name w:val="Názov Char"/>
    <w:link w:val="Title"/>
    <w:locked/>
    <w:rsid w:val="004372D8"/>
    <w:rPr>
      <w:b/>
      <w:sz w:val="24"/>
    </w:rPr>
  </w:style>
  <w:style w:type="paragraph" w:styleId="BalloonText">
    <w:name w:val="Balloon Text"/>
    <w:basedOn w:val="Normal"/>
    <w:link w:val="TextbublinyChar"/>
    <w:rsid w:val="0033249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332497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132</Words>
  <Characters>754</Characters>
  <Application>Microsoft Office Word</Application>
  <DocSecurity>0</DocSecurity>
  <Lines>0</Lines>
  <Paragraphs>0</Paragraphs>
  <ScaleCrop>false</ScaleCrop>
  <Company>Kancelaria NR SR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Tureničová, Zuzana, PhDr., Mgr.</cp:lastModifiedBy>
  <cp:revision>2</cp:revision>
  <cp:lastPrinted>2018-02-06T15:08:00Z</cp:lastPrinted>
  <dcterms:created xsi:type="dcterms:W3CDTF">2018-02-20T08:12:00Z</dcterms:created>
  <dcterms:modified xsi:type="dcterms:W3CDTF">2018-02-20T08:12:00Z</dcterms:modified>
</cp:coreProperties>
</file>