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2B296A">
        <w:rPr>
          <w:rFonts w:ascii="AT*Toronto" w:hAnsi="AT*Toronto"/>
          <w:b/>
          <w:sz w:val="32"/>
        </w:rPr>
        <w:t>195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BF7218">
        <w:rPr>
          <w:rFonts w:ascii="AT*Toronto" w:hAnsi="AT*Toronto"/>
        </w:rPr>
        <w:t xml:space="preserve">o 6. februára 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BF7218">
        <w:rPr>
          <w:rFonts w:ascii="Times New Roman" w:hAnsi="Times New Roman"/>
        </w:rPr>
        <w:t>35</w:t>
      </w:r>
      <w:r w:rsidR="00DE04C5">
        <w:rPr>
          <w:rFonts w:ascii="Times New Roman" w:hAnsi="Times New Roman"/>
        </w:rPr>
        <w:t>/</w:t>
      </w:r>
      <w:r w:rsidR="00153831">
        <w:rPr>
          <w:rFonts w:ascii="Times New Roman" w:hAnsi="Times New Roman"/>
        </w:rPr>
        <w:t>17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</w:rPr>
        <w:t>Petrovi Krajňákovi, štátnemu tajomníkovi  Ministerstva školstva,  vedy, výskumu a športu Slovenskej republiky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153831">
        <w:rPr>
          <w:rFonts w:ascii="Times New Roman" w:hAnsi="Times New Roman"/>
          <w:b w:val="0"/>
          <w:szCs w:val="24"/>
        </w:rPr>
        <w:t>1</w:t>
      </w:r>
      <w:r w:rsidR="00BF7218">
        <w:rPr>
          <w:rFonts w:ascii="Times New Roman" w:hAnsi="Times New Roman"/>
          <w:b w:val="0"/>
          <w:szCs w:val="24"/>
        </w:rPr>
        <w:t>79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BF7218">
        <w:rPr>
          <w:rFonts w:ascii="Times New Roman" w:hAnsi="Times New Roman"/>
          <w:b w:val="0"/>
          <w:szCs w:val="24"/>
        </w:rPr>
        <w:t xml:space="preserve">12. septembra 2017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>čl. 5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BF7218">
        <w:rPr>
          <w:rFonts w:ascii="Times New Roman" w:hAnsi="Times New Roman"/>
          <w:b w:val="0"/>
          <w:szCs w:val="24"/>
        </w:rPr>
        <w:t>5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</w:t>
      </w:r>
      <w:r w:rsidR="00BF7218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</w:rPr>
        <w:t>Peter Krajňák, štátny tajomník  Ministerstva školstva,  vedy, výskumu a športu Slovenskej republiky</w:t>
      </w:r>
      <w:r w:rsidRPr="002F37BB"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tým, že </w:t>
      </w:r>
      <w:r w:rsidR="00E1556B">
        <w:rPr>
          <w:rFonts w:ascii="Times New Roman" w:hAnsi="Times New Roman"/>
        </w:rPr>
        <w:t>popri výkone verejnej funkcie, ktorej sa ujal 23.3.2016, do 27.3.2017 vykonával funkciu člena dozornej rady v Správe a zimnej údržbe prešovských ciest, s.r.o. Prešov, a za túto funkciu poberal finančnú odmenu</w:t>
      </w:r>
      <w:r w:rsidR="00241D7B"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</w:t>
      </w:r>
      <w:r w:rsidR="00BF7218">
        <w:rPr>
          <w:rFonts w:ascii="Times New Roman" w:hAnsi="Times New Roman"/>
        </w:rPr>
        <w:t xml:space="preserve">čl. 5 ods. 5 </w:t>
      </w:r>
      <w:r w:rsidRPr="002F37BB">
        <w:rPr>
          <w:rFonts w:ascii="Times New Roman" w:hAnsi="Times New Roman"/>
        </w:rPr>
        <w:t xml:space="preserve">ústavného zákona </w:t>
      </w:r>
      <w:r w:rsidR="00E1556B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č. 357/2004 Z. z. o ochrane verejného záujmu pri výkone funkcií verejných funkcionárov v znení ústavného zákona č. 545/2005 Z. z.; </w:t>
      </w:r>
    </w:p>
    <w:p w:rsidR="00A958D2" w:rsidP="00A958D2">
      <w:pPr>
        <w:bidi w:val="0"/>
        <w:ind w:right="23" w:firstLine="540"/>
        <w:rPr>
          <w:rFonts w:ascii="Times New Roman" w:hAnsi="Times New Roman"/>
          <w:b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BF7218">
        <w:rPr>
          <w:rFonts w:ascii="Times New Roman" w:hAnsi="Times New Roman"/>
        </w:rPr>
        <w:t>Petrovi Krajňákovi, štátnemu tajomníkovi  Ministerstva školstva,  vedy, výskumu a športu Slovenskej republiky</w:t>
      </w:r>
      <w:r w:rsidRPr="002F37BB" w:rsidR="00BF7218"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</w:rPr>
        <w:t>v súlade s čl. 9 ods. 10 písm. d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 xml:space="preserve">šesťnásobku mesačného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E1556B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 w:rsidRPr="00710BA1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č</w:t>
      </w: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436</Words>
  <Characters>2491</Characters>
  <Application>Microsoft Office Word</Application>
  <DocSecurity>0</DocSecurity>
  <Lines>0</Lines>
  <Paragraphs>0</Paragraphs>
  <ScaleCrop>false</ScaleCrop>
  <Company>Kancelaria NR SR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4</cp:revision>
  <cp:lastPrinted>2018-02-06T14:20:00Z</cp:lastPrinted>
  <dcterms:created xsi:type="dcterms:W3CDTF">2018-02-02T13:13:00Z</dcterms:created>
  <dcterms:modified xsi:type="dcterms:W3CDTF">2018-02-06T14:20:00Z</dcterms:modified>
</cp:coreProperties>
</file>