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B16E4" w:rsidRPr="001C729D" w:rsidP="00EA1F95">
      <w:pPr>
        <w:pStyle w:val="Heading2"/>
        <w:bidi w:val="0"/>
        <w:ind w:hanging="3649"/>
        <w:jc w:val="left"/>
        <w:rPr>
          <w:rFonts w:ascii="Times New Roman" w:hAnsi="Times New Roman"/>
        </w:rPr>
      </w:pPr>
      <w:r w:rsidRPr="001C729D">
        <w:rPr>
          <w:rFonts w:ascii="Times New Roman" w:hAnsi="Times New Roman"/>
        </w:rPr>
        <w:t>ÚSTAVNOPRÁVNY VÝBOR</w:t>
      </w:r>
    </w:p>
    <w:p w:rsidR="003B16E4" w:rsidRPr="001C729D" w:rsidP="00EA1F95">
      <w:pPr>
        <w:bidi w:val="0"/>
        <w:spacing w:line="360" w:lineRule="auto"/>
        <w:rPr>
          <w:rFonts w:ascii="Times New Roman" w:hAnsi="Times New Roman"/>
          <w:b/>
        </w:rPr>
      </w:pPr>
      <w:r w:rsidRPr="001C729D">
        <w:rPr>
          <w:rFonts w:ascii="Times New Roman" w:hAnsi="Times New Roman"/>
          <w:b/>
        </w:rPr>
        <w:t>NÁRODNEJ RADY SLOVENSKEJ REPUBLIKY</w:t>
      </w:r>
    </w:p>
    <w:p w:rsidR="00AA21D6" w:rsidP="003B16E4">
      <w:pPr>
        <w:bidi w:val="0"/>
        <w:rPr>
          <w:rFonts w:ascii="Times New Roman" w:hAnsi="Times New Roman"/>
        </w:rPr>
      </w:pPr>
    </w:p>
    <w:p w:rsidR="003B16E4" w:rsidRPr="001C729D" w:rsidP="003B16E4">
      <w:pPr>
        <w:bidi w:val="0"/>
        <w:rPr>
          <w:rFonts w:ascii="Times New Roman" w:hAnsi="Times New Roman"/>
        </w:rPr>
      </w:pPr>
      <w:r w:rsidRPr="001C729D">
        <w:rPr>
          <w:rFonts w:ascii="Times New Roman" w:hAnsi="Times New Roman"/>
        </w:rPr>
        <w:tab/>
        <w:tab/>
        <w:tab/>
        <w:tab/>
        <w:tab/>
        <w:tab/>
        <w:tab/>
        <w:tab/>
        <w:t xml:space="preserve"> </w:t>
      </w:r>
      <w:r w:rsidRPr="001C729D" w:rsidR="00297AEF">
        <w:rPr>
          <w:rFonts w:ascii="Times New Roman" w:hAnsi="Times New Roman"/>
        </w:rPr>
        <w:tab/>
      </w:r>
      <w:r w:rsidR="008A6324">
        <w:rPr>
          <w:rFonts w:ascii="Times New Roman" w:hAnsi="Times New Roman"/>
        </w:rPr>
        <w:t>62</w:t>
      </w:r>
      <w:r w:rsidRPr="001C729D">
        <w:rPr>
          <w:rFonts w:ascii="Times New Roman" w:hAnsi="Times New Roman"/>
        </w:rPr>
        <w:t>. schôdza</w:t>
      </w:r>
    </w:p>
    <w:p w:rsidR="005F4E47" w:rsidP="00317118">
      <w:pPr>
        <w:bidi w:val="0"/>
        <w:ind w:left="5592" w:hanging="12"/>
        <w:rPr>
          <w:rFonts w:ascii="Times New Roman" w:hAnsi="Times New Roman"/>
        </w:rPr>
      </w:pPr>
      <w:r w:rsidRPr="001C729D" w:rsidR="003B16E4">
        <w:rPr>
          <w:rFonts w:ascii="Times New Roman" w:hAnsi="Times New Roman"/>
        </w:rPr>
        <w:t xml:space="preserve"> </w:t>
        <w:tab/>
        <w:t xml:space="preserve"> </w:t>
      </w:r>
      <w:r w:rsidRPr="001C729D" w:rsidR="00297AEF">
        <w:rPr>
          <w:rFonts w:ascii="Times New Roman" w:hAnsi="Times New Roman"/>
        </w:rPr>
        <w:tab/>
      </w:r>
      <w:r w:rsidRPr="001C729D" w:rsidR="003B16E4">
        <w:rPr>
          <w:rFonts w:ascii="Times New Roman" w:hAnsi="Times New Roman"/>
        </w:rPr>
        <w:t>Číslo: CRD-</w:t>
      </w:r>
      <w:r w:rsidR="001D3DCD">
        <w:rPr>
          <w:rFonts w:ascii="Times New Roman" w:hAnsi="Times New Roman"/>
        </w:rPr>
        <w:t>21</w:t>
      </w:r>
      <w:r w:rsidR="00B241EC">
        <w:rPr>
          <w:rFonts w:ascii="Times New Roman" w:hAnsi="Times New Roman"/>
        </w:rPr>
        <w:t>68</w:t>
      </w:r>
      <w:r w:rsidRPr="001C729D" w:rsidR="003B16E4">
        <w:rPr>
          <w:rFonts w:ascii="Times New Roman" w:hAnsi="Times New Roman"/>
        </w:rPr>
        <w:t>/201</w:t>
      </w:r>
      <w:r w:rsidRPr="001C729D" w:rsidR="001C0674">
        <w:rPr>
          <w:rFonts w:ascii="Times New Roman" w:hAnsi="Times New Roman"/>
        </w:rPr>
        <w:t>7</w:t>
      </w:r>
    </w:p>
    <w:p w:rsidR="00AA21D6" w:rsidP="003B16E4">
      <w:pPr>
        <w:bidi w:val="0"/>
        <w:rPr>
          <w:rFonts w:ascii="Times New Roman" w:hAnsi="Times New Roman"/>
        </w:rPr>
      </w:pPr>
    </w:p>
    <w:p w:rsidR="000528CB" w:rsidP="003B16E4">
      <w:pPr>
        <w:bidi w:val="0"/>
        <w:rPr>
          <w:rFonts w:ascii="Times New Roman" w:hAnsi="Times New Roman"/>
        </w:rPr>
      </w:pPr>
    </w:p>
    <w:p w:rsidR="000528CB" w:rsidRPr="001C729D" w:rsidP="003B16E4">
      <w:pPr>
        <w:bidi w:val="0"/>
        <w:rPr>
          <w:rFonts w:ascii="Times New Roman" w:hAnsi="Times New Roman"/>
        </w:rPr>
      </w:pPr>
    </w:p>
    <w:p w:rsidR="003B16E4" w:rsidRPr="00EB032E" w:rsidP="003B16E4">
      <w:pPr>
        <w:bidi w:val="0"/>
        <w:jc w:val="center"/>
        <w:rPr>
          <w:rFonts w:ascii="Times New Roman" w:hAnsi="Times New Roman"/>
          <w:sz w:val="36"/>
          <w:szCs w:val="36"/>
        </w:rPr>
      </w:pPr>
      <w:r w:rsidRPr="00EB032E" w:rsidR="00EB032E">
        <w:rPr>
          <w:rFonts w:ascii="Times New Roman" w:hAnsi="Times New Roman"/>
          <w:sz w:val="36"/>
          <w:szCs w:val="36"/>
        </w:rPr>
        <w:t>322</w:t>
      </w:r>
    </w:p>
    <w:p w:rsidR="003B16E4" w:rsidRPr="001C729D" w:rsidP="003B16E4">
      <w:pPr>
        <w:bidi w:val="0"/>
        <w:jc w:val="center"/>
        <w:rPr>
          <w:rFonts w:ascii="Times New Roman" w:hAnsi="Times New Roman"/>
          <w:b/>
        </w:rPr>
      </w:pPr>
      <w:r w:rsidRPr="001C729D">
        <w:rPr>
          <w:rFonts w:ascii="Times New Roman" w:hAnsi="Times New Roman"/>
          <w:b/>
        </w:rPr>
        <w:t>U z n e s e n i e</w:t>
      </w:r>
    </w:p>
    <w:p w:rsidR="003B16E4" w:rsidRPr="001C729D" w:rsidP="003B16E4">
      <w:pPr>
        <w:bidi w:val="0"/>
        <w:jc w:val="center"/>
        <w:rPr>
          <w:rFonts w:ascii="Times New Roman" w:hAnsi="Times New Roman"/>
          <w:b/>
        </w:rPr>
      </w:pPr>
      <w:r w:rsidRPr="001C729D">
        <w:rPr>
          <w:rFonts w:ascii="Times New Roman" w:hAnsi="Times New Roman"/>
          <w:b/>
        </w:rPr>
        <w:t>Ústavnoprávneho výboru Národnej rady Slovenskej republiky</w:t>
      </w:r>
    </w:p>
    <w:p w:rsidR="003B16E4" w:rsidRPr="00395DC7" w:rsidP="00395DC7">
      <w:pPr>
        <w:bidi w:val="0"/>
        <w:jc w:val="center"/>
        <w:rPr>
          <w:rFonts w:ascii="Times New Roman" w:hAnsi="Times New Roman"/>
          <w:b/>
        </w:rPr>
      </w:pPr>
      <w:r w:rsidR="00F23037">
        <w:rPr>
          <w:rFonts w:ascii="Times New Roman" w:hAnsi="Times New Roman"/>
          <w:b/>
        </w:rPr>
        <w:t xml:space="preserve">z </w:t>
      </w:r>
      <w:r w:rsidR="008A6324">
        <w:rPr>
          <w:rFonts w:ascii="Times New Roman" w:hAnsi="Times New Roman"/>
          <w:b/>
        </w:rPr>
        <w:t>23</w:t>
      </w:r>
      <w:r w:rsidR="00341E2B">
        <w:rPr>
          <w:rFonts w:ascii="Times New Roman" w:hAnsi="Times New Roman"/>
          <w:b/>
        </w:rPr>
        <w:t>.</w:t>
      </w:r>
      <w:r w:rsidR="00095D25">
        <w:rPr>
          <w:rFonts w:ascii="Times New Roman" w:hAnsi="Times New Roman"/>
          <w:b/>
        </w:rPr>
        <w:t xml:space="preserve"> </w:t>
      </w:r>
      <w:r w:rsidR="009A1AB5">
        <w:rPr>
          <w:rFonts w:ascii="Times New Roman" w:hAnsi="Times New Roman"/>
          <w:b/>
        </w:rPr>
        <w:t xml:space="preserve">januára </w:t>
      </w:r>
      <w:r w:rsidRPr="001C729D">
        <w:rPr>
          <w:rFonts w:ascii="Times New Roman" w:hAnsi="Times New Roman"/>
          <w:b/>
        </w:rPr>
        <w:t>201</w:t>
      </w:r>
      <w:r w:rsidR="009A1AB5">
        <w:rPr>
          <w:rFonts w:ascii="Times New Roman" w:hAnsi="Times New Roman"/>
          <w:b/>
        </w:rPr>
        <w:t>8</w:t>
      </w:r>
    </w:p>
    <w:p w:rsidR="009A1AB5" w:rsidP="00AC655E">
      <w:pPr>
        <w:pStyle w:val="TxBrp9"/>
        <w:tabs>
          <w:tab w:val="clear" w:pos="204"/>
          <w:tab w:val="left" w:pos="284"/>
        </w:tabs>
        <w:bidi w:val="0"/>
        <w:spacing w:line="240" w:lineRule="auto"/>
        <w:rPr>
          <w:rFonts w:ascii="Times New Roman" w:hAnsi="Times New Roman"/>
          <w:sz w:val="24"/>
        </w:rPr>
      </w:pPr>
    </w:p>
    <w:p w:rsidR="00B241EC" w:rsidRPr="00B241EC" w:rsidP="00B241EC">
      <w:pPr>
        <w:pStyle w:val="TxBrp9"/>
        <w:bidi w:val="0"/>
        <w:spacing w:line="240" w:lineRule="auto"/>
        <w:rPr>
          <w:rFonts w:ascii="Times New Roman" w:hAnsi="Times New Roman"/>
          <w:sz w:val="24"/>
        </w:rPr>
      </w:pPr>
      <w:r w:rsidRPr="00B241EC">
        <w:rPr>
          <w:rFonts w:ascii="Times New Roman" w:hAnsi="Times New Roman" w:cs="Arial"/>
          <w:noProof/>
          <w:sz w:val="24"/>
        </w:rPr>
        <w:t xml:space="preserve">k vládnemu návrhu zákona o kybernetickej bezpečnosti a o zmene a doplnení niektorých zákonov </w:t>
      </w:r>
      <w:r w:rsidRPr="00B241EC">
        <w:rPr>
          <w:rFonts w:ascii="Times New Roman" w:hAnsi="Times New Roman" w:cs="Arial"/>
          <w:sz w:val="24"/>
        </w:rPr>
        <w:t>(tlač 763)</w:t>
      </w:r>
    </w:p>
    <w:p w:rsidR="00EA1F95" w:rsidP="00AC655E">
      <w:pPr>
        <w:tabs>
          <w:tab w:val="left" w:pos="851"/>
          <w:tab w:val="left" w:pos="993"/>
        </w:tabs>
        <w:bidi w:val="0"/>
        <w:rPr>
          <w:rFonts w:ascii="Times New Roman" w:hAnsi="Times New Roman"/>
        </w:rPr>
      </w:pPr>
    </w:p>
    <w:p w:rsidR="000528CB" w:rsidP="00AC655E">
      <w:pPr>
        <w:tabs>
          <w:tab w:val="left" w:pos="851"/>
          <w:tab w:val="left" w:pos="993"/>
        </w:tabs>
        <w:bidi w:val="0"/>
        <w:rPr>
          <w:rFonts w:ascii="Times New Roman" w:hAnsi="Times New Roman"/>
        </w:rPr>
      </w:pPr>
    </w:p>
    <w:p w:rsidR="000528CB" w:rsidRPr="00982E6A" w:rsidP="00AC655E">
      <w:pPr>
        <w:tabs>
          <w:tab w:val="left" w:pos="851"/>
          <w:tab w:val="left" w:pos="993"/>
        </w:tabs>
        <w:bidi w:val="0"/>
        <w:rPr>
          <w:rFonts w:ascii="Times New Roman" w:hAnsi="Times New Roman"/>
        </w:rPr>
      </w:pPr>
    </w:p>
    <w:p w:rsidR="003B16E4" w:rsidRPr="00EC0BB9" w:rsidP="00AC655E">
      <w:pPr>
        <w:tabs>
          <w:tab w:val="left" w:pos="851"/>
          <w:tab w:val="left" w:pos="993"/>
        </w:tabs>
        <w:bidi w:val="0"/>
        <w:rPr>
          <w:rFonts w:ascii="Times New Roman" w:hAnsi="Times New Roman"/>
          <w:b/>
          <w:lang w:eastAsia="en-US"/>
        </w:rPr>
      </w:pPr>
      <w:r w:rsidRPr="00EC0BB9">
        <w:rPr>
          <w:rFonts w:ascii="Times New Roman" w:hAnsi="Times New Roman"/>
        </w:rPr>
        <w:tab/>
      </w:r>
      <w:r w:rsidRPr="00EC0BB9">
        <w:rPr>
          <w:rFonts w:ascii="Times New Roman" w:hAnsi="Times New Roman"/>
          <w:b/>
        </w:rPr>
        <w:t>Ústavnoprávny výbor Národnej rady Slovenskej republiky</w:t>
      </w:r>
    </w:p>
    <w:p w:rsidR="003B16E4" w:rsidRPr="00EC0BB9" w:rsidP="00AC655E">
      <w:pPr>
        <w:tabs>
          <w:tab w:val="left" w:pos="851"/>
          <w:tab w:val="left" w:pos="993"/>
        </w:tabs>
        <w:bidi w:val="0"/>
        <w:jc w:val="both"/>
        <w:rPr>
          <w:rFonts w:ascii="Times New Roman" w:hAnsi="Times New Roman"/>
          <w:b/>
        </w:rPr>
      </w:pPr>
    </w:p>
    <w:p w:rsidR="003B16E4" w:rsidRPr="00EC0BB9" w:rsidP="00AC655E">
      <w:pPr>
        <w:tabs>
          <w:tab w:val="left" w:pos="851"/>
          <w:tab w:val="left" w:pos="993"/>
          <w:tab w:val="left" w:pos="1276"/>
        </w:tabs>
        <w:bidi w:val="0"/>
        <w:jc w:val="both"/>
        <w:rPr>
          <w:rFonts w:ascii="Times New Roman" w:hAnsi="Times New Roman"/>
          <w:lang w:eastAsia="en-US"/>
        </w:rPr>
      </w:pPr>
      <w:r w:rsidRPr="00EC0BB9">
        <w:rPr>
          <w:rFonts w:ascii="Times New Roman" w:hAnsi="Times New Roman"/>
          <w:b/>
        </w:rPr>
        <w:tab/>
        <w:t xml:space="preserve">A.  </w:t>
      </w:r>
      <w:r w:rsidR="00EA1F95">
        <w:rPr>
          <w:rFonts w:ascii="Times New Roman" w:hAnsi="Times New Roman"/>
          <w:b/>
        </w:rPr>
        <w:t xml:space="preserve"> </w:t>
      </w:r>
      <w:r w:rsidRPr="00EC0BB9">
        <w:rPr>
          <w:rFonts w:ascii="Times New Roman" w:hAnsi="Times New Roman"/>
          <w:b/>
        </w:rPr>
        <w:t>s ú h l a s í</w:t>
      </w:r>
      <w:r w:rsidRPr="00EC0BB9">
        <w:rPr>
          <w:rFonts w:ascii="Times New Roman" w:hAnsi="Times New Roman"/>
        </w:rPr>
        <w:t xml:space="preserve"> </w:t>
      </w:r>
    </w:p>
    <w:p w:rsidR="003B16E4" w:rsidRPr="00EB5413" w:rsidP="00AC655E">
      <w:pPr>
        <w:tabs>
          <w:tab w:val="left" w:pos="284"/>
          <w:tab w:val="left" w:pos="851"/>
          <w:tab w:val="left" w:pos="993"/>
          <w:tab w:val="left" w:pos="1276"/>
        </w:tabs>
        <w:bidi w:val="0"/>
        <w:jc w:val="both"/>
        <w:rPr>
          <w:rFonts w:ascii="Times New Roman" w:hAnsi="Times New Roman"/>
        </w:rPr>
      </w:pPr>
    </w:p>
    <w:p w:rsidR="00EA1F95" w:rsidP="00317118">
      <w:pPr>
        <w:pStyle w:val="TxBrp9"/>
        <w:bidi w:val="0"/>
        <w:spacing w:line="240" w:lineRule="auto"/>
        <w:ind w:firstLine="1276"/>
        <w:rPr>
          <w:rFonts w:ascii="Times New Roman" w:hAnsi="Times New Roman" w:cs="Arial"/>
          <w:sz w:val="24"/>
        </w:rPr>
      </w:pPr>
      <w:r w:rsidRPr="00B241EC" w:rsidR="00B241EC">
        <w:rPr>
          <w:rFonts w:ascii="Times New Roman" w:hAnsi="Times New Roman"/>
          <w:sz w:val="24"/>
        </w:rPr>
        <w:t>s v</w:t>
      </w:r>
      <w:r w:rsidRPr="00B241EC" w:rsidR="00B241EC">
        <w:rPr>
          <w:rFonts w:ascii="Times New Roman" w:hAnsi="Times New Roman" w:cs="Arial"/>
          <w:noProof/>
          <w:sz w:val="24"/>
        </w:rPr>
        <w:t xml:space="preserve">ládnym návrhom zákona o kybernetickej bezpečnosti a o zmene a doplnení niektorých zákonov </w:t>
      </w:r>
      <w:r w:rsidRPr="00B241EC" w:rsidR="00B241EC">
        <w:rPr>
          <w:rFonts w:ascii="Times New Roman" w:hAnsi="Times New Roman" w:cs="Arial"/>
          <w:sz w:val="24"/>
        </w:rPr>
        <w:t>(tlač 763)</w:t>
      </w:r>
      <w:r w:rsidRPr="00B241EC" w:rsidR="00237208">
        <w:rPr>
          <w:rFonts w:ascii="Times New Roman" w:hAnsi="Times New Roman" w:cs="Arial"/>
          <w:sz w:val="24"/>
        </w:rPr>
        <w:t>;</w:t>
      </w:r>
    </w:p>
    <w:p w:rsidR="00317118" w:rsidRPr="00317118" w:rsidP="00317118">
      <w:pPr>
        <w:pStyle w:val="TxBrp9"/>
        <w:bidi w:val="0"/>
        <w:spacing w:line="240" w:lineRule="auto"/>
        <w:ind w:firstLine="1276"/>
        <w:rPr>
          <w:rFonts w:ascii="Times New Roman" w:hAnsi="Times New Roman" w:cs="Arial"/>
          <w:sz w:val="24"/>
        </w:rPr>
      </w:pPr>
    </w:p>
    <w:p w:rsidR="003B16E4" w:rsidRPr="000A4F64" w:rsidP="00AC655E">
      <w:pPr>
        <w:tabs>
          <w:tab w:val="left" w:pos="709"/>
          <w:tab w:val="left" w:pos="851"/>
          <w:tab w:val="left" w:pos="993"/>
          <w:tab w:val="left" w:pos="1276"/>
        </w:tabs>
        <w:bidi w:val="0"/>
        <w:jc w:val="both"/>
        <w:rPr>
          <w:rFonts w:ascii="Times New Roman" w:hAnsi="Times New Roman"/>
          <w:b/>
        </w:rPr>
      </w:pPr>
      <w:r w:rsidRPr="000A4F64">
        <w:rPr>
          <w:rFonts w:ascii="Times New Roman" w:hAnsi="Times New Roman"/>
          <w:b/>
        </w:rPr>
        <w:tab/>
      </w:r>
      <w:r w:rsidR="00C748DB">
        <w:rPr>
          <w:rFonts w:ascii="Times New Roman" w:hAnsi="Times New Roman"/>
          <w:b/>
        </w:rPr>
        <w:t>  </w:t>
      </w:r>
      <w:r w:rsidRPr="000A4F64">
        <w:rPr>
          <w:rFonts w:ascii="Times New Roman" w:hAnsi="Times New Roman"/>
          <w:b/>
        </w:rPr>
        <w:t>B.  o d p o r ú č a</w:t>
      </w:r>
    </w:p>
    <w:p w:rsidR="003B16E4" w:rsidRPr="000A4F64" w:rsidP="00AC655E">
      <w:pPr>
        <w:tabs>
          <w:tab w:val="left" w:pos="709"/>
          <w:tab w:val="left" w:pos="851"/>
          <w:tab w:val="left" w:pos="993"/>
          <w:tab w:val="left" w:pos="1276"/>
        </w:tabs>
        <w:bidi w:val="0"/>
        <w:jc w:val="both"/>
        <w:rPr>
          <w:rFonts w:ascii="Times New Roman" w:hAnsi="Times New Roman"/>
          <w:b/>
        </w:rPr>
      </w:pPr>
    </w:p>
    <w:p w:rsidR="003B16E4" w:rsidRPr="000A4F64" w:rsidP="00AC655E">
      <w:pPr>
        <w:tabs>
          <w:tab w:val="left" w:pos="709"/>
          <w:tab w:val="left" w:pos="851"/>
          <w:tab w:val="left" w:pos="993"/>
          <w:tab w:val="left" w:pos="1276"/>
        </w:tabs>
        <w:bidi w:val="0"/>
        <w:jc w:val="both"/>
        <w:rPr>
          <w:rFonts w:ascii="Times New Roman" w:hAnsi="Times New Roman"/>
        </w:rPr>
      </w:pPr>
      <w:r w:rsidRPr="000A4F64">
        <w:rPr>
          <w:rFonts w:ascii="Times New Roman" w:hAnsi="Times New Roman"/>
          <w:b/>
        </w:rPr>
        <w:tab/>
        <w:tab/>
      </w:r>
      <w:r w:rsidRPr="000A4F64" w:rsidR="001C729D">
        <w:rPr>
          <w:rFonts w:ascii="Times New Roman" w:hAnsi="Times New Roman"/>
          <w:b/>
        </w:rPr>
        <w:tab/>
      </w:r>
      <w:r w:rsidRPr="000A4F64" w:rsidR="000A4F64">
        <w:rPr>
          <w:rFonts w:ascii="Times New Roman" w:hAnsi="Times New Roman"/>
          <w:b/>
        </w:rPr>
        <w:t xml:space="preserve"> </w:t>
      </w:r>
      <w:r w:rsidR="00EC0BB9">
        <w:rPr>
          <w:rFonts w:ascii="Times New Roman" w:hAnsi="Times New Roman"/>
          <w:b/>
        </w:rPr>
        <w:t> </w:t>
      </w:r>
      <w:r w:rsidR="00C748DB">
        <w:rPr>
          <w:rFonts w:ascii="Times New Roman" w:hAnsi="Times New Roman"/>
          <w:b/>
        </w:rPr>
        <w:t> </w:t>
      </w:r>
      <w:r w:rsidRPr="000A4F64">
        <w:rPr>
          <w:rFonts w:ascii="Times New Roman" w:hAnsi="Times New Roman"/>
        </w:rPr>
        <w:t>Národnej rade Slovenskej republiky</w:t>
      </w:r>
    </w:p>
    <w:p w:rsidR="001C729D" w:rsidRPr="000A4F64" w:rsidP="00AC655E">
      <w:pPr>
        <w:tabs>
          <w:tab w:val="left" w:pos="709"/>
          <w:tab w:val="left" w:pos="851"/>
          <w:tab w:val="left" w:pos="993"/>
          <w:tab w:val="left" w:pos="1276"/>
        </w:tabs>
        <w:bidi w:val="0"/>
        <w:jc w:val="both"/>
        <w:rPr>
          <w:rFonts w:ascii="Times New Roman" w:hAnsi="Times New Roman"/>
        </w:rPr>
      </w:pPr>
    </w:p>
    <w:p w:rsidR="003B16E4" w:rsidRPr="004F7366" w:rsidP="00EA1F95">
      <w:pPr>
        <w:pStyle w:val="TxBrp9"/>
        <w:tabs>
          <w:tab w:val="left" w:pos="1134"/>
        </w:tabs>
        <w:bidi w:val="0"/>
        <w:spacing w:line="240" w:lineRule="auto"/>
        <w:rPr>
          <w:rFonts w:ascii="Times New Roman" w:hAnsi="Times New Roman"/>
          <w:sz w:val="24"/>
        </w:rPr>
      </w:pPr>
      <w:r w:rsidR="00B241EC">
        <w:rPr>
          <w:rFonts w:ascii="Times New Roman" w:hAnsi="Times New Roman" w:cs="Arial"/>
          <w:noProof/>
          <w:sz w:val="24"/>
        </w:rPr>
        <w:t xml:space="preserve">            </w:t>
      </w:r>
      <w:r w:rsidR="00EA1F95">
        <w:rPr>
          <w:rFonts w:ascii="Times New Roman" w:hAnsi="Times New Roman" w:cs="Arial"/>
          <w:noProof/>
          <w:sz w:val="24"/>
        </w:rPr>
        <w:tab/>
        <w:t xml:space="preserve"> </w:t>
      </w:r>
      <w:r w:rsidRPr="00B241EC" w:rsidR="00B241EC">
        <w:rPr>
          <w:rFonts w:ascii="Times New Roman" w:hAnsi="Times New Roman" w:cs="Arial"/>
          <w:noProof/>
          <w:sz w:val="24"/>
        </w:rPr>
        <w:t>vládny návrh zákona o kybernetickej bezpečnosti a o zmene</w:t>
      </w:r>
      <w:r w:rsidRPr="006D463B" w:rsidR="00B241EC">
        <w:rPr>
          <w:rFonts w:ascii="Times New Roman" w:hAnsi="Times New Roman" w:cs="Arial"/>
          <w:noProof/>
          <w:sz w:val="24"/>
        </w:rPr>
        <w:t xml:space="preserve"> a doplnení niektorých zákonov </w:t>
      </w:r>
      <w:r w:rsidRPr="006D463B" w:rsidR="00B241EC">
        <w:rPr>
          <w:rFonts w:ascii="Times New Roman" w:hAnsi="Times New Roman" w:cs="Arial"/>
          <w:sz w:val="24"/>
        </w:rPr>
        <w:t>(tlač 763)</w:t>
      </w:r>
      <w:r w:rsidR="00982E6A">
        <w:rPr>
          <w:rFonts w:ascii="Times New Roman" w:hAnsi="Times New Roman" w:cs="Arial"/>
          <w:noProof/>
          <w:sz w:val="24"/>
        </w:rPr>
        <w:t xml:space="preserve"> </w:t>
      </w:r>
      <w:r w:rsidRPr="00EB5413">
        <w:rPr>
          <w:rFonts w:ascii="Times New Roman" w:hAnsi="Times New Roman"/>
          <w:b/>
          <w:bCs/>
          <w:sz w:val="24"/>
        </w:rPr>
        <w:t xml:space="preserve">schváliť </w:t>
      </w:r>
      <w:r w:rsidRPr="00EB5413">
        <w:rPr>
          <w:rFonts w:ascii="Times New Roman" w:hAnsi="Times New Roman"/>
          <w:bCs/>
          <w:sz w:val="24"/>
        </w:rPr>
        <w:t xml:space="preserve">so zmenami a doplnkami uvedenými v prílohe tohto uznesenia; </w:t>
      </w:r>
    </w:p>
    <w:p w:rsidR="00EA1F95" w:rsidRPr="00EB5413" w:rsidP="00AC655E">
      <w:pPr>
        <w:pStyle w:val="TxBrp1"/>
        <w:tabs>
          <w:tab w:val="left" w:pos="720"/>
          <w:tab w:val="left" w:pos="1276"/>
        </w:tabs>
        <w:bidi w:val="0"/>
        <w:spacing w:line="240" w:lineRule="auto"/>
        <w:ind w:left="0"/>
        <w:rPr>
          <w:rFonts w:ascii="Times New Roman" w:hAnsi="Times New Roman"/>
          <w:sz w:val="24"/>
          <w:lang w:val="sk-SK"/>
        </w:rPr>
      </w:pPr>
    </w:p>
    <w:p w:rsidR="001C729D" w:rsidRPr="000A4F64" w:rsidP="00AC655E">
      <w:pPr>
        <w:tabs>
          <w:tab w:val="left" w:pos="1134"/>
          <w:tab w:val="left" w:pos="1276"/>
        </w:tabs>
        <w:bidi w:val="0"/>
        <w:ind w:firstLine="708"/>
        <w:rPr>
          <w:rFonts w:ascii="Times New Roman" w:hAnsi="Times New Roman"/>
          <w:b/>
        </w:rPr>
      </w:pPr>
      <w:r w:rsidR="00C748DB">
        <w:rPr>
          <w:rFonts w:ascii="Times New Roman" w:hAnsi="Times New Roman"/>
          <w:b/>
        </w:rPr>
        <w:t> </w:t>
      </w:r>
      <w:r w:rsidRPr="000A4F64">
        <w:rPr>
          <w:rFonts w:ascii="Times New Roman" w:hAnsi="Times New Roman"/>
          <w:b/>
        </w:rPr>
        <w:t>C.</w:t>
        <w:tab/>
        <w:t>p o v e r u j e</w:t>
      </w:r>
    </w:p>
    <w:p w:rsidR="001C729D" w:rsidRPr="000A4F64" w:rsidP="00AC655E">
      <w:pPr>
        <w:tabs>
          <w:tab w:val="left" w:pos="1134"/>
          <w:tab w:val="left" w:pos="1276"/>
        </w:tabs>
        <w:bidi w:val="0"/>
        <w:rPr>
          <w:rFonts w:ascii="Times New Roman" w:hAnsi="Times New Roman"/>
        </w:rPr>
      </w:pPr>
      <w:r w:rsidRPr="000A4F64">
        <w:rPr>
          <w:rFonts w:ascii="Times New Roman" w:hAnsi="Times New Roman"/>
        </w:rPr>
        <w:tab/>
      </w:r>
    </w:p>
    <w:p w:rsidR="001C729D" w:rsidRPr="000A4F64" w:rsidP="00AC655E">
      <w:pPr>
        <w:pStyle w:val="BodyText"/>
        <w:tabs>
          <w:tab w:val="left" w:pos="1134"/>
          <w:tab w:val="left" w:pos="1276"/>
        </w:tabs>
        <w:bidi w:val="0"/>
        <w:rPr>
          <w:rFonts w:ascii="Times New Roman" w:hAnsi="Times New Roman"/>
        </w:rPr>
      </w:pPr>
      <w:r w:rsidRPr="000A4F64">
        <w:rPr>
          <w:rFonts w:ascii="Times New Roman" w:hAnsi="Times New Roman"/>
        </w:rPr>
        <w:tab/>
        <w:t xml:space="preserve">predsedu výboru </w:t>
      </w:r>
    </w:p>
    <w:p w:rsidR="001C729D" w:rsidRPr="000A4F64" w:rsidP="00AC655E">
      <w:pPr>
        <w:pStyle w:val="BodyText"/>
        <w:tabs>
          <w:tab w:val="left" w:pos="1134"/>
          <w:tab w:val="left" w:pos="1276"/>
        </w:tabs>
        <w:bidi w:val="0"/>
        <w:rPr>
          <w:rFonts w:ascii="Times New Roman" w:hAnsi="Times New Roman"/>
        </w:rPr>
      </w:pPr>
    </w:p>
    <w:p w:rsidR="001C729D" w:rsidRPr="000A4F64" w:rsidP="00AC655E">
      <w:pPr>
        <w:pStyle w:val="BodyText"/>
        <w:tabs>
          <w:tab w:val="left" w:pos="1134"/>
          <w:tab w:val="left" w:pos="1276"/>
        </w:tabs>
        <w:bidi w:val="0"/>
        <w:rPr>
          <w:rFonts w:ascii="Times New Roman" w:hAnsi="Times New Roman"/>
        </w:rPr>
      </w:pPr>
      <w:r w:rsidR="004F7366">
        <w:rPr>
          <w:rFonts w:ascii="Times New Roman" w:hAnsi="Times New Roman"/>
        </w:rPr>
        <w:t xml:space="preserve">             </w:t>
      </w:r>
      <w:r w:rsidR="008A6324">
        <w:rPr>
          <w:rFonts w:ascii="Times New Roman" w:hAnsi="Times New Roman"/>
        </w:rPr>
        <w:tab/>
      </w:r>
      <w:r w:rsidRPr="000A4F64">
        <w:rPr>
          <w:rFonts w:ascii="Times New Roman" w:hAnsi="Times New Roman"/>
        </w:rPr>
        <w:t>predložiť stanovisko výboru k uvedenému návrhu zákona predsedovi gestorského</w:t>
      </w:r>
      <w:r w:rsidR="00981E3E">
        <w:rPr>
          <w:rFonts w:ascii="Times New Roman" w:hAnsi="Times New Roman"/>
        </w:rPr>
        <w:t xml:space="preserve"> Výboru </w:t>
      </w:r>
      <w:r w:rsidRPr="000A4F64">
        <w:rPr>
          <w:rFonts w:ascii="Times New Roman" w:hAnsi="Times New Roman"/>
        </w:rPr>
        <w:t>Národnej rady Slovenskej republiky</w:t>
      </w:r>
      <w:r w:rsidR="00981E3E">
        <w:rPr>
          <w:rFonts w:ascii="Times New Roman" w:hAnsi="Times New Roman"/>
        </w:rPr>
        <w:t xml:space="preserve"> pre </w:t>
      </w:r>
      <w:r w:rsidR="00B241EC">
        <w:rPr>
          <w:rFonts w:ascii="Times New Roman" w:hAnsi="Times New Roman"/>
        </w:rPr>
        <w:t>obranu a bezpečnosť</w:t>
      </w:r>
      <w:r w:rsidR="00237208">
        <w:rPr>
          <w:rFonts w:ascii="Times New Roman" w:hAnsi="Times New Roman"/>
        </w:rPr>
        <w:t>.</w:t>
      </w:r>
      <w:r w:rsidR="00981E3E">
        <w:rPr>
          <w:rFonts w:ascii="Times New Roman" w:hAnsi="Times New Roman"/>
        </w:rPr>
        <w:t xml:space="preserve"> </w:t>
      </w:r>
      <w:r w:rsidR="00BC241B">
        <w:rPr>
          <w:rFonts w:ascii="Times New Roman" w:hAnsi="Times New Roman"/>
        </w:rPr>
        <w:t xml:space="preserve"> </w:t>
      </w:r>
      <w:r w:rsidR="00EC0BB9">
        <w:rPr>
          <w:rFonts w:ascii="Times New Roman" w:hAnsi="Times New Roman"/>
        </w:rPr>
        <w:t xml:space="preserve"> </w:t>
      </w:r>
    </w:p>
    <w:p w:rsidR="00EC0BB9" w:rsidP="001C729D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C515CE" w:rsidP="001C729D">
      <w:pPr>
        <w:pStyle w:val="BodyText"/>
        <w:tabs>
          <w:tab w:val="left" w:pos="1021"/>
        </w:tabs>
        <w:bidi w:val="0"/>
        <w:rPr>
          <w:rFonts w:ascii="Times New Roman" w:hAnsi="Times New Roman"/>
          <w:b/>
        </w:rPr>
      </w:pPr>
    </w:p>
    <w:p w:rsidR="00B241EC" w:rsidP="001C729D">
      <w:pPr>
        <w:pStyle w:val="BodyText"/>
        <w:tabs>
          <w:tab w:val="left" w:pos="1021"/>
        </w:tabs>
        <w:bidi w:val="0"/>
        <w:rPr>
          <w:rFonts w:ascii="Times New Roman" w:hAnsi="Times New Roman"/>
          <w:b/>
        </w:rPr>
      </w:pPr>
    </w:p>
    <w:p w:rsidR="00317118" w:rsidRPr="00FD4D4C" w:rsidP="001C729D">
      <w:pPr>
        <w:pStyle w:val="BodyText"/>
        <w:tabs>
          <w:tab w:val="left" w:pos="1021"/>
        </w:tabs>
        <w:bidi w:val="0"/>
        <w:rPr>
          <w:rFonts w:ascii="Times New Roman" w:hAnsi="Times New Roman"/>
          <w:b/>
        </w:rPr>
      </w:pPr>
    </w:p>
    <w:p w:rsidR="00BF46D0" w:rsidRPr="000A4F64" w:rsidP="00BF46D0">
      <w:pPr>
        <w:bidi w:val="0"/>
        <w:jc w:val="both"/>
        <w:rPr>
          <w:rFonts w:ascii="AT*Toronto" w:hAnsi="AT*Toronto"/>
        </w:rPr>
      </w:pPr>
      <w:r w:rsidRPr="000A4F64">
        <w:rPr>
          <w:rFonts w:ascii="Times New Roman" w:hAnsi="Times New Roman"/>
        </w:rPr>
        <w:tab/>
        <w:tab/>
        <w:tab/>
        <w:tab/>
        <w:tab/>
        <w:tab/>
        <w:tab/>
        <w:tab/>
        <w:tab/>
        <w:t xml:space="preserve">      </w:t>
      </w:r>
      <w:r w:rsidRPr="000A4F64" w:rsidR="005F4E47">
        <w:rPr>
          <w:rFonts w:ascii="Times New Roman" w:hAnsi="Times New Roman"/>
        </w:rPr>
        <w:t xml:space="preserve">    </w:t>
      </w:r>
      <w:r w:rsidRPr="000A4F64">
        <w:rPr>
          <w:rFonts w:ascii="Times New Roman" w:hAnsi="Times New Roman"/>
        </w:rPr>
        <w:t xml:space="preserve"> </w:t>
      </w:r>
      <w:r w:rsidRPr="000A4F64" w:rsidR="005F4E47">
        <w:rPr>
          <w:rFonts w:ascii="Times New Roman" w:hAnsi="Times New Roman"/>
        </w:rPr>
        <w:t>Róbert Madej</w:t>
      </w:r>
    </w:p>
    <w:p w:rsidR="00BF46D0" w:rsidRPr="000A4F64" w:rsidP="00BF46D0">
      <w:pPr>
        <w:bidi w:val="0"/>
        <w:ind w:left="5664" w:firstLine="708"/>
        <w:jc w:val="both"/>
        <w:rPr>
          <w:rFonts w:ascii="AT*Toronto" w:hAnsi="AT*Toronto"/>
        </w:rPr>
      </w:pPr>
      <w:r w:rsidRPr="000A4F64">
        <w:rPr>
          <w:rFonts w:ascii="Times New Roman" w:hAnsi="Times New Roman"/>
        </w:rPr>
        <w:t xml:space="preserve">         predseda výboru</w:t>
      </w:r>
    </w:p>
    <w:p w:rsidR="00BF46D0" w:rsidRPr="000A4F64" w:rsidP="00BF46D0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 w:rsidRPr="000A4F64">
        <w:rPr>
          <w:rFonts w:ascii="Times New Roman" w:hAnsi="Times New Roman"/>
        </w:rPr>
        <w:t>overovatelia výboru:</w:t>
      </w:r>
    </w:p>
    <w:p w:rsidR="00BF46D0" w:rsidRPr="000A4F64" w:rsidP="00BF46D0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 w:rsidRPr="000A4F64">
        <w:rPr>
          <w:rFonts w:ascii="Times New Roman" w:hAnsi="Times New Roman"/>
        </w:rPr>
        <w:t>Ondrej Dostál</w:t>
      </w:r>
    </w:p>
    <w:p w:rsidR="00BF46D0" w:rsidP="00BF46D0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 w:rsidRPr="001C729D">
        <w:rPr>
          <w:rFonts w:ascii="Times New Roman" w:hAnsi="Times New Roman"/>
        </w:rPr>
        <w:t xml:space="preserve">Peter Kresák </w:t>
      </w:r>
    </w:p>
    <w:p w:rsidR="00317118" w:rsidP="00317118">
      <w:pPr>
        <w:bidi w:val="0"/>
        <w:rPr>
          <w:rFonts w:ascii="Times New Roman" w:hAnsi="Times New Roman"/>
        </w:rPr>
      </w:pPr>
    </w:p>
    <w:p w:rsidR="000B4B0D" w:rsidRPr="001C729D" w:rsidP="000B4B0D">
      <w:pPr>
        <w:pStyle w:val="Heading2"/>
        <w:bidi w:val="0"/>
        <w:jc w:val="left"/>
        <w:rPr>
          <w:rFonts w:ascii="Times New Roman" w:hAnsi="Times New Roman"/>
        </w:rPr>
      </w:pPr>
      <w:r w:rsidRPr="001C729D">
        <w:rPr>
          <w:rFonts w:ascii="Times New Roman" w:hAnsi="Times New Roman"/>
        </w:rPr>
        <w:t>P r í l o h a</w:t>
      </w:r>
    </w:p>
    <w:p w:rsidR="000B4B0D" w:rsidRPr="001C729D" w:rsidP="000B4B0D">
      <w:pPr>
        <w:bidi w:val="0"/>
        <w:ind w:left="4253" w:firstLine="708"/>
        <w:jc w:val="both"/>
        <w:rPr>
          <w:rFonts w:ascii="Times New Roman" w:hAnsi="Times New Roman"/>
          <w:b/>
          <w:bCs/>
        </w:rPr>
      </w:pPr>
      <w:r w:rsidRPr="001C729D">
        <w:rPr>
          <w:rFonts w:ascii="Times New Roman" w:hAnsi="Times New Roman"/>
          <w:b/>
          <w:bCs/>
        </w:rPr>
        <w:t xml:space="preserve">k uzneseniu Ústavnoprávneho </w:t>
      </w:r>
    </w:p>
    <w:p w:rsidR="00AB2C4B" w:rsidP="000B4B0D">
      <w:pPr>
        <w:bidi w:val="0"/>
        <w:ind w:left="4253" w:firstLine="708"/>
        <w:jc w:val="both"/>
        <w:rPr>
          <w:rFonts w:ascii="Times New Roman" w:hAnsi="Times New Roman"/>
          <w:b/>
        </w:rPr>
      </w:pPr>
      <w:r w:rsidRPr="001C729D" w:rsidR="000B4B0D">
        <w:rPr>
          <w:rFonts w:ascii="Times New Roman" w:hAnsi="Times New Roman"/>
          <w:b/>
        </w:rPr>
        <w:t>výboru Národnej rady SR č.</w:t>
      </w:r>
      <w:r w:rsidR="00303152">
        <w:rPr>
          <w:rFonts w:ascii="Times New Roman" w:hAnsi="Times New Roman"/>
          <w:b/>
        </w:rPr>
        <w:t xml:space="preserve"> </w:t>
      </w:r>
      <w:r w:rsidR="00EB032E">
        <w:rPr>
          <w:rFonts w:ascii="Times New Roman" w:hAnsi="Times New Roman"/>
          <w:b/>
        </w:rPr>
        <w:t>322</w:t>
      </w:r>
    </w:p>
    <w:p w:rsidR="000B4B0D" w:rsidRPr="001C729D" w:rsidP="000B4B0D">
      <w:pPr>
        <w:bidi w:val="0"/>
        <w:ind w:left="4253" w:firstLine="708"/>
        <w:jc w:val="both"/>
        <w:rPr>
          <w:rFonts w:ascii="Times New Roman" w:hAnsi="Times New Roman"/>
          <w:b/>
        </w:rPr>
      </w:pPr>
      <w:r w:rsidR="00AB2C4B">
        <w:rPr>
          <w:rFonts w:ascii="Times New Roman" w:hAnsi="Times New Roman"/>
          <w:b/>
        </w:rPr>
        <w:t>z</w:t>
      </w:r>
      <w:r w:rsidR="00532414">
        <w:rPr>
          <w:rFonts w:ascii="Times New Roman" w:hAnsi="Times New Roman"/>
          <w:b/>
        </w:rPr>
        <w:t xml:space="preserve"> </w:t>
      </w:r>
      <w:r w:rsidR="008A6324">
        <w:rPr>
          <w:rFonts w:ascii="Times New Roman" w:hAnsi="Times New Roman"/>
          <w:b/>
        </w:rPr>
        <w:t>23</w:t>
      </w:r>
      <w:r w:rsidR="009A1AB5">
        <w:rPr>
          <w:rFonts w:ascii="Times New Roman" w:hAnsi="Times New Roman"/>
          <w:b/>
        </w:rPr>
        <w:t>. januára</w:t>
      </w:r>
      <w:r w:rsidRPr="001C729D" w:rsidR="003A4509">
        <w:rPr>
          <w:rFonts w:ascii="Times New Roman" w:hAnsi="Times New Roman"/>
          <w:b/>
        </w:rPr>
        <w:t xml:space="preserve"> </w:t>
      </w:r>
      <w:r w:rsidRPr="001C729D">
        <w:rPr>
          <w:rFonts w:ascii="Times New Roman" w:hAnsi="Times New Roman"/>
          <w:b/>
        </w:rPr>
        <w:t>201</w:t>
      </w:r>
      <w:r w:rsidR="009A1AB5">
        <w:rPr>
          <w:rFonts w:ascii="Times New Roman" w:hAnsi="Times New Roman"/>
          <w:b/>
        </w:rPr>
        <w:t>8</w:t>
      </w:r>
    </w:p>
    <w:p w:rsidR="000B4B0D" w:rsidRPr="001C729D" w:rsidP="000B4B0D">
      <w:pPr>
        <w:bidi w:val="0"/>
        <w:ind w:left="4253" w:firstLine="703"/>
        <w:jc w:val="both"/>
        <w:rPr>
          <w:rFonts w:ascii="Times New Roman" w:hAnsi="Times New Roman"/>
          <w:b/>
          <w:bCs/>
          <w:lang w:eastAsia="en-US"/>
        </w:rPr>
      </w:pPr>
      <w:r w:rsidRPr="001C729D">
        <w:rPr>
          <w:rFonts w:ascii="Times New Roman" w:hAnsi="Times New Roman"/>
          <w:b/>
          <w:bCs/>
        </w:rPr>
        <w:t>___________________________</w:t>
      </w:r>
      <w:r w:rsidRPr="001C729D" w:rsidR="001E1C36">
        <w:rPr>
          <w:rFonts w:ascii="Times New Roman" w:hAnsi="Times New Roman"/>
          <w:b/>
          <w:bCs/>
        </w:rPr>
        <w:t>_</w:t>
      </w:r>
    </w:p>
    <w:p w:rsidR="000B4B0D" w:rsidRPr="001C729D" w:rsidP="000B4B0D">
      <w:pPr>
        <w:bidi w:val="0"/>
        <w:jc w:val="center"/>
        <w:rPr>
          <w:rFonts w:ascii="Times New Roman" w:hAnsi="Times New Roman"/>
          <w:lang w:eastAsia="en-US"/>
        </w:rPr>
      </w:pPr>
    </w:p>
    <w:p w:rsidR="008646D8" w:rsidP="00B348A8">
      <w:pPr>
        <w:bidi w:val="0"/>
        <w:rPr>
          <w:rFonts w:ascii="Times New Roman" w:hAnsi="Times New Roman"/>
          <w:lang w:eastAsia="en-US"/>
        </w:rPr>
      </w:pPr>
    </w:p>
    <w:p w:rsidR="000528CB" w:rsidRPr="001C729D" w:rsidP="00B348A8">
      <w:pPr>
        <w:bidi w:val="0"/>
        <w:rPr>
          <w:rFonts w:ascii="Times New Roman" w:hAnsi="Times New Roman"/>
          <w:lang w:eastAsia="en-US"/>
        </w:rPr>
      </w:pPr>
    </w:p>
    <w:p w:rsidR="000B4B0D" w:rsidRPr="001C729D" w:rsidP="000B4B0D">
      <w:pPr>
        <w:bidi w:val="0"/>
        <w:rPr>
          <w:rFonts w:ascii="Times New Roman" w:hAnsi="Times New Roman"/>
          <w:lang w:eastAsia="en-US"/>
        </w:rPr>
      </w:pPr>
    </w:p>
    <w:p w:rsidR="000B4B0D" w:rsidP="00B241EC">
      <w:pPr>
        <w:pStyle w:val="Heading2"/>
        <w:bidi w:val="0"/>
        <w:spacing w:line="276" w:lineRule="auto"/>
        <w:ind w:left="0" w:firstLine="0"/>
        <w:jc w:val="center"/>
        <w:rPr>
          <w:rFonts w:ascii="Times New Roman" w:hAnsi="Times New Roman"/>
        </w:rPr>
      </w:pPr>
      <w:r w:rsidRPr="001C729D">
        <w:rPr>
          <w:rFonts w:ascii="Times New Roman" w:hAnsi="Times New Roman"/>
        </w:rPr>
        <w:t>Pozmeňujúce a doplňujúce návrhy</w:t>
      </w:r>
    </w:p>
    <w:p w:rsidR="00EA1F95" w:rsidRPr="00EA1F95" w:rsidP="00EA1F95">
      <w:pPr>
        <w:bidi w:val="0"/>
        <w:rPr>
          <w:rFonts w:ascii="Times New Roman" w:hAnsi="Times New Roman"/>
          <w:lang w:eastAsia="en-US"/>
        </w:rPr>
      </w:pPr>
    </w:p>
    <w:p w:rsidR="00982E6A" w:rsidRPr="00B241EC" w:rsidP="00B241EC">
      <w:pPr>
        <w:pStyle w:val="TxBrp9"/>
        <w:bidi w:val="0"/>
        <w:spacing w:line="276" w:lineRule="auto"/>
        <w:rPr>
          <w:rFonts w:ascii="Times New Roman" w:hAnsi="Times New Roman"/>
          <w:b/>
          <w:sz w:val="24"/>
        </w:rPr>
      </w:pPr>
      <w:r w:rsidRPr="00B241EC" w:rsidR="00B241EC">
        <w:rPr>
          <w:rFonts w:ascii="Times New Roman" w:hAnsi="Times New Roman" w:cs="Arial"/>
          <w:b/>
          <w:noProof/>
          <w:sz w:val="24"/>
        </w:rPr>
        <w:t xml:space="preserve">k vládnemu návrhu zákona o kybernetickej bezpečnosti a o zmene a doplnení niektorých zákonov </w:t>
      </w:r>
      <w:r w:rsidRPr="00B241EC" w:rsidR="00B241EC">
        <w:rPr>
          <w:rFonts w:ascii="Times New Roman" w:hAnsi="Times New Roman" w:cs="Arial"/>
          <w:b/>
          <w:sz w:val="24"/>
        </w:rPr>
        <w:t>(tlač 763)</w:t>
      </w:r>
    </w:p>
    <w:p w:rsidR="00632E90" w:rsidRPr="00632E90" w:rsidP="00632E90">
      <w:pPr>
        <w:pStyle w:val="TxBrp9"/>
        <w:tabs>
          <w:tab w:val="clear" w:pos="204"/>
          <w:tab w:val="left" w:pos="284"/>
          <w:tab w:val="left" w:pos="1276"/>
        </w:tabs>
        <w:bidi w:val="0"/>
        <w:spacing w:line="240" w:lineRule="auto"/>
        <w:rPr>
          <w:rFonts w:ascii="Times New Roman" w:hAnsi="Times New Roman"/>
          <w:b/>
        </w:rPr>
      </w:pPr>
      <w:r w:rsidRPr="00632E90">
        <w:rPr>
          <w:rFonts w:ascii="Times New Roman" w:hAnsi="Times New Roman" w:cs="Arial"/>
          <w:b/>
          <w:sz w:val="24"/>
        </w:rPr>
        <w:t>________________________________________________________________________</w:t>
      </w:r>
    </w:p>
    <w:p w:rsidR="00AB1998" w:rsidP="0034502A">
      <w:pPr>
        <w:bidi w:val="0"/>
        <w:rPr>
          <w:rFonts w:ascii="Times New Roman" w:hAnsi="Times New Roman"/>
        </w:rPr>
      </w:pPr>
    </w:p>
    <w:p w:rsidR="00B34097" w:rsidP="0034502A">
      <w:pPr>
        <w:bidi w:val="0"/>
        <w:rPr>
          <w:rFonts w:ascii="Times New Roman" w:hAnsi="Times New Roman"/>
        </w:rPr>
      </w:pPr>
    </w:p>
    <w:p w:rsidR="00B34097" w:rsidP="00B34097">
      <w:pPr>
        <w:numPr>
          <w:numId w:val="13"/>
        </w:numPr>
        <w:bidi w:val="0"/>
        <w:spacing w:line="360" w:lineRule="auto"/>
        <w:ind w:left="786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 xml:space="preserve">K čl. I </w:t>
      </w:r>
    </w:p>
    <w:p w:rsidR="00B34097" w:rsidP="00B34097">
      <w:pPr>
        <w:bidi w:val="0"/>
        <w:spacing w:before="100" w:beforeAutospacing="1" w:line="36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V čl. I § 2  ods. 2 písm. d) sa slová „zákona, a vrátane“ nahrádzajú slovami „zákona, vrátane“ a slová „ani na platobné“ sa nahrádzajú slovami „a ani na platobné“. </w:t>
      </w:r>
    </w:p>
    <w:p w:rsidR="00B34097" w:rsidP="00B34097">
      <w:pPr>
        <w:bidi w:val="0"/>
        <w:spacing w:before="100" w:beforeAutospacing="1"/>
        <w:ind w:left="4247"/>
        <w:contextualSpacing/>
        <w:jc w:val="both"/>
        <w:rPr>
          <w:rFonts w:ascii="Times New Roman" w:hAnsi="Times New Roman"/>
        </w:rPr>
      </w:pPr>
    </w:p>
    <w:p w:rsidR="00B34097" w:rsidP="00B34097">
      <w:pPr>
        <w:bidi w:val="0"/>
        <w:spacing w:before="100" w:beforeAutospacing="1"/>
        <w:ind w:left="4536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Ide o legislatívno-technickú úpravu, ktorou sa precizuje navrhované ustanovenie.</w:t>
      </w:r>
    </w:p>
    <w:p w:rsidR="00B34097" w:rsidP="00B34097">
      <w:pPr>
        <w:bidi w:val="0"/>
        <w:spacing w:line="360" w:lineRule="auto"/>
        <w:contextualSpacing/>
        <w:jc w:val="both"/>
        <w:rPr>
          <w:rFonts w:ascii="Times New Roman" w:hAnsi="Times New Roman"/>
        </w:rPr>
      </w:pPr>
    </w:p>
    <w:p w:rsidR="00B34097" w:rsidP="00B34097">
      <w:pPr>
        <w:pStyle w:val="ListParagraph"/>
        <w:widowControl w:val="0"/>
        <w:numPr>
          <w:numId w:val="13"/>
        </w:numPr>
        <w:autoSpaceDE w:val="0"/>
        <w:autoSpaceDN w:val="0"/>
        <w:bidi w:val="0"/>
        <w:adjustRightInd w:val="0"/>
        <w:spacing w:line="360" w:lineRule="auto"/>
        <w:ind w:left="786"/>
        <w:jc w:val="both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 xml:space="preserve">K čl. I </w:t>
      </w:r>
    </w:p>
    <w:p w:rsidR="00B34097" w:rsidP="00E70087">
      <w:pPr>
        <w:pStyle w:val="ListParagraph"/>
        <w:bidi w:val="0"/>
        <w:spacing w:line="360" w:lineRule="auto"/>
        <w:ind w:left="0" w:firstLine="78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 čl. I § 2 ods. 2 písm. e) sa na konci pred čiarkou dopĺňajú slová „ako podľa tohto zákona“ . </w:t>
      </w:r>
    </w:p>
    <w:p w:rsidR="00B34097" w:rsidP="00B34097">
      <w:pPr>
        <w:pStyle w:val="ListParagraph"/>
        <w:bidi w:val="0"/>
        <w:ind w:left="439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Spresnenie ustanovenia návrhu zákona tak  aby bolo zrejmé v porovnaní s čím by mali požiadavky dosiahnuť vyššiu úroveň bezpečnosti (rovnako ako v čl. I § 2 ods. 2 písm. d)).</w:t>
      </w:r>
    </w:p>
    <w:p w:rsidR="009A68C2" w:rsidP="00B34097">
      <w:pPr>
        <w:pStyle w:val="ListParagraph"/>
        <w:bidi w:val="0"/>
        <w:ind w:left="4395"/>
        <w:jc w:val="both"/>
        <w:rPr>
          <w:rFonts w:ascii="Times New Roman" w:hAnsi="Times New Roman"/>
        </w:rPr>
      </w:pPr>
    </w:p>
    <w:p w:rsidR="009A68C2" w:rsidP="009A68C2">
      <w:pPr>
        <w:bidi w:val="0"/>
        <w:spacing w:line="360" w:lineRule="auto"/>
        <w:ind w:firstLine="567"/>
        <w:jc w:val="both"/>
        <w:rPr>
          <w:rFonts w:ascii="Times New Roman" w:hAnsi="Times New Roman"/>
        </w:rPr>
      </w:pPr>
    </w:p>
    <w:p w:rsidR="009A68C2" w:rsidP="009A68C2">
      <w:pPr>
        <w:pStyle w:val="ListParagraph"/>
        <w:numPr>
          <w:numId w:val="13"/>
        </w:numPr>
        <w:tabs>
          <w:tab w:val="left" w:pos="567"/>
          <w:tab w:val="left" w:pos="709"/>
          <w:tab w:val="left" w:pos="993"/>
        </w:tabs>
        <w:bidi w:val="0"/>
        <w:spacing w:line="360" w:lineRule="auto"/>
        <w:ind w:left="0" w:right="-205" w:firstLine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 čl. I poznámke pod čiarou k odkazu 7 sa vypúšťajú slová „zákon č. 45/2011 Z. z. o kritickej infraštruktúre,“.                </w:t>
      </w:r>
    </w:p>
    <w:p w:rsidR="009A68C2" w:rsidP="009A68C2">
      <w:pPr>
        <w:pStyle w:val="ListParagraph"/>
        <w:bidi w:val="0"/>
        <w:ind w:left="4253" w:right="-20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Navrhovaná úprava v uvedenej podobe jasne vymedzí pôsobnosť návrhu zákona, ktorá je v navrhovanej podobe otázna a vyvolávajúca nejasné interpretácie, čo odporuje základným podmienkam kladúcim na zákon. </w:t>
      </w:r>
    </w:p>
    <w:p w:rsidR="009A68C2" w:rsidP="009A68C2">
      <w:pPr>
        <w:pStyle w:val="ListParagraph"/>
        <w:bidi w:val="0"/>
        <w:ind w:left="3544" w:right="-205"/>
        <w:jc w:val="both"/>
        <w:rPr>
          <w:rFonts w:ascii="Times New Roman" w:hAnsi="Times New Roman"/>
        </w:rPr>
      </w:pPr>
    </w:p>
    <w:p w:rsidR="009A68C2" w:rsidP="009A68C2">
      <w:pPr>
        <w:bidi w:val="0"/>
        <w:spacing w:line="360" w:lineRule="auto"/>
        <w:ind w:right="-204"/>
        <w:jc w:val="both"/>
        <w:rPr>
          <w:rFonts w:ascii="Times New Roman" w:hAnsi="Times New Roman"/>
        </w:rPr>
      </w:pPr>
    </w:p>
    <w:p w:rsidR="00B34097" w:rsidP="00E71B21">
      <w:pPr>
        <w:bidi w:val="0"/>
        <w:spacing w:line="360" w:lineRule="auto"/>
        <w:contextualSpacing/>
        <w:jc w:val="both"/>
        <w:rPr>
          <w:rFonts w:ascii="Times New Roman" w:hAnsi="Times New Roman"/>
        </w:rPr>
      </w:pPr>
    </w:p>
    <w:p w:rsidR="00B34097" w:rsidRPr="009A68C2" w:rsidP="009A68C2">
      <w:pPr>
        <w:pStyle w:val="ListParagraph"/>
        <w:numPr>
          <w:numId w:val="13"/>
        </w:numPr>
        <w:bidi w:val="0"/>
        <w:spacing w:line="360" w:lineRule="auto"/>
        <w:ind w:firstLine="66"/>
        <w:jc w:val="both"/>
        <w:rPr>
          <w:rFonts w:ascii="Times New Roman" w:hAnsi="Times New Roman"/>
          <w:u w:val="single"/>
        </w:rPr>
      </w:pPr>
      <w:r w:rsidRPr="009A68C2">
        <w:rPr>
          <w:rFonts w:ascii="Times New Roman" w:hAnsi="Times New Roman"/>
          <w:u w:val="single"/>
        </w:rPr>
        <w:t>K čl. I</w:t>
      </w:r>
    </w:p>
    <w:p w:rsidR="00B34097" w:rsidP="00B34097">
      <w:pPr>
        <w:pStyle w:val="ListParagraph"/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čl. I § 3 písm. b) sa slová „týmito entitami“ nahrádzajú slovom „nimi“.</w:t>
      </w:r>
    </w:p>
    <w:p w:rsidR="00B34097" w:rsidP="00B34097">
      <w:pPr>
        <w:pStyle w:val="ListParagraph"/>
        <w:bidi w:val="0"/>
        <w:ind w:left="4253"/>
        <w:jc w:val="both"/>
        <w:rPr>
          <w:rFonts w:ascii="Times New Roman" w:hAnsi="Times New Roman"/>
        </w:rPr>
      </w:pPr>
    </w:p>
    <w:p w:rsidR="00B34097" w:rsidP="00B34097">
      <w:pPr>
        <w:pStyle w:val="ListParagraph"/>
        <w:bidi w:val="0"/>
        <w:ind w:left="425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Ide o legislatívno-technickú úpravu, ktorá neznamená vecnú zmenu.</w:t>
      </w:r>
    </w:p>
    <w:p w:rsidR="00B34097" w:rsidP="00B34097">
      <w:pPr>
        <w:bidi w:val="0"/>
        <w:ind w:left="786"/>
        <w:contextualSpacing/>
        <w:jc w:val="both"/>
        <w:rPr>
          <w:rFonts w:ascii="Times New Roman" w:hAnsi="Times New Roman"/>
          <w:u w:val="single"/>
        </w:rPr>
      </w:pPr>
    </w:p>
    <w:p w:rsidR="00B34097" w:rsidP="00B34097">
      <w:pPr>
        <w:numPr>
          <w:numId w:val="13"/>
        </w:numPr>
        <w:bidi w:val="0"/>
        <w:spacing w:line="360" w:lineRule="auto"/>
        <w:ind w:left="786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 xml:space="preserve">K čl. I </w:t>
      </w:r>
    </w:p>
    <w:p w:rsidR="00B34097" w:rsidP="00B34097">
      <w:pPr>
        <w:bidi w:val="0"/>
        <w:spacing w:before="100" w:beforeAutospacing="1" w:line="36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V čl. I § 3 písm. d) sa slová „že informácia“ nahrádzajú slovami „že údaj alebo informácia“. </w:t>
      </w:r>
    </w:p>
    <w:p w:rsidR="00B34097" w:rsidP="00B34097">
      <w:pPr>
        <w:bidi w:val="0"/>
        <w:spacing w:before="100" w:beforeAutospacing="1"/>
        <w:ind w:left="4247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Ide o legislatívno-technickú úpravu.</w:t>
      </w:r>
      <w:r w:rsidR="00650CF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Dôvernosť sa vzťahuje nie len na informácie ale aj na údaje [napr. čl. I § 3 písm. g) a písm. j) prvý bod].</w:t>
      </w:r>
    </w:p>
    <w:p w:rsidR="00B34097" w:rsidP="00B34097">
      <w:pPr>
        <w:bidi w:val="0"/>
        <w:spacing w:line="360" w:lineRule="auto"/>
        <w:ind w:left="786"/>
        <w:contextualSpacing/>
        <w:jc w:val="both"/>
        <w:rPr>
          <w:rFonts w:ascii="Times New Roman" w:hAnsi="Times New Roman"/>
        </w:rPr>
      </w:pPr>
    </w:p>
    <w:p w:rsidR="00B34097" w:rsidP="00B34097">
      <w:pPr>
        <w:numPr>
          <w:numId w:val="13"/>
        </w:numPr>
        <w:bidi w:val="0"/>
        <w:spacing w:line="360" w:lineRule="auto"/>
        <w:ind w:left="786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 xml:space="preserve">K čl. I </w:t>
      </w:r>
    </w:p>
    <w:p w:rsidR="00B34097" w:rsidP="00B34097">
      <w:pPr>
        <w:bidi w:val="0"/>
        <w:spacing w:before="100" w:beforeAutospacing="1" w:line="360" w:lineRule="auto"/>
        <w:contextualSpacing/>
        <w:jc w:val="both"/>
        <w:rPr>
          <w:rFonts w:ascii="Times New Roman" w:hAnsi="Times New Roman"/>
          <w:strike/>
        </w:rPr>
      </w:pPr>
      <w:r>
        <w:rPr>
          <w:rFonts w:ascii="Times New Roman" w:hAnsi="Times New Roman"/>
        </w:rPr>
        <w:t xml:space="preserve">             V čl. I § 3 písm. e) sa slová „údaje a informácie sú“ nahrádzajú slovami „údaj alebo informácia je“, slovo „prístupné“ sa nahrádza slovom „prístupná“ a slová „je informácia“ sa nahrádzajú slovami „je údaj a informácia“.</w:t>
      </w:r>
    </w:p>
    <w:p w:rsidR="00B34097" w:rsidP="00B34097">
      <w:pPr>
        <w:bidi w:val="0"/>
        <w:spacing w:before="100" w:beforeAutospacing="1"/>
        <w:ind w:left="4247"/>
        <w:contextualSpacing/>
        <w:jc w:val="both"/>
        <w:rPr>
          <w:rFonts w:ascii="Times New Roman" w:hAnsi="Times New Roman"/>
          <w:strike/>
        </w:rPr>
      </w:pPr>
    </w:p>
    <w:p w:rsidR="00B34097" w:rsidP="00B34097">
      <w:pPr>
        <w:bidi w:val="0"/>
        <w:spacing w:before="100" w:beforeAutospacing="1"/>
        <w:ind w:left="4247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Ide o legislatívno-technickú úpravu, ktorou sa precizuje navrhované ustanovenie.</w:t>
      </w:r>
    </w:p>
    <w:p w:rsidR="00B34097" w:rsidP="00B34097">
      <w:pPr>
        <w:bidi w:val="0"/>
        <w:spacing w:before="100" w:beforeAutospacing="1"/>
        <w:ind w:left="4247"/>
        <w:contextualSpacing/>
        <w:jc w:val="both"/>
        <w:rPr>
          <w:rFonts w:ascii="Times New Roman" w:hAnsi="Times New Roman"/>
        </w:rPr>
      </w:pPr>
    </w:p>
    <w:p w:rsidR="00B34097" w:rsidP="00B34097">
      <w:pPr>
        <w:numPr>
          <w:numId w:val="13"/>
        </w:numPr>
        <w:bidi w:val="0"/>
        <w:spacing w:line="360" w:lineRule="auto"/>
        <w:ind w:left="786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>K čl. I</w:t>
      </w:r>
    </w:p>
    <w:p w:rsidR="00B34097" w:rsidP="00BE661C">
      <w:pPr>
        <w:pStyle w:val="ListParagraph"/>
        <w:bidi w:val="0"/>
        <w:spacing w:line="360" w:lineRule="auto"/>
        <w:ind w:left="0" w:firstLine="78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 čl. I § 3 písm. o) sa slová „ jeho následky“ nahrádzajú slovami „s obmedzením jeho následkov“. </w:t>
      </w:r>
    </w:p>
    <w:p w:rsidR="00B34097" w:rsidP="00B34097">
      <w:pPr>
        <w:pStyle w:val="ListParagraph"/>
        <w:bidi w:val="0"/>
        <w:ind w:left="424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Zosúladenie definície „riešenia kybernetického bezpečnostného incidentu“ s čl. 4 ods. 8 smernice 2016/1148. </w:t>
      </w:r>
    </w:p>
    <w:p w:rsidR="00B34097" w:rsidP="00B34097">
      <w:pPr>
        <w:bidi w:val="0"/>
        <w:spacing w:line="360" w:lineRule="auto"/>
        <w:ind w:left="786"/>
        <w:contextualSpacing/>
        <w:jc w:val="both"/>
        <w:rPr>
          <w:rFonts w:ascii="Times New Roman" w:hAnsi="Times New Roman"/>
        </w:rPr>
      </w:pPr>
    </w:p>
    <w:p w:rsidR="00B34097" w:rsidP="00B34097">
      <w:pPr>
        <w:numPr>
          <w:numId w:val="13"/>
        </w:numPr>
        <w:bidi w:val="0"/>
        <w:spacing w:line="360" w:lineRule="auto"/>
        <w:ind w:left="786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 xml:space="preserve">K čl. I </w:t>
      </w:r>
    </w:p>
    <w:p w:rsidR="00B34097" w:rsidP="00B34097">
      <w:pPr>
        <w:bidi w:val="0"/>
        <w:spacing w:before="100" w:beforeAutospacing="1" w:line="360" w:lineRule="auto"/>
        <w:contextualSpacing/>
        <w:jc w:val="both"/>
        <w:rPr>
          <w:rFonts w:ascii="Times New Roman" w:hAnsi="Times New Roman"/>
          <w:strike/>
        </w:rPr>
      </w:pPr>
      <w:r>
        <w:rPr>
          <w:rFonts w:ascii="Times New Roman" w:hAnsi="Times New Roman"/>
        </w:rPr>
        <w:t xml:space="preserve">             V čl. I § 5 ods. 1 písm. e) sa slová „iných členských štátov“ nahrádzajú slovami „členských štátov“.</w:t>
      </w:r>
    </w:p>
    <w:p w:rsidR="00B34097" w:rsidP="00B34097">
      <w:pPr>
        <w:bidi w:val="0"/>
        <w:spacing w:before="100" w:beforeAutospacing="1"/>
        <w:ind w:left="4247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Ide o legislatívno-technickú úpravu, ktorou sa precizuje navrhované ustanovenie.</w:t>
      </w:r>
    </w:p>
    <w:p w:rsidR="00B34097" w:rsidP="00B34097">
      <w:pPr>
        <w:numPr>
          <w:numId w:val="13"/>
        </w:numPr>
        <w:bidi w:val="0"/>
        <w:spacing w:line="360" w:lineRule="auto"/>
        <w:ind w:left="786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>K čl. I</w:t>
      </w:r>
    </w:p>
    <w:p w:rsidR="00B34097" w:rsidP="00BE661C">
      <w:pPr>
        <w:pStyle w:val="ListParagraph"/>
        <w:bidi w:val="0"/>
        <w:spacing w:line="360" w:lineRule="auto"/>
        <w:ind w:left="0" w:firstLine="78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čl. I § 5  ods. 1 písm. i) sa za slová „ústrednými orgánmi“ vkladá čiarka a slová „inými orgánmi štátnej správy“.</w:t>
      </w:r>
    </w:p>
    <w:p w:rsidR="00B34097" w:rsidP="00B34097">
      <w:pPr>
        <w:pStyle w:val="ListParagraph"/>
        <w:bidi w:val="0"/>
        <w:ind w:left="786"/>
        <w:rPr>
          <w:rFonts w:ascii="Times New Roman" w:hAnsi="Times New Roman"/>
        </w:rPr>
      </w:pPr>
    </w:p>
    <w:p w:rsidR="00B34097" w:rsidP="00B34097">
      <w:pPr>
        <w:pStyle w:val="ListParagraph"/>
        <w:bidi w:val="0"/>
        <w:ind w:left="424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Keďže NBÚ vypracúva národnú stratégiu kybernetickej bezpečnosti a podľa § 7 ods. 3  na vypracúvaní sa spolupodieľajú aj iné orgány štátnej správy, je potrebné rozšíriť predmetné ustanovenie aj o iné orgány štátnej správy. </w:t>
      </w:r>
    </w:p>
    <w:p w:rsidR="00B34097" w:rsidP="00B34097">
      <w:pPr>
        <w:bidi w:val="0"/>
        <w:spacing w:line="360" w:lineRule="auto"/>
        <w:ind w:left="786"/>
        <w:contextualSpacing/>
        <w:jc w:val="both"/>
        <w:rPr>
          <w:rFonts w:ascii="Times New Roman" w:hAnsi="Times New Roman"/>
        </w:rPr>
      </w:pPr>
    </w:p>
    <w:p w:rsidR="00B34097" w:rsidP="00B34097">
      <w:pPr>
        <w:numPr>
          <w:numId w:val="13"/>
        </w:numPr>
        <w:bidi w:val="0"/>
        <w:spacing w:line="360" w:lineRule="auto"/>
        <w:ind w:left="786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 xml:space="preserve">K čl. I </w:t>
      </w:r>
    </w:p>
    <w:p w:rsidR="00B34097" w:rsidP="00B34097">
      <w:pPr>
        <w:bidi w:val="0"/>
        <w:spacing w:before="100" w:beforeAutospacing="1" w:line="360" w:lineRule="auto"/>
        <w:contextualSpacing/>
        <w:jc w:val="both"/>
        <w:rPr>
          <w:rFonts w:ascii="Times New Roman" w:hAnsi="Times New Roman"/>
          <w:strike/>
        </w:rPr>
      </w:pPr>
      <w:r>
        <w:rPr>
          <w:rFonts w:ascii="Times New Roman" w:hAnsi="Times New Roman"/>
        </w:rPr>
        <w:t xml:space="preserve">             V čl. I § 6 ods. 1 sa slová „plnia úlohy“ nahrádzajú slovami „plní úlohy“ a slová „ústredné orgány“ sa nahrádzajú slovami „ústredný orgán“.</w:t>
      </w:r>
    </w:p>
    <w:p w:rsidR="00B34097" w:rsidP="00B34097">
      <w:pPr>
        <w:bidi w:val="0"/>
        <w:spacing w:before="100" w:beforeAutospacing="1"/>
        <w:ind w:left="4247"/>
        <w:contextualSpacing/>
        <w:jc w:val="both"/>
        <w:rPr>
          <w:rFonts w:ascii="Times New Roman" w:hAnsi="Times New Roman"/>
          <w:strike/>
        </w:rPr>
      </w:pPr>
    </w:p>
    <w:p w:rsidR="00B34097" w:rsidP="00B34097">
      <w:pPr>
        <w:bidi w:val="0"/>
        <w:spacing w:before="100" w:beforeAutospacing="1"/>
        <w:ind w:left="4247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Ide o legislatívno-technickú úpravu, ktorou sa precizuje navrhované ustanovenie, do formy rešpektujúcej navrhovanú legislatívnu skratku v čl. I § 4 písm. b).</w:t>
      </w:r>
    </w:p>
    <w:p w:rsidR="00B34097" w:rsidP="00B34097">
      <w:pPr>
        <w:bidi w:val="0"/>
        <w:spacing w:before="100" w:beforeAutospacing="1"/>
        <w:ind w:left="4247"/>
        <w:contextualSpacing/>
        <w:jc w:val="both"/>
        <w:rPr>
          <w:rFonts w:ascii="Times New Roman" w:hAnsi="Times New Roman"/>
        </w:rPr>
      </w:pPr>
    </w:p>
    <w:p w:rsidR="00B34097" w:rsidP="00B34097">
      <w:pPr>
        <w:numPr>
          <w:numId w:val="13"/>
        </w:numPr>
        <w:bidi w:val="0"/>
        <w:spacing w:line="360" w:lineRule="auto"/>
        <w:ind w:left="786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 xml:space="preserve">K čl. I </w:t>
      </w:r>
    </w:p>
    <w:p w:rsidR="00B34097" w:rsidP="00B34097">
      <w:pPr>
        <w:bidi w:val="0"/>
        <w:spacing w:before="100" w:beforeAutospacing="1" w:line="360" w:lineRule="auto"/>
        <w:contextualSpacing/>
        <w:jc w:val="both"/>
        <w:rPr>
          <w:rFonts w:ascii="Times New Roman" w:hAnsi="Times New Roman"/>
          <w:strike/>
        </w:rPr>
      </w:pPr>
      <w:r>
        <w:rPr>
          <w:rFonts w:ascii="Times New Roman" w:hAnsi="Times New Roman"/>
        </w:rPr>
        <w:t xml:space="preserve">             V čl. I § 6 ods. 3 sa slová „môžu podieľať aj iné orgány verejnej moci“ nahrádzajú slovami „môže podieľať aj iný orgán štátnej správy“.</w:t>
      </w:r>
    </w:p>
    <w:p w:rsidR="00B34097" w:rsidP="00B34097">
      <w:pPr>
        <w:bidi w:val="0"/>
        <w:spacing w:before="100" w:beforeAutospacing="1"/>
        <w:ind w:left="4247"/>
        <w:contextualSpacing/>
        <w:jc w:val="both"/>
        <w:rPr>
          <w:rFonts w:ascii="Times New Roman" w:hAnsi="Times New Roman"/>
          <w:strike/>
        </w:rPr>
      </w:pPr>
    </w:p>
    <w:p w:rsidR="00B34097" w:rsidP="00B34097">
      <w:pPr>
        <w:bidi w:val="0"/>
        <w:spacing w:before="100" w:beforeAutospacing="1"/>
        <w:ind w:left="4247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Ide o legislatívno-technickú úpravu, ktorou sa precizuje navrhované ustanovenie do formy rešpektujúcej navrhovanú legislatívnu skratku v čl. I § 4 písm. c).</w:t>
      </w:r>
    </w:p>
    <w:p w:rsidR="00B34097" w:rsidP="00B34097">
      <w:pPr>
        <w:numPr>
          <w:numId w:val="13"/>
        </w:numPr>
        <w:bidi w:val="0"/>
        <w:spacing w:line="360" w:lineRule="auto"/>
        <w:ind w:left="786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 xml:space="preserve">K čl. I </w:t>
      </w:r>
    </w:p>
    <w:p w:rsidR="00B34097" w:rsidP="00B34097">
      <w:pPr>
        <w:bidi w:val="0"/>
        <w:spacing w:before="100" w:beforeAutospacing="1" w:line="360" w:lineRule="auto"/>
        <w:contextualSpacing/>
        <w:jc w:val="both"/>
        <w:rPr>
          <w:rFonts w:ascii="Times New Roman" w:hAnsi="Times New Roman"/>
          <w:strike/>
        </w:rPr>
      </w:pPr>
      <w:r>
        <w:rPr>
          <w:rFonts w:ascii="Times New Roman" w:hAnsi="Times New Roman"/>
        </w:rPr>
        <w:t xml:space="preserve">             V čl. I § 7 ods. 3 sa slová „Ústredné orgány štátnej správy a iné orgány štátnej správy“ nahrádzajú slovami „Ústredný orgán a iný orgán štátnej správy“.</w:t>
      </w:r>
    </w:p>
    <w:p w:rsidR="00B34097" w:rsidP="00B34097">
      <w:pPr>
        <w:bidi w:val="0"/>
        <w:spacing w:before="100" w:beforeAutospacing="1"/>
        <w:ind w:left="4247"/>
        <w:contextualSpacing/>
        <w:jc w:val="both"/>
        <w:rPr>
          <w:rFonts w:ascii="Times New Roman" w:hAnsi="Times New Roman"/>
          <w:strike/>
        </w:rPr>
      </w:pPr>
    </w:p>
    <w:p w:rsidR="00B34097" w:rsidP="00B34097">
      <w:pPr>
        <w:bidi w:val="0"/>
        <w:spacing w:before="100" w:beforeAutospacing="1"/>
        <w:ind w:left="4247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Ide o legislatívno-technickú úpravu, ktorou sa precizuje navrhované ustanovenie do formy rešpektujúcej navrhovanú legislatívnu skratku navrhovanú v čl. I § 4 písm. b) a c).</w:t>
      </w:r>
    </w:p>
    <w:p w:rsidR="00B34097" w:rsidP="00B34097">
      <w:pPr>
        <w:numPr>
          <w:numId w:val="13"/>
        </w:numPr>
        <w:bidi w:val="0"/>
        <w:spacing w:line="360" w:lineRule="auto"/>
        <w:ind w:left="786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 xml:space="preserve">K čl. I </w:t>
      </w:r>
    </w:p>
    <w:p w:rsidR="00B34097" w:rsidP="00B34097">
      <w:pPr>
        <w:bidi w:val="0"/>
        <w:spacing w:before="100" w:beforeAutospacing="1" w:line="360" w:lineRule="auto"/>
        <w:contextualSpacing/>
        <w:jc w:val="both"/>
        <w:rPr>
          <w:rFonts w:ascii="Times New Roman" w:hAnsi="Times New Roman"/>
          <w:strike/>
        </w:rPr>
      </w:pPr>
      <w:r>
        <w:rPr>
          <w:rFonts w:ascii="Times New Roman" w:hAnsi="Times New Roman"/>
        </w:rPr>
        <w:t xml:space="preserve">             V čl. I § 8 ods. 3 sa slová „o kybernetických bezpečnostných incidentov“ nahrádzajú slovami „o kybernetických bezpečnostných incidentoch“.</w:t>
      </w:r>
    </w:p>
    <w:p w:rsidR="00B34097" w:rsidP="00B34097">
      <w:pPr>
        <w:bidi w:val="0"/>
        <w:spacing w:before="100" w:beforeAutospacing="1"/>
        <w:ind w:left="4247"/>
        <w:contextualSpacing/>
        <w:jc w:val="both"/>
        <w:rPr>
          <w:rFonts w:ascii="Times New Roman" w:hAnsi="Times New Roman"/>
          <w:strike/>
        </w:rPr>
      </w:pPr>
    </w:p>
    <w:p w:rsidR="00B34097" w:rsidP="00B34097">
      <w:pPr>
        <w:bidi w:val="0"/>
        <w:spacing w:before="100" w:beforeAutospacing="1"/>
        <w:ind w:left="4247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Ide o gramatickú úpravu.</w:t>
      </w:r>
    </w:p>
    <w:p w:rsidR="00B34097" w:rsidP="00B34097">
      <w:pPr>
        <w:bidi w:val="0"/>
        <w:spacing w:before="100" w:beforeAutospacing="1"/>
        <w:ind w:left="4247"/>
        <w:contextualSpacing/>
        <w:jc w:val="both"/>
        <w:rPr>
          <w:rFonts w:ascii="Times New Roman" w:hAnsi="Times New Roman"/>
        </w:rPr>
      </w:pPr>
    </w:p>
    <w:p w:rsidR="009A68C2" w:rsidP="009A68C2">
      <w:pPr>
        <w:pStyle w:val="ListParagraph"/>
        <w:numPr>
          <w:numId w:val="13"/>
        </w:numPr>
        <w:tabs>
          <w:tab w:val="left" w:pos="709"/>
          <w:tab w:val="left" w:pos="851"/>
        </w:tabs>
        <w:bidi w:val="0"/>
        <w:spacing w:line="360" w:lineRule="auto"/>
        <w:ind w:left="0" w:right="-204" w:firstLine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čl. I § 9 ods. 1 písm. d) sa za slová „a aplikuje bezpečnostné“ vkladá slovo „opatrenia“.</w:t>
      </w:r>
    </w:p>
    <w:p w:rsidR="009A68C2" w:rsidP="009A68C2">
      <w:pPr>
        <w:pStyle w:val="ListParagraph"/>
        <w:bidi w:val="0"/>
        <w:ind w:left="3544" w:right="-205" w:firstLine="70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Doplnenie chýbajúceho slova.</w:t>
      </w:r>
    </w:p>
    <w:p w:rsidR="009A68C2" w:rsidP="00B34097">
      <w:pPr>
        <w:bidi w:val="0"/>
        <w:spacing w:before="100" w:beforeAutospacing="1"/>
        <w:ind w:left="4247"/>
        <w:contextualSpacing/>
        <w:jc w:val="both"/>
        <w:rPr>
          <w:rFonts w:ascii="Times New Roman" w:hAnsi="Times New Roman"/>
        </w:rPr>
      </w:pPr>
    </w:p>
    <w:p w:rsidR="00C1092A" w:rsidP="00B34097">
      <w:pPr>
        <w:bidi w:val="0"/>
        <w:spacing w:before="100" w:beforeAutospacing="1"/>
        <w:ind w:left="4247"/>
        <w:contextualSpacing/>
        <w:jc w:val="both"/>
        <w:rPr>
          <w:rFonts w:ascii="Times New Roman" w:hAnsi="Times New Roman"/>
        </w:rPr>
      </w:pPr>
    </w:p>
    <w:p w:rsidR="00C1092A" w:rsidP="00B34097">
      <w:pPr>
        <w:bidi w:val="0"/>
        <w:spacing w:before="100" w:beforeAutospacing="1"/>
        <w:ind w:left="4247"/>
        <w:contextualSpacing/>
        <w:jc w:val="both"/>
        <w:rPr>
          <w:rFonts w:ascii="Times New Roman" w:hAnsi="Times New Roman"/>
        </w:rPr>
      </w:pPr>
    </w:p>
    <w:p w:rsidR="00B34097" w:rsidP="00B34097">
      <w:pPr>
        <w:numPr>
          <w:numId w:val="13"/>
        </w:numPr>
        <w:bidi w:val="0"/>
        <w:spacing w:line="360" w:lineRule="auto"/>
        <w:ind w:left="786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 xml:space="preserve">K čl. I </w:t>
      </w:r>
    </w:p>
    <w:p w:rsidR="00B34097" w:rsidP="00B34097">
      <w:pPr>
        <w:bidi w:val="0"/>
        <w:spacing w:before="100" w:beforeAutospacing="1" w:line="36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V čl. I § 12 ods. 3 sa slová „oznamovania skutočnosti nasvedčujúce spáchaniu trestného činu“ nahrádzajú slovami „oznamovania skutočnosti nasvedčujúcej tomu, že bol spáchaný trestný čin“.</w:t>
      </w:r>
    </w:p>
    <w:p w:rsidR="00B34097" w:rsidP="00B34097">
      <w:pPr>
        <w:bidi w:val="0"/>
        <w:spacing w:before="100" w:beforeAutospacing="1"/>
        <w:ind w:left="4247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Ide o legislatívno-technickú úpravu, ktorou sa navrhované ustanovenie zosúlaďuje s terminológiou používanou v právnom poriadku Slovenskej republiky (napr. § 3 ods. 2 Trestného poriadku).</w:t>
      </w:r>
    </w:p>
    <w:p w:rsidR="00B34097" w:rsidP="00B34097">
      <w:pPr>
        <w:bidi w:val="0"/>
        <w:spacing w:before="100" w:beforeAutospacing="1"/>
        <w:ind w:left="4247"/>
        <w:contextualSpacing/>
        <w:jc w:val="both"/>
        <w:rPr>
          <w:rFonts w:ascii="Times New Roman" w:hAnsi="Times New Roman"/>
        </w:rPr>
      </w:pPr>
    </w:p>
    <w:p w:rsidR="00B34097" w:rsidP="00B34097">
      <w:pPr>
        <w:numPr>
          <w:numId w:val="13"/>
        </w:numPr>
        <w:bidi w:val="0"/>
        <w:spacing w:line="360" w:lineRule="auto"/>
        <w:ind w:left="786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 xml:space="preserve">K čl. I </w:t>
      </w:r>
    </w:p>
    <w:p w:rsidR="00B34097" w:rsidP="00B34097">
      <w:pPr>
        <w:bidi w:val="0"/>
        <w:spacing w:before="100" w:beforeAutospacing="1" w:line="36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V čl. I § 12 ods. 6 sa slová „všeobecného nariadenia o ochrane údajov“ nahrádzajú slovami „osobitného predpisu“, a v odseku 7 sa slová „informácie spracúvané“ nahrádzajú slovami „informácií spracúvaných“ a slová „všeobecného nariadenia o ochrane údajov“ sa nahrádzajú slovami „osobitného predpisu“. </w:t>
      </w:r>
    </w:p>
    <w:p w:rsidR="00B34097" w:rsidP="00B34097">
      <w:pPr>
        <w:bidi w:val="0"/>
        <w:spacing w:before="100" w:beforeAutospacing="1"/>
        <w:ind w:left="4247"/>
        <w:contextualSpacing/>
        <w:jc w:val="both"/>
        <w:rPr>
          <w:rFonts w:ascii="Times New Roman" w:hAnsi="Times New Roman"/>
        </w:rPr>
      </w:pPr>
    </w:p>
    <w:p w:rsidR="00B34097" w:rsidP="00B34097">
      <w:pPr>
        <w:bidi w:val="0"/>
        <w:spacing w:before="100" w:beforeAutospacing="1"/>
        <w:ind w:left="4247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Ide o legislatívno-technickú úpravu, ktorou sa precizuje navrhované ustanovenie.</w:t>
      </w:r>
    </w:p>
    <w:p w:rsidR="000528CB" w:rsidP="00B34097">
      <w:pPr>
        <w:bidi w:val="0"/>
        <w:spacing w:before="100" w:beforeAutospacing="1"/>
        <w:ind w:left="4247"/>
        <w:contextualSpacing/>
        <w:jc w:val="both"/>
        <w:rPr>
          <w:rFonts w:ascii="Times New Roman" w:hAnsi="Times New Roman"/>
        </w:rPr>
      </w:pPr>
    </w:p>
    <w:p w:rsidR="00B34097" w:rsidP="00B34097">
      <w:pPr>
        <w:numPr>
          <w:numId w:val="13"/>
        </w:numPr>
        <w:bidi w:val="0"/>
        <w:spacing w:line="360" w:lineRule="auto"/>
        <w:ind w:left="786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 xml:space="preserve">K čl. I </w:t>
      </w:r>
    </w:p>
    <w:p w:rsidR="00B34097" w:rsidP="00B34097">
      <w:pPr>
        <w:bidi w:val="0"/>
        <w:spacing w:before="100" w:beforeAutospacing="1" w:line="36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V čl. I § 12 ods. 8 sa slovo „sním“ nahrádza slovami „s ním“.</w:t>
      </w:r>
    </w:p>
    <w:p w:rsidR="00B34097" w:rsidP="00B34097">
      <w:pPr>
        <w:bidi w:val="0"/>
        <w:spacing w:before="100" w:beforeAutospacing="1"/>
        <w:ind w:left="4247"/>
        <w:contextualSpacing/>
        <w:jc w:val="both"/>
        <w:rPr>
          <w:rFonts w:ascii="Times New Roman" w:hAnsi="Times New Roman"/>
        </w:rPr>
      </w:pPr>
    </w:p>
    <w:p w:rsidR="00B34097" w:rsidP="00B34097">
      <w:pPr>
        <w:bidi w:val="0"/>
        <w:spacing w:before="100" w:beforeAutospacing="1"/>
        <w:ind w:left="4247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Ide o gramatickú úpravu. </w:t>
      </w:r>
    </w:p>
    <w:p w:rsidR="00B34097" w:rsidP="00B34097">
      <w:pPr>
        <w:bidi w:val="0"/>
        <w:spacing w:before="100" w:beforeAutospacing="1"/>
        <w:ind w:left="4247"/>
        <w:contextualSpacing/>
        <w:jc w:val="both"/>
        <w:rPr>
          <w:rFonts w:ascii="Times New Roman" w:hAnsi="Times New Roman"/>
        </w:rPr>
      </w:pPr>
    </w:p>
    <w:p w:rsidR="00B34097" w:rsidP="00B34097">
      <w:pPr>
        <w:numPr>
          <w:numId w:val="13"/>
        </w:numPr>
        <w:bidi w:val="0"/>
        <w:spacing w:line="360" w:lineRule="auto"/>
        <w:ind w:left="786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 xml:space="preserve">K čl. I </w:t>
      </w:r>
    </w:p>
    <w:p w:rsidR="00B34097" w:rsidP="00B34097">
      <w:pPr>
        <w:bidi w:val="0"/>
        <w:spacing w:before="100" w:beforeAutospacing="1" w:line="36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V čl. I § 13 ods. 6 sa slová „§ 14 písm. a) sa nepreukazuje“ nahrádzajú slovami „podmienka podľa § 14 písm. a) sa nepreukazuje“.</w:t>
      </w:r>
    </w:p>
    <w:p w:rsidR="00B34097" w:rsidP="00B34097">
      <w:pPr>
        <w:bidi w:val="0"/>
        <w:spacing w:before="100" w:beforeAutospacing="1"/>
        <w:ind w:left="4247"/>
        <w:contextualSpacing/>
        <w:jc w:val="both"/>
        <w:rPr>
          <w:rFonts w:ascii="Times New Roman" w:hAnsi="Times New Roman"/>
        </w:rPr>
      </w:pPr>
    </w:p>
    <w:p w:rsidR="00B34097" w:rsidP="00B34097">
      <w:pPr>
        <w:bidi w:val="0"/>
        <w:spacing w:before="100" w:beforeAutospacing="1"/>
        <w:ind w:left="4247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Ide o legislatívno-technickú úpravu, ktorou sa precizuje navrhované ustanovenie.</w:t>
      </w:r>
    </w:p>
    <w:p w:rsidR="00B34097" w:rsidP="00B34097">
      <w:pPr>
        <w:bidi w:val="0"/>
        <w:spacing w:before="100" w:beforeAutospacing="1"/>
        <w:ind w:left="4247"/>
        <w:contextualSpacing/>
        <w:jc w:val="both"/>
        <w:rPr>
          <w:rFonts w:ascii="Times New Roman" w:hAnsi="Times New Roman"/>
        </w:rPr>
      </w:pPr>
    </w:p>
    <w:p w:rsidR="00B34097" w:rsidP="00B34097">
      <w:pPr>
        <w:numPr>
          <w:numId w:val="13"/>
        </w:numPr>
        <w:bidi w:val="0"/>
        <w:spacing w:line="360" w:lineRule="auto"/>
        <w:ind w:left="786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 xml:space="preserve">K čl. I </w:t>
      </w:r>
    </w:p>
    <w:p w:rsidR="00B34097" w:rsidP="00B34097">
      <w:pPr>
        <w:bidi w:val="0"/>
        <w:spacing w:before="100" w:beforeAutospacing="1" w:line="36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V čl. I § 16 ods. 3 sa slová „tento nedostatky“ nahrádzajú slovami „nedostatky“.</w:t>
      </w:r>
    </w:p>
    <w:p w:rsidR="00B34097" w:rsidP="00B34097">
      <w:pPr>
        <w:bidi w:val="0"/>
        <w:spacing w:before="100" w:beforeAutospacing="1"/>
        <w:ind w:left="4247"/>
        <w:contextualSpacing/>
        <w:jc w:val="both"/>
        <w:rPr>
          <w:rFonts w:ascii="Times New Roman" w:hAnsi="Times New Roman"/>
        </w:rPr>
      </w:pPr>
    </w:p>
    <w:p w:rsidR="00B34097" w:rsidP="00B34097">
      <w:pPr>
        <w:bidi w:val="0"/>
        <w:spacing w:before="100" w:beforeAutospacing="1"/>
        <w:ind w:left="4247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Ide o legislatívno-technickú úpravu.</w:t>
      </w:r>
    </w:p>
    <w:p w:rsidR="00BE661C" w:rsidP="00B34097">
      <w:pPr>
        <w:bidi w:val="0"/>
        <w:spacing w:before="100" w:beforeAutospacing="1"/>
        <w:ind w:left="4247"/>
        <w:contextualSpacing/>
        <w:jc w:val="both"/>
        <w:rPr>
          <w:rFonts w:ascii="Times New Roman" w:hAnsi="Times New Roman"/>
        </w:rPr>
      </w:pPr>
    </w:p>
    <w:p w:rsidR="00B34097" w:rsidP="00B34097">
      <w:pPr>
        <w:numPr>
          <w:numId w:val="13"/>
        </w:numPr>
        <w:bidi w:val="0"/>
        <w:spacing w:line="360" w:lineRule="auto"/>
        <w:ind w:left="786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 xml:space="preserve">K čl. I </w:t>
      </w:r>
    </w:p>
    <w:p w:rsidR="00B34097" w:rsidP="00B34097">
      <w:pPr>
        <w:bidi w:val="0"/>
        <w:spacing w:before="100" w:beforeAutospacing="1" w:line="36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V čl. I § 19 ods. 1 sa slová „povinný je“ nahrádzajú slovami „je povinný“.</w:t>
      </w:r>
    </w:p>
    <w:p w:rsidR="00B34097" w:rsidP="00B34097">
      <w:pPr>
        <w:bidi w:val="0"/>
        <w:spacing w:before="100" w:beforeAutospacing="1"/>
        <w:ind w:left="4247"/>
        <w:contextualSpacing/>
        <w:jc w:val="both"/>
        <w:rPr>
          <w:rFonts w:ascii="Times New Roman" w:hAnsi="Times New Roman"/>
        </w:rPr>
      </w:pPr>
    </w:p>
    <w:p w:rsidR="00B34097" w:rsidP="00B34097">
      <w:pPr>
        <w:bidi w:val="0"/>
        <w:spacing w:before="100" w:beforeAutospacing="1"/>
        <w:ind w:left="4247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Ide o gramatickú úpravu.</w:t>
      </w:r>
    </w:p>
    <w:p w:rsidR="00B34097" w:rsidP="00B34097">
      <w:pPr>
        <w:bidi w:val="0"/>
        <w:spacing w:before="100" w:beforeAutospacing="1" w:line="360" w:lineRule="auto"/>
        <w:contextualSpacing/>
        <w:jc w:val="both"/>
        <w:rPr>
          <w:rFonts w:ascii="Times New Roman" w:hAnsi="Times New Roman"/>
        </w:rPr>
      </w:pPr>
    </w:p>
    <w:p w:rsidR="00C1092A" w:rsidP="00B34097">
      <w:pPr>
        <w:bidi w:val="0"/>
        <w:spacing w:before="100" w:beforeAutospacing="1" w:line="360" w:lineRule="auto"/>
        <w:contextualSpacing/>
        <w:jc w:val="both"/>
        <w:rPr>
          <w:rFonts w:ascii="Times New Roman" w:hAnsi="Times New Roman"/>
        </w:rPr>
      </w:pPr>
    </w:p>
    <w:p w:rsidR="00B34097" w:rsidP="00B34097">
      <w:pPr>
        <w:numPr>
          <w:numId w:val="13"/>
        </w:numPr>
        <w:bidi w:val="0"/>
        <w:spacing w:line="360" w:lineRule="auto"/>
        <w:ind w:left="786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 xml:space="preserve">K čl. I </w:t>
      </w:r>
    </w:p>
    <w:p w:rsidR="00B34097" w:rsidP="00B34097">
      <w:pPr>
        <w:bidi w:val="0"/>
        <w:spacing w:before="100" w:beforeAutospacing="1" w:line="36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V čl. I § 19 ods. 2 a v § 22 ods. 4 sa slová „zabezpečení plnení“ nahrádzajú slovami „zabezpečení plnenia“</w:t>
      </w:r>
    </w:p>
    <w:p w:rsidR="00B34097" w:rsidP="00B34097">
      <w:pPr>
        <w:bidi w:val="0"/>
        <w:spacing w:before="100" w:beforeAutospacing="1"/>
        <w:ind w:left="4247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Ide o gramatickú úpravu.</w:t>
      </w:r>
    </w:p>
    <w:p w:rsidR="00B34097" w:rsidP="00B34097">
      <w:pPr>
        <w:bidi w:val="0"/>
        <w:spacing w:before="100" w:beforeAutospacing="1"/>
        <w:ind w:left="4247"/>
        <w:contextualSpacing/>
        <w:jc w:val="both"/>
        <w:rPr>
          <w:rFonts w:ascii="Times New Roman" w:hAnsi="Times New Roman"/>
        </w:rPr>
      </w:pPr>
    </w:p>
    <w:p w:rsidR="00B34097" w:rsidP="00B34097">
      <w:pPr>
        <w:numPr>
          <w:numId w:val="13"/>
        </w:numPr>
        <w:bidi w:val="0"/>
        <w:spacing w:line="360" w:lineRule="auto"/>
        <w:ind w:left="786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 xml:space="preserve">K čl. I </w:t>
      </w:r>
    </w:p>
    <w:p w:rsidR="00B34097" w:rsidP="00B34097">
      <w:pPr>
        <w:bidi w:val="0"/>
        <w:spacing w:before="100" w:beforeAutospacing="1" w:line="36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V čl. I § 22 ods. 5 sa slová „mlčanlivosť nie je“ nahrádzajú slovami „mlčanlivosť tým nie je“.</w:t>
      </w:r>
    </w:p>
    <w:p w:rsidR="00B34097" w:rsidP="00B34097">
      <w:pPr>
        <w:bidi w:val="0"/>
        <w:spacing w:before="100" w:beforeAutospacing="1"/>
        <w:ind w:left="4247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Ide o legislatívno-technickú úpravu, ktorou sa precizuje navrhované ustanovenie.</w:t>
      </w:r>
    </w:p>
    <w:p w:rsidR="00B34097" w:rsidP="00B34097">
      <w:pPr>
        <w:bidi w:val="0"/>
        <w:spacing w:before="100" w:beforeAutospacing="1"/>
        <w:ind w:left="4247"/>
        <w:contextualSpacing/>
        <w:jc w:val="both"/>
        <w:rPr>
          <w:rFonts w:ascii="Times New Roman" w:hAnsi="Times New Roman"/>
        </w:rPr>
      </w:pPr>
    </w:p>
    <w:p w:rsidR="00B34097" w:rsidP="00B34097">
      <w:pPr>
        <w:numPr>
          <w:numId w:val="13"/>
        </w:numPr>
        <w:bidi w:val="0"/>
        <w:spacing w:line="360" w:lineRule="auto"/>
        <w:ind w:left="786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 xml:space="preserve">K čl. I </w:t>
      </w:r>
    </w:p>
    <w:p w:rsidR="00B34097" w:rsidP="00B34097">
      <w:pPr>
        <w:bidi w:val="0"/>
        <w:spacing w:before="100" w:beforeAutospacing="1" w:line="36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V čl. I § 24 ods. 3 sa slová „digitálnej služieb“ nahrádzajú slovami „digitálnej služby“.</w:t>
      </w:r>
    </w:p>
    <w:p w:rsidR="00B34097" w:rsidP="00B34097">
      <w:pPr>
        <w:bidi w:val="0"/>
        <w:spacing w:before="100" w:beforeAutospacing="1"/>
        <w:ind w:left="4247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Ide o legislatívno-technickú úpravu.</w:t>
      </w:r>
    </w:p>
    <w:p w:rsidR="00B34097" w:rsidP="00B34097">
      <w:pPr>
        <w:bidi w:val="0"/>
        <w:spacing w:before="100" w:beforeAutospacing="1"/>
        <w:ind w:left="4247"/>
        <w:contextualSpacing/>
        <w:jc w:val="both"/>
        <w:rPr>
          <w:rFonts w:ascii="Times New Roman" w:hAnsi="Times New Roman"/>
        </w:rPr>
      </w:pPr>
    </w:p>
    <w:p w:rsidR="00B34097" w:rsidP="00B34097">
      <w:pPr>
        <w:numPr>
          <w:numId w:val="13"/>
        </w:numPr>
        <w:bidi w:val="0"/>
        <w:spacing w:line="360" w:lineRule="auto"/>
        <w:ind w:left="786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 xml:space="preserve">K čl. I </w:t>
      </w:r>
    </w:p>
    <w:p w:rsidR="00B34097" w:rsidP="00B34097">
      <w:pPr>
        <w:bidi w:val="0"/>
        <w:spacing w:before="100" w:beforeAutospacing="1" w:line="36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V čl. I § 27 ods. 1 písm. d)  sa slová „a ich vykonanie“ nahrádzajú slovami „a vykonanie opatrení“, v odseku 5 sa slová „možno povinnosť vykonať reaktívne opatrenie uložiť“ nahrádzajú slovami „možno uložiť povinnosť vykonať reaktívne opatrenie“  a v ods. 10 sa slová „kategórie tretieho stupňa“ nahrádzajú slovami „kategórie tretieho (III) stupňa“.</w:t>
      </w:r>
    </w:p>
    <w:p w:rsidR="00B34097" w:rsidP="00B34097">
      <w:pPr>
        <w:bidi w:val="0"/>
        <w:spacing w:before="100" w:beforeAutospacing="1"/>
        <w:ind w:left="4247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Ide o legislatívno-technickú úpravu, ktorou sa precizuje navrhované ustanovenie.</w:t>
      </w:r>
    </w:p>
    <w:p w:rsidR="00B34097" w:rsidP="00B34097">
      <w:pPr>
        <w:bidi w:val="0"/>
        <w:spacing w:before="100" w:beforeAutospacing="1"/>
        <w:ind w:left="4247"/>
        <w:contextualSpacing/>
        <w:jc w:val="both"/>
        <w:rPr>
          <w:rFonts w:ascii="Times New Roman" w:hAnsi="Times New Roman"/>
        </w:rPr>
      </w:pPr>
    </w:p>
    <w:p w:rsidR="00B34097" w:rsidP="00B34097">
      <w:pPr>
        <w:numPr>
          <w:numId w:val="13"/>
        </w:numPr>
        <w:bidi w:val="0"/>
        <w:spacing w:line="360" w:lineRule="auto"/>
        <w:ind w:left="786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 xml:space="preserve">K čl. I </w:t>
      </w:r>
    </w:p>
    <w:p w:rsidR="00B34097" w:rsidP="00B34097">
      <w:pPr>
        <w:bidi w:val="0"/>
        <w:spacing w:before="100" w:beforeAutospacing="1" w:line="36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V čl. I § 28 ods. 3  sa slová „ak aj dôvodné podozrenia“ nahrádzajú slovami „ak je dôvodné podozrenie“.</w:t>
      </w:r>
    </w:p>
    <w:p w:rsidR="00B34097" w:rsidP="00B34097">
      <w:pPr>
        <w:bidi w:val="0"/>
        <w:spacing w:before="100" w:beforeAutospacing="1"/>
        <w:ind w:left="4247"/>
        <w:contextualSpacing/>
        <w:jc w:val="both"/>
        <w:rPr>
          <w:rFonts w:ascii="Times New Roman" w:hAnsi="Times New Roman"/>
        </w:rPr>
      </w:pPr>
    </w:p>
    <w:p w:rsidR="00B34097" w:rsidP="00B34097">
      <w:pPr>
        <w:bidi w:val="0"/>
        <w:spacing w:before="100" w:beforeAutospacing="1"/>
        <w:ind w:left="4247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Ide o legislatívno-technickú úpravu.</w:t>
      </w:r>
    </w:p>
    <w:p w:rsidR="00B34097" w:rsidP="00B34097">
      <w:pPr>
        <w:bidi w:val="0"/>
        <w:spacing w:before="100" w:beforeAutospacing="1"/>
        <w:ind w:left="4247"/>
        <w:contextualSpacing/>
        <w:jc w:val="both"/>
        <w:rPr>
          <w:rFonts w:ascii="Times New Roman" w:hAnsi="Times New Roman"/>
        </w:rPr>
      </w:pPr>
    </w:p>
    <w:p w:rsidR="00B34097" w:rsidP="00B34097">
      <w:pPr>
        <w:numPr>
          <w:numId w:val="13"/>
        </w:numPr>
        <w:bidi w:val="0"/>
        <w:spacing w:line="360" w:lineRule="auto"/>
        <w:ind w:left="786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 xml:space="preserve">K čl. I </w:t>
      </w:r>
    </w:p>
    <w:p w:rsidR="00B34097" w:rsidP="00B34097">
      <w:pPr>
        <w:bidi w:val="0"/>
        <w:spacing w:before="100" w:beforeAutospacing="1" w:line="36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V čl. I § 34 ods. 5  sa slová „zapíše službu“ nahrádzajú slovami „zaradí službu“.</w:t>
      </w:r>
    </w:p>
    <w:p w:rsidR="00B34097" w:rsidP="00B34097">
      <w:pPr>
        <w:bidi w:val="0"/>
        <w:spacing w:before="100" w:beforeAutospacing="1"/>
        <w:ind w:left="4247"/>
        <w:contextualSpacing/>
        <w:jc w:val="both"/>
        <w:rPr>
          <w:rFonts w:ascii="Times New Roman" w:hAnsi="Times New Roman"/>
        </w:rPr>
      </w:pPr>
    </w:p>
    <w:p w:rsidR="00B34097" w:rsidP="00B34097">
      <w:pPr>
        <w:bidi w:val="0"/>
        <w:spacing w:before="100" w:beforeAutospacing="1"/>
        <w:ind w:left="4247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Ide o legislatívno-technickú úpravu. V zmysle predkladaného návrhu zákona </w:t>
      </w:r>
      <w:r>
        <w:rPr>
          <w:rFonts w:ascii="Times New Roman" w:hAnsi="Times New Roman"/>
          <w:bCs/>
        </w:rPr>
        <w:t>úrad zaradí službu do zoznamu digitálnych služieb a jej poskytovateľa do registra poskytovateľov digitálnych služieb (čl. I § 21 ods. 2,3 a 4)</w:t>
      </w:r>
      <w:r>
        <w:rPr>
          <w:rFonts w:ascii="Times New Roman" w:hAnsi="Times New Roman"/>
        </w:rPr>
        <w:t>.</w:t>
      </w:r>
    </w:p>
    <w:p w:rsidR="00B34097" w:rsidP="00B34097">
      <w:pPr>
        <w:bidi w:val="0"/>
        <w:spacing w:before="100" w:beforeAutospacing="1"/>
        <w:ind w:left="4247"/>
        <w:contextualSpacing/>
        <w:jc w:val="both"/>
        <w:rPr>
          <w:rFonts w:ascii="Times New Roman" w:hAnsi="Times New Roman"/>
        </w:rPr>
      </w:pPr>
    </w:p>
    <w:p w:rsidR="00B34097" w:rsidP="00B34097">
      <w:pPr>
        <w:numPr>
          <w:numId w:val="13"/>
        </w:numPr>
        <w:bidi w:val="0"/>
        <w:spacing w:line="360" w:lineRule="auto"/>
        <w:ind w:left="786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 xml:space="preserve">K čl. II (3. bod) </w:t>
      </w:r>
    </w:p>
    <w:p w:rsidR="00B34097" w:rsidP="00B34097">
      <w:pPr>
        <w:bidi w:val="0"/>
        <w:spacing w:before="100" w:beforeAutospacing="1" w:line="36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V čl. II 3. bod § 4a ods.1 sa odkaz na poznámku pod čiarou 2d umiestňuje nad slovo „priestore“ a súčasne sa v § 4a odkazy „2d až 2h“ označujú ako odkazy „2a až 2e“.</w:t>
      </w:r>
    </w:p>
    <w:p w:rsidR="00B34097" w:rsidP="00B34097">
      <w:pPr>
        <w:bidi w:val="0"/>
        <w:spacing w:before="100" w:beforeAutospacing="1" w:line="36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súvislosti s tým sa vykoná preznačenie poznámok pod čiarou k týmto odkazom, ako aj úvodnej vety k poznámkam pod čiarou.</w:t>
      </w:r>
    </w:p>
    <w:p w:rsidR="00B34097" w:rsidP="00B34097">
      <w:pPr>
        <w:bidi w:val="0"/>
        <w:spacing w:before="100" w:beforeAutospacing="1"/>
        <w:ind w:left="4247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Ide o legislatívno-technickú úpravu, ktorou sa upravuje správne poradie poznámok pod čiarou (v súčasnom znení zákona o Vojenskom spravodajstve sa odkazy na poznámky pod čiarou 2a až 2c nenachádzajú).</w:t>
      </w:r>
    </w:p>
    <w:p w:rsidR="00B34097" w:rsidP="00B34097">
      <w:pPr>
        <w:bidi w:val="0"/>
        <w:spacing w:before="100" w:beforeAutospacing="1"/>
        <w:ind w:left="4247"/>
        <w:contextualSpacing/>
        <w:jc w:val="both"/>
        <w:rPr>
          <w:rFonts w:ascii="Times New Roman" w:hAnsi="Times New Roman"/>
        </w:rPr>
      </w:pPr>
    </w:p>
    <w:p w:rsidR="00B34097" w:rsidP="00B34097">
      <w:pPr>
        <w:numPr>
          <w:numId w:val="13"/>
        </w:numPr>
        <w:bidi w:val="0"/>
        <w:spacing w:line="360" w:lineRule="auto"/>
        <w:ind w:left="786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 xml:space="preserve">K čl. II (3. bod) </w:t>
      </w:r>
    </w:p>
    <w:p w:rsidR="00B34097" w:rsidP="00B34097">
      <w:pPr>
        <w:bidi w:val="0"/>
        <w:spacing w:before="100" w:beforeAutospacing="1" w:line="36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V čl. II 3. bod § 4a ods. 3 sa slovo „zinformácie“ nahrádza slovom „informácie“ a v  odseku 4 sa slová „</w:t>
      </w:r>
      <w:r>
        <w:rPr>
          <w:rFonts w:ascii="Times New Roman" w:hAnsi="Times New Roman"/>
          <w:color w:val="000000"/>
          <w:kern w:val="2"/>
          <w:lang w:eastAsia="ko-KR"/>
        </w:rPr>
        <w:t>má centrum priamy prístup v elektronickej podobe v reálnom čase v plnom rozsahu“ nahrádzajú slovami „má centrum priamy prístup v elektronickej podobe, v reálnom čase a v plnom rozsahu“</w:t>
      </w:r>
      <w:r>
        <w:rPr>
          <w:rFonts w:ascii="Times New Roman" w:hAnsi="Times New Roman"/>
        </w:rPr>
        <w:t xml:space="preserve"> .</w:t>
      </w:r>
    </w:p>
    <w:p w:rsidR="00B34097" w:rsidP="00B34097">
      <w:pPr>
        <w:bidi w:val="0"/>
        <w:spacing w:before="100" w:beforeAutospacing="1"/>
        <w:ind w:left="4247"/>
        <w:contextualSpacing/>
        <w:jc w:val="both"/>
        <w:rPr>
          <w:rFonts w:ascii="Times New Roman" w:hAnsi="Times New Roman"/>
        </w:rPr>
      </w:pPr>
    </w:p>
    <w:p w:rsidR="00B34097" w:rsidP="00B34097">
      <w:pPr>
        <w:bidi w:val="0"/>
        <w:spacing w:before="100" w:beforeAutospacing="1"/>
        <w:ind w:left="4247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Ide o legislatívno-technickú úpravu, ktorou sa precizuje navrhované ustanovenie.</w:t>
      </w:r>
    </w:p>
    <w:p w:rsidR="00B34097" w:rsidP="00B34097">
      <w:pPr>
        <w:bidi w:val="0"/>
        <w:spacing w:before="100" w:beforeAutospacing="1" w:line="36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:rsidR="00B34097" w:rsidP="00B34097">
      <w:pPr>
        <w:numPr>
          <w:numId w:val="13"/>
        </w:numPr>
        <w:bidi w:val="0"/>
        <w:spacing w:line="360" w:lineRule="auto"/>
        <w:ind w:left="786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 xml:space="preserve">K čl. IV (1. bod) </w:t>
      </w:r>
    </w:p>
    <w:p w:rsidR="00B34097" w:rsidP="00B34097">
      <w:pPr>
        <w:bidi w:val="0"/>
        <w:spacing w:before="100" w:beforeAutospacing="1" w:line="36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V čl. IV 1. bod sa slová „ods. 2 sa“ nahrádzajú slovami „sa odsek 2“.</w:t>
      </w:r>
    </w:p>
    <w:p w:rsidR="00B34097" w:rsidP="00B34097">
      <w:pPr>
        <w:bidi w:val="0"/>
        <w:spacing w:before="100" w:beforeAutospacing="1"/>
        <w:ind w:left="4247"/>
        <w:contextualSpacing/>
        <w:jc w:val="both"/>
        <w:rPr>
          <w:rFonts w:ascii="Times New Roman" w:hAnsi="Times New Roman"/>
        </w:rPr>
      </w:pPr>
    </w:p>
    <w:p w:rsidR="00B34097" w:rsidP="00B34097">
      <w:pPr>
        <w:bidi w:val="0"/>
        <w:spacing w:before="100" w:beforeAutospacing="1"/>
        <w:ind w:left="4247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Ide o legislatívno-technickú úpravu.</w:t>
      </w:r>
    </w:p>
    <w:p w:rsidR="00B34097" w:rsidP="00B34097">
      <w:pPr>
        <w:bidi w:val="0"/>
        <w:jc w:val="both"/>
        <w:rPr>
          <w:rFonts w:ascii="Times New Roman" w:hAnsi="Times New Roman"/>
          <w:lang w:eastAsia="en-US"/>
        </w:rPr>
      </w:pPr>
    </w:p>
    <w:p w:rsidR="00B34097" w:rsidP="00B34097">
      <w:pPr>
        <w:numPr>
          <w:numId w:val="13"/>
        </w:numPr>
        <w:bidi w:val="0"/>
        <w:spacing w:line="360" w:lineRule="auto"/>
        <w:ind w:left="786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>K čl. VII</w:t>
      </w:r>
    </w:p>
    <w:p w:rsidR="00B34097" w:rsidP="00B34097">
      <w:pPr>
        <w:bidi w:val="0"/>
        <w:spacing w:before="100" w:beforeAutospacing="1" w:line="36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V čl. VII sa pred 1. bod vkladajú nové body  1 a 2, ktoré znejú:</w:t>
      </w:r>
    </w:p>
    <w:p w:rsidR="00B34097" w:rsidP="00B34097">
      <w:pPr>
        <w:bidi w:val="0"/>
        <w:spacing w:before="100" w:beforeAutospacing="1" w:line="36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„1.  V § 24 ods. 2 písm. d) sa na konci slovo „alebo“ nahrádza čiarkou. </w:t>
      </w:r>
    </w:p>
    <w:p w:rsidR="00B34097" w:rsidP="00B34097">
      <w:pPr>
        <w:bidi w:val="0"/>
        <w:spacing w:before="100" w:beforeAutospacing="1" w:line="36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2. V § 24 ods. 2 písm. e) sa na konci vypúšťa bodka a pripája sa slovo „alebo“.“.  </w:t>
      </w:r>
    </w:p>
    <w:p w:rsidR="00B34097" w:rsidP="00B34097">
      <w:pPr>
        <w:bidi w:val="0"/>
        <w:spacing w:before="100" w:beforeAutospacing="1" w:line="36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Ostatné body sa primerane prečíslujú. </w:t>
      </w:r>
    </w:p>
    <w:p w:rsidR="00B34097" w:rsidP="00B34097">
      <w:pPr>
        <w:bidi w:val="0"/>
        <w:spacing w:before="100" w:beforeAutospacing="1"/>
        <w:ind w:left="4247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Ide o legislatívno-technickú úpravu vykonanú v súvislosti s navrhovanou zmenou v čl. VII  1. bod predkladaného návrhu zákona (doplnenie nového písmena f) v § 24 ods. 2).</w:t>
      </w:r>
    </w:p>
    <w:p w:rsidR="00B34097" w:rsidP="00B34097">
      <w:pPr>
        <w:bidi w:val="0"/>
        <w:spacing w:before="100" w:beforeAutospacing="1"/>
        <w:ind w:left="4247"/>
        <w:contextualSpacing/>
        <w:jc w:val="both"/>
        <w:rPr>
          <w:rFonts w:ascii="Times New Roman" w:hAnsi="Times New Roman"/>
        </w:rPr>
      </w:pPr>
    </w:p>
    <w:p w:rsidR="00C1092A" w:rsidP="00B34097">
      <w:pPr>
        <w:bidi w:val="0"/>
        <w:spacing w:before="100" w:beforeAutospacing="1"/>
        <w:ind w:left="4247"/>
        <w:contextualSpacing/>
        <w:jc w:val="both"/>
        <w:rPr>
          <w:rFonts w:ascii="Times New Roman" w:hAnsi="Times New Roman"/>
        </w:rPr>
      </w:pPr>
    </w:p>
    <w:p w:rsidR="00C1092A" w:rsidP="00B34097">
      <w:pPr>
        <w:bidi w:val="0"/>
        <w:spacing w:before="100" w:beforeAutospacing="1"/>
        <w:ind w:left="4247"/>
        <w:contextualSpacing/>
        <w:jc w:val="both"/>
        <w:rPr>
          <w:rFonts w:ascii="Times New Roman" w:hAnsi="Times New Roman"/>
        </w:rPr>
      </w:pPr>
    </w:p>
    <w:p w:rsidR="00C1092A" w:rsidP="00B34097">
      <w:pPr>
        <w:bidi w:val="0"/>
        <w:spacing w:before="100" w:beforeAutospacing="1"/>
        <w:ind w:left="4247"/>
        <w:contextualSpacing/>
        <w:jc w:val="both"/>
        <w:rPr>
          <w:rFonts w:ascii="Times New Roman" w:hAnsi="Times New Roman"/>
        </w:rPr>
      </w:pPr>
    </w:p>
    <w:p w:rsidR="00B34097" w:rsidP="00B34097">
      <w:pPr>
        <w:numPr>
          <w:numId w:val="13"/>
        </w:numPr>
        <w:bidi w:val="0"/>
        <w:spacing w:line="360" w:lineRule="auto"/>
        <w:ind w:left="786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 xml:space="preserve">K čl. VII (1. bod) </w:t>
      </w:r>
    </w:p>
    <w:p w:rsidR="00B34097" w:rsidP="00B34097">
      <w:pPr>
        <w:bidi w:val="0"/>
        <w:spacing w:before="100" w:beforeAutospacing="1" w:line="36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V čl. VII 1. bod § 24 ods. 2 sa slová „na bezpečnostný na pohovor“ nahrádzajú slovami „na bezpečnostný pohovor“.</w:t>
      </w:r>
    </w:p>
    <w:p w:rsidR="00B34097" w:rsidP="00B34097">
      <w:pPr>
        <w:bidi w:val="0"/>
        <w:spacing w:before="100" w:beforeAutospacing="1"/>
        <w:ind w:left="4247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Ide o legislatívno-technickú úpravu.</w:t>
      </w:r>
    </w:p>
    <w:p w:rsidR="00B34097" w:rsidP="00B34097">
      <w:pPr>
        <w:bidi w:val="0"/>
        <w:spacing w:before="100" w:beforeAutospacing="1"/>
        <w:ind w:left="4247"/>
        <w:contextualSpacing/>
        <w:jc w:val="both"/>
        <w:rPr>
          <w:rFonts w:ascii="Times New Roman" w:hAnsi="Times New Roman"/>
        </w:rPr>
      </w:pPr>
    </w:p>
    <w:p w:rsidR="009A68C2" w:rsidP="009A68C2">
      <w:pPr>
        <w:bidi w:val="0"/>
        <w:ind w:firstLine="708"/>
        <w:jc w:val="both"/>
        <w:rPr>
          <w:rFonts w:ascii="Times New Roman" w:hAnsi="Times New Roman"/>
        </w:rPr>
      </w:pPr>
    </w:p>
    <w:p w:rsidR="009A68C2" w:rsidP="009A68C2">
      <w:pPr>
        <w:pStyle w:val="ListParagraph"/>
        <w:numPr>
          <w:numId w:val="13"/>
        </w:numPr>
        <w:tabs>
          <w:tab w:val="left" w:pos="851"/>
        </w:tabs>
        <w:bidi w:val="0"/>
        <w:ind w:firstLine="6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čl. VII sa vypúšťa šiesty až deviaty bod.</w:t>
      </w:r>
    </w:p>
    <w:p w:rsidR="009A68C2" w:rsidP="009A68C2">
      <w:pPr>
        <w:bidi w:val="0"/>
        <w:jc w:val="both"/>
        <w:rPr>
          <w:rFonts w:ascii="Times New Roman" w:hAnsi="Times New Roman"/>
        </w:rPr>
      </w:pPr>
    </w:p>
    <w:p w:rsidR="009A68C2" w:rsidP="009A68C2">
      <w:pPr>
        <w:bidi w:val="0"/>
        <w:ind w:left="425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Novelizačné body upravujú postavenie riaditeľa Národného bezpečnostného úradu. V rámci navrhovanej úpravy sa zo súčasného znenia zákona navrhuje vypustenie úpravy týkajúcej sa nezlučiteľnosti funkcie riaditeľa úradu, úpravy týkajúcej sa dĺžky dovolenky a určenia funkčného platu za čas dovolenky, ako aj vypustenie § 71 ods. 12, ktorým sa odkazovalo na príslušné ustanovenia zákona o štátnej službe a Zákonníka práce vzťahujúce sa na výkon funkcie riaditeľa Národného bezpečnostného úradu (napr. na jeho práva a povinnosti pri výkone funkcie, vyslanie, náhradu škody). Rovnako čl. VII 9. bod,  ktorým sa navrhuje nové znenie § 71a, bola zo zákona vypustená úprava týkajúca sa platu riaditeľa Národného bezpečnostného úradu. Uvedená úprava však predstavuje nesystémové riešenie a rovnako nie je súvisiacou úpravou v oblasti problematiky, ktorú predložený návrh zákona rieši. Jedným zákonom je možné priamo novelizovať viac zákonov len vtedy, ak je novelizácia týchto zákonov vzájomne obsahovo súvisiaca, čo v tomto prípade odporuje uvedenej zásade. </w:t>
      </w:r>
    </w:p>
    <w:p w:rsidR="009A68C2" w:rsidP="009A68C2">
      <w:pPr>
        <w:bidi w:val="0"/>
        <w:ind w:left="4253"/>
        <w:rPr>
          <w:rFonts w:ascii="Times New Roman" w:hAnsi="Times New Roman"/>
        </w:rPr>
      </w:pPr>
    </w:p>
    <w:p w:rsidR="00B34097" w:rsidP="00B34097">
      <w:pPr>
        <w:numPr>
          <w:numId w:val="13"/>
        </w:numPr>
        <w:bidi w:val="0"/>
        <w:spacing w:line="360" w:lineRule="auto"/>
        <w:ind w:left="786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 xml:space="preserve">K čl. VIII (3. bod) </w:t>
      </w:r>
    </w:p>
    <w:p w:rsidR="00B34097" w:rsidP="00B34097">
      <w:pPr>
        <w:bidi w:val="0"/>
        <w:spacing w:before="100" w:beforeAutospacing="1" w:line="36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V čl. VIII 3. bod sa slová „písmeno c)“ nahrádzajú slovami „písm. c)“ a slovo „sa“ pred slovami „nahrádzajú slovami“ sa vypúšťa.</w:t>
      </w:r>
    </w:p>
    <w:p w:rsidR="00B34097" w:rsidP="00B34097">
      <w:pPr>
        <w:bidi w:val="0"/>
        <w:spacing w:before="100" w:beforeAutospacing="1"/>
        <w:ind w:left="4247"/>
        <w:contextualSpacing/>
        <w:jc w:val="both"/>
        <w:rPr>
          <w:rFonts w:ascii="Times New Roman" w:hAnsi="Times New Roman"/>
        </w:rPr>
      </w:pPr>
    </w:p>
    <w:p w:rsidR="00B34097" w:rsidP="00B34097">
      <w:pPr>
        <w:bidi w:val="0"/>
        <w:spacing w:before="100" w:beforeAutospacing="1"/>
        <w:ind w:left="4247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Ide o legislatívno-technickú úpravu. </w:t>
      </w:r>
    </w:p>
    <w:p w:rsidR="00B34097" w:rsidP="00B34097">
      <w:pPr>
        <w:bidi w:val="0"/>
        <w:spacing w:before="100" w:beforeAutospacing="1"/>
        <w:ind w:left="4247"/>
        <w:contextualSpacing/>
        <w:jc w:val="both"/>
        <w:rPr>
          <w:rFonts w:ascii="Times New Roman" w:hAnsi="Times New Roman"/>
        </w:rPr>
      </w:pPr>
    </w:p>
    <w:p w:rsidR="009A68C2" w:rsidP="00B34097">
      <w:pPr>
        <w:bidi w:val="0"/>
        <w:spacing w:before="100" w:beforeAutospacing="1"/>
        <w:ind w:left="4247"/>
        <w:contextualSpacing/>
        <w:jc w:val="both"/>
        <w:rPr>
          <w:rFonts w:ascii="Times New Roman" w:hAnsi="Times New Roman"/>
        </w:rPr>
      </w:pPr>
    </w:p>
    <w:p w:rsidR="000528CB" w:rsidP="00B34097">
      <w:pPr>
        <w:bidi w:val="0"/>
        <w:spacing w:before="100" w:beforeAutospacing="1"/>
        <w:ind w:left="4247"/>
        <w:contextualSpacing/>
        <w:jc w:val="both"/>
        <w:rPr>
          <w:rFonts w:ascii="Times New Roman" w:hAnsi="Times New Roman"/>
        </w:rPr>
      </w:pPr>
    </w:p>
    <w:p w:rsidR="000528CB" w:rsidP="00B34097">
      <w:pPr>
        <w:bidi w:val="0"/>
        <w:spacing w:before="100" w:beforeAutospacing="1"/>
        <w:ind w:left="4247"/>
        <w:contextualSpacing/>
        <w:jc w:val="both"/>
        <w:rPr>
          <w:rFonts w:ascii="Times New Roman" w:hAnsi="Times New Roman"/>
        </w:rPr>
      </w:pPr>
    </w:p>
    <w:p w:rsidR="000528CB" w:rsidP="00B34097">
      <w:pPr>
        <w:bidi w:val="0"/>
        <w:spacing w:before="100" w:beforeAutospacing="1"/>
        <w:ind w:left="4247"/>
        <w:contextualSpacing/>
        <w:jc w:val="both"/>
        <w:rPr>
          <w:rFonts w:ascii="Times New Roman" w:hAnsi="Times New Roman"/>
        </w:rPr>
      </w:pPr>
    </w:p>
    <w:p w:rsidR="00B34097" w:rsidP="00B34097">
      <w:pPr>
        <w:numPr>
          <w:numId w:val="13"/>
        </w:numPr>
        <w:bidi w:val="0"/>
        <w:spacing w:line="360" w:lineRule="auto"/>
        <w:ind w:left="786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 xml:space="preserve">K čl. IX (1. a 2. bod návrhu) </w:t>
      </w:r>
    </w:p>
    <w:p w:rsidR="00B34097" w:rsidP="00B34097">
      <w:pPr>
        <w:bidi w:val="0"/>
        <w:spacing w:before="100" w:beforeAutospacing="1" w:line="36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V čl. IX 1. bod § 8 ods. 3 sa odkaz na poznámku pod čiarou „46d)“ vrátane poznámky pod čiarou označuje ako odkaz „15a)“ a v 2. bode § 63 ods. 17 sa odkaz na poznámku pod čiarou „46d)“ označuje ako odkaz  „15a)“.</w:t>
      </w:r>
    </w:p>
    <w:p w:rsidR="00B34097" w:rsidP="00B34097">
      <w:pPr>
        <w:bidi w:val="0"/>
        <w:spacing w:before="100" w:beforeAutospacing="1" w:line="360" w:lineRule="auto"/>
        <w:contextualSpacing/>
        <w:jc w:val="both"/>
        <w:rPr>
          <w:rFonts w:ascii="Times New Roman" w:hAnsi="Times New Roman"/>
        </w:rPr>
      </w:pPr>
    </w:p>
    <w:p w:rsidR="00B34097" w:rsidP="00B34097">
      <w:pPr>
        <w:bidi w:val="0"/>
        <w:spacing w:before="100" w:beforeAutospacing="1" w:line="36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súvislosti s tým sa vykoná preznačenie v </w:t>
      </w:r>
      <w:r w:rsidR="000528CB">
        <w:rPr>
          <w:rFonts w:ascii="Times New Roman" w:hAnsi="Times New Roman"/>
        </w:rPr>
        <w:t>čl. IX 1. bod, v úvodnej vete k </w:t>
      </w:r>
      <w:r>
        <w:rPr>
          <w:rFonts w:ascii="Times New Roman" w:hAnsi="Times New Roman"/>
        </w:rPr>
        <w:t>tejto poznámke pod čiarou.</w:t>
      </w:r>
    </w:p>
    <w:p w:rsidR="00B34097" w:rsidP="00B34097">
      <w:pPr>
        <w:bidi w:val="0"/>
        <w:spacing w:before="100" w:beforeAutospacing="1"/>
        <w:ind w:left="4247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Ide o legislatívno-technickú úpravu, ktorou sa upravuje správne poradie poznámok pod čiarou. Odkaz na poznámku pod čiarou 15) sa nachádza v § 8 ods. 2 a odkaz na poznámku pod čiarou 16) sa nachádza v § 6 ods. 2 písm. e) resp. v § 9 ods. 3 zákona o elektronických komunikáciách.</w:t>
      </w:r>
    </w:p>
    <w:p w:rsidR="00B34097" w:rsidP="00B34097">
      <w:pPr>
        <w:bidi w:val="0"/>
        <w:spacing w:before="100" w:beforeAutospacing="1"/>
        <w:ind w:left="4247"/>
        <w:contextualSpacing/>
        <w:jc w:val="both"/>
        <w:rPr>
          <w:rFonts w:ascii="Times New Roman" w:hAnsi="Times New Roman"/>
        </w:rPr>
      </w:pPr>
    </w:p>
    <w:p w:rsidR="00B34097" w:rsidP="00B34097">
      <w:pPr>
        <w:numPr>
          <w:numId w:val="13"/>
        </w:numPr>
        <w:bidi w:val="0"/>
        <w:spacing w:after="200" w:line="276" w:lineRule="auto"/>
        <w:ind w:left="720"/>
        <w:contextualSpacing/>
        <w:rPr>
          <w:rFonts w:ascii="Times New Roman" w:hAnsi="Times New Roman"/>
          <w:u w:val="single"/>
          <w:lang w:eastAsia="en-US"/>
        </w:rPr>
      </w:pPr>
      <w:r>
        <w:rPr>
          <w:rFonts w:ascii="Times New Roman" w:hAnsi="Times New Roman"/>
          <w:u w:val="single"/>
        </w:rPr>
        <w:t>K čl. XI</w:t>
      </w:r>
    </w:p>
    <w:p w:rsidR="00B34097" w:rsidP="00BE661C">
      <w:pPr>
        <w:bidi w:val="0"/>
        <w:spacing w:before="100" w:beforeAutospacing="1" w:line="360" w:lineRule="auto"/>
        <w:ind w:firstLine="70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 čl. XI sa slová „1. marca“ nahrádzajú slovami „1. apríla“ a slovo „ustanovenia“ sa vypúšťa . </w:t>
      </w:r>
    </w:p>
    <w:p w:rsidR="00B34097" w:rsidP="005125D1">
      <w:pPr>
        <w:bidi w:val="0"/>
        <w:ind w:left="424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Ide o legislatívno-technickú úpravu, ktorou sa precizuje navrhované ustanovenie. Zmena účinnosti sa navrhuje z dôvodu trvania legislatívneho procesu a zabezpečenia aspoň minimálnej legisvakancie. Z uvedených dôvodov je potrebné zmeniť účinnosť zákona tak, aby boli  dodržané  požiadavky a  lehoty  stanovené   Ústavou  Slovenskej  republiky  [čl. 87 ods. 2 až 4 a čl. 102 ods. 1 písm. o)].</w:t>
      </w:r>
    </w:p>
    <w:p w:rsidR="00B34097" w:rsidP="00B34097">
      <w:pPr>
        <w:bidi w:val="0"/>
        <w:spacing w:before="100" w:beforeAutospacing="1"/>
        <w:ind w:left="3538"/>
        <w:jc w:val="both"/>
        <w:rPr>
          <w:rFonts w:ascii="Times New Roman" w:hAnsi="Times New Roman"/>
        </w:rPr>
      </w:pPr>
    </w:p>
    <w:p w:rsidR="009A68C2" w:rsidP="009A68C2">
      <w:pPr>
        <w:pStyle w:val="ListParagraph"/>
        <w:bidi w:val="0"/>
        <w:ind w:left="3544" w:right="-205"/>
        <w:jc w:val="both"/>
        <w:rPr>
          <w:rFonts w:ascii="Times New Roman" w:hAnsi="Times New Roman"/>
        </w:rPr>
      </w:pPr>
    </w:p>
    <w:sectPr w:rsidSect="00E94D4C">
      <w:pgSz w:w="11906" w:h="16838"/>
      <w:pgMar w:top="1417" w:right="1417" w:bottom="1417" w:left="1843" w:header="708" w:footer="708" w:gutter="0"/>
      <w:lnNumType w:distance="0"/>
      <w:pgNumType w:start="1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Tahoma">
    <w:altName w:val="Tahoma"/>
    <w:panose1 w:val="00000000000000000000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C0067"/>
    <w:multiLevelType w:val="hybridMultilevel"/>
    <w:tmpl w:val="13924726"/>
    <w:lvl w:ilvl="0">
      <w:start w:val="34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06E3662E"/>
    <w:multiLevelType w:val="hybridMultilevel"/>
    <w:tmpl w:val="427052E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0CBF2D77"/>
    <w:multiLevelType w:val="hybridMultilevel"/>
    <w:tmpl w:val="F350FB76"/>
    <w:lvl w:ilvl="0">
      <w:start w:val="1"/>
      <w:numFmt w:val="decimal"/>
      <w:lvlText w:val="%1."/>
      <w:lvlJc w:val="left"/>
      <w:pPr>
        <w:ind w:left="67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0D9F510D"/>
    <w:multiLevelType w:val="hybridMultilevel"/>
    <w:tmpl w:val="2520913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u w:val="none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100710D8"/>
    <w:multiLevelType w:val="hybridMultilevel"/>
    <w:tmpl w:val="3F8C71E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12894B68"/>
    <w:multiLevelType w:val="hybridMultilevel"/>
    <w:tmpl w:val="C0FC1A10"/>
    <w:lvl w:ilvl="0">
      <w:start w:val="1"/>
      <w:numFmt w:val="decimal"/>
      <w:lvlText w:val="%1."/>
      <w:lvlJc w:val="left"/>
      <w:pPr>
        <w:ind w:left="1068" w:hanging="36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6">
    <w:nsid w:val="1BB51B47"/>
    <w:multiLevelType w:val="hybridMultilevel"/>
    <w:tmpl w:val="CF7E898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1C273EF8"/>
    <w:multiLevelType w:val="hybridMultilevel"/>
    <w:tmpl w:val="6968452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1F0E2043"/>
    <w:multiLevelType w:val="hybridMultilevel"/>
    <w:tmpl w:val="DD4EA45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237E440A"/>
    <w:multiLevelType w:val="hybridMultilevel"/>
    <w:tmpl w:val="77DA6C6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0">
    <w:nsid w:val="23FF1D3A"/>
    <w:multiLevelType w:val="hybridMultilevel"/>
    <w:tmpl w:val="41B420B6"/>
    <w:lvl w:ilvl="0">
      <w:start w:val="9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">
    <w:nsid w:val="2F8007E2"/>
    <w:multiLevelType w:val="hybridMultilevel"/>
    <w:tmpl w:val="82CE9A5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2">
    <w:nsid w:val="32D54C65"/>
    <w:multiLevelType w:val="hybridMultilevel"/>
    <w:tmpl w:val="3A5E93F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3">
    <w:nsid w:val="394015AC"/>
    <w:multiLevelType w:val="hybridMultilevel"/>
    <w:tmpl w:val="A782A442"/>
    <w:lvl w:ilvl="0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4">
    <w:nsid w:val="3B277C6F"/>
    <w:multiLevelType w:val="hybridMultilevel"/>
    <w:tmpl w:val="32E4A2F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5">
    <w:nsid w:val="488432EC"/>
    <w:multiLevelType w:val="hybridMultilevel"/>
    <w:tmpl w:val="E60C05FE"/>
    <w:lvl w:ilvl="0">
      <w:start w:val="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4DBB47D5"/>
    <w:multiLevelType w:val="hybridMultilevel"/>
    <w:tmpl w:val="833C28F4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17">
    <w:nsid w:val="503A7E94"/>
    <w:multiLevelType w:val="hybridMultilevel"/>
    <w:tmpl w:val="7F72C2C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8">
    <w:nsid w:val="58C84892"/>
    <w:multiLevelType w:val="hybridMultilevel"/>
    <w:tmpl w:val="AA54E45C"/>
    <w:lvl w:ilvl="0">
      <w:start w:val="1"/>
      <w:numFmt w:val="upperLetter"/>
      <w:lvlText w:val="%1."/>
      <w:lvlJc w:val="left"/>
      <w:pPr>
        <w:ind w:left="1120" w:hanging="41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cs="Times New Roman"/>
        <w:rtl w:val="0"/>
        <w:cs w:val="0"/>
      </w:rPr>
    </w:lvl>
  </w:abstractNum>
  <w:abstractNum w:abstractNumId="19">
    <w:nsid w:val="61357E61"/>
    <w:multiLevelType w:val="hybridMultilevel"/>
    <w:tmpl w:val="36C6CA60"/>
    <w:lvl w:ilvl="0">
      <w:start w:val="8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0">
    <w:nsid w:val="6E8B28A4"/>
    <w:multiLevelType w:val="hybridMultilevel"/>
    <w:tmpl w:val="FB6E453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1">
    <w:nsid w:val="7099768D"/>
    <w:multiLevelType w:val="hybridMultilevel"/>
    <w:tmpl w:val="33BAB55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2">
    <w:nsid w:val="7706727A"/>
    <w:multiLevelType w:val="hybridMultilevel"/>
    <w:tmpl w:val="2624A7B8"/>
    <w:lvl w:ilvl="0">
      <w:start w:val="1"/>
      <w:numFmt w:val="decimal"/>
      <w:lvlText w:val="%1."/>
      <w:lvlJc w:val="left"/>
      <w:pPr>
        <w:ind w:left="1495" w:hanging="360"/>
      </w:pPr>
      <w:rPr>
        <w:rFonts w:ascii="Times New Roman" w:hAnsi="Times New Roman" w:cs="Times New Roman" w:hint="default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3">
    <w:nsid w:val="799F14F2"/>
    <w:multiLevelType w:val="hybridMultilevel"/>
    <w:tmpl w:val="C00C421A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1"/>
  </w:num>
  <w:num w:numId="13">
    <w:abstractNumId w:val="4"/>
  </w:num>
  <w:num w:numId="14">
    <w:abstractNumId w:val="2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4"/>
  </w:num>
  <w:num w:numId="16">
    <w:abstractNumId w:val="23"/>
  </w:num>
  <w:num w:numId="17">
    <w:abstractNumId w:val="8"/>
  </w:num>
  <w:num w:numId="18">
    <w:abstractNumId w:val="22"/>
  </w:num>
  <w:num w:numId="19">
    <w:abstractNumId w:val="11"/>
  </w:num>
  <w:num w:numId="20">
    <w:abstractNumId w:val="13"/>
  </w:num>
  <w:num w:numId="21">
    <w:abstractNumId w:val="10"/>
  </w:num>
  <w:num w:numId="22">
    <w:abstractNumId w:val="19"/>
  </w:num>
  <w:num w:numId="23">
    <w:abstractNumId w:val="3"/>
  </w:num>
  <w:num w:numId="24">
    <w:abstractNumId w:val="7"/>
  </w:num>
  <w:num w:numId="25">
    <w:abstractNumId w:val="20"/>
  </w:num>
  <w:num w:numId="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</w:num>
  <w:num w:numId="2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5"/>
  </w:num>
  <w:num w:numId="30">
    <w:abstractNumId w:val="9"/>
  </w:num>
  <w:num w:numId="3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2E0F39"/>
    <w:rsid w:val="0000531F"/>
    <w:rsid w:val="00005C35"/>
    <w:rsid w:val="00013123"/>
    <w:rsid w:val="00017101"/>
    <w:rsid w:val="00025261"/>
    <w:rsid w:val="00026536"/>
    <w:rsid w:val="000314C3"/>
    <w:rsid w:val="00033DB5"/>
    <w:rsid w:val="00042741"/>
    <w:rsid w:val="000427EA"/>
    <w:rsid w:val="0004473E"/>
    <w:rsid w:val="000528CB"/>
    <w:rsid w:val="00052DC6"/>
    <w:rsid w:val="00054481"/>
    <w:rsid w:val="00056307"/>
    <w:rsid w:val="000569DC"/>
    <w:rsid w:val="00057FB5"/>
    <w:rsid w:val="00074DA9"/>
    <w:rsid w:val="00075FF2"/>
    <w:rsid w:val="00077794"/>
    <w:rsid w:val="00080BDB"/>
    <w:rsid w:val="00083AB6"/>
    <w:rsid w:val="00085F65"/>
    <w:rsid w:val="00095773"/>
    <w:rsid w:val="00095D25"/>
    <w:rsid w:val="000A131F"/>
    <w:rsid w:val="000A4F64"/>
    <w:rsid w:val="000B4B0D"/>
    <w:rsid w:val="000B5629"/>
    <w:rsid w:val="000C04C2"/>
    <w:rsid w:val="000C6EE5"/>
    <w:rsid w:val="000D11D5"/>
    <w:rsid w:val="000D7017"/>
    <w:rsid w:val="000E3C10"/>
    <w:rsid w:val="000E473B"/>
    <w:rsid w:val="000F4A21"/>
    <w:rsid w:val="000F7919"/>
    <w:rsid w:val="00115D42"/>
    <w:rsid w:val="0011659C"/>
    <w:rsid w:val="00116CE3"/>
    <w:rsid w:val="0012498D"/>
    <w:rsid w:val="001408B8"/>
    <w:rsid w:val="00145B73"/>
    <w:rsid w:val="0015407E"/>
    <w:rsid w:val="00157ABA"/>
    <w:rsid w:val="0016311B"/>
    <w:rsid w:val="001675FA"/>
    <w:rsid w:val="00177901"/>
    <w:rsid w:val="00180775"/>
    <w:rsid w:val="00195B23"/>
    <w:rsid w:val="0019642A"/>
    <w:rsid w:val="001C042F"/>
    <w:rsid w:val="001C0674"/>
    <w:rsid w:val="001C4A70"/>
    <w:rsid w:val="001C4B43"/>
    <w:rsid w:val="001C729D"/>
    <w:rsid w:val="001D0E8E"/>
    <w:rsid w:val="001D1945"/>
    <w:rsid w:val="001D2A4B"/>
    <w:rsid w:val="001D3DCD"/>
    <w:rsid w:val="001D7465"/>
    <w:rsid w:val="001E06A2"/>
    <w:rsid w:val="001E1C36"/>
    <w:rsid w:val="001E4637"/>
    <w:rsid w:val="001E77B1"/>
    <w:rsid w:val="00216CBA"/>
    <w:rsid w:val="002209A7"/>
    <w:rsid w:val="00225EAA"/>
    <w:rsid w:val="0023079A"/>
    <w:rsid w:val="00230C36"/>
    <w:rsid w:val="002321C8"/>
    <w:rsid w:val="00236746"/>
    <w:rsid w:val="00237208"/>
    <w:rsid w:val="00243157"/>
    <w:rsid w:val="00247FA3"/>
    <w:rsid w:val="00253BE5"/>
    <w:rsid w:val="0026026B"/>
    <w:rsid w:val="0026112B"/>
    <w:rsid w:val="00261C0D"/>
    <w:rsid w:val="002659BB"/>
    <w:rsid w:val="00265D04"/>
    <w:rsid w:val="002774F7"/>
    <w:rsid w:val="00280394"/>
    <w:rsid w:val="0028571A"/>
    <w:rsid w:val="00293328"/>
    <w:rsid w:val="00297AEF"/>
    <w:rsid w:val="002C3458"/>
    <w:rsid w:val="002C425B"/>
    <w:rsid w:val="002C7346"/>
    <w:rsid w:val="002C7E7B"/>
    <w:rsid w:val="002E0F39"/>
    <w:rsid w:val="002E580C"/>
    <w:rsid w:val="002F2CA6"/>
    <w:rsid w:val="00303152"/>
    <w:rsid w:val="00305B09"/>
    <w:rsid w:val="00311D17"/>
    <w:rsid w:val="00316036"/>
    <w:rsid w:val="00317118"/>
    <w:rsid w:val="003248F3"/>
    <w:rsid w:val="003250DB"/>
    <w:rsid w:val="0032619A"/>
    <w:rsid w:val="00327CBF"/>
    <w:rsid w:val="00327EB9"/>
    <w:rsid w:val="00337746"/>
    <w:rsid w:val="00340196"/>
    <w:rsid w:val="00341E2B"/>
    <w:rsid w:val="00342B87"/>
    <w:rsid w:val="003443A9"/>
    <w:rsid w:val="0034502A"/>
    <w:rsid w:val="0034648D"/>
    <w:rsid w:val="003468D1"/>
    <w:rsid w:val="00357A46"/>
    <w:rsid w:val="00365181"/>
    <w:rsid w:val="0037481B"/>
    <w:rsid w:val="00381962"/>
    <w:rsid w:val="003841CF"/>
    <w:rsid w:val="00386D14"/>
    <w:rsid w:val="00387EB0"/>
    <w:rsid w:val="00395DC7"/>
    <w:rsid w:val="003A2CF6"/>
    <w:rsid w:val="003A4509"/>
    <w:rsid w:val="003B132C"/>
    <w:rsid w:val="003B16E4"/>
    <w:rsid w:val="003B5025"/>
    <w:rsid w:val="003F3FB3"/>
    <w:rsid w:val="003F7533"/>
    <w:rsid w:val="00400444"/>
    <w:rsid w:val="00401DB9"/>
    <w:rsid w:val="004048F2"/>
    <w:rsid w:val="0040559F"/>
    <w:rsid w:val="004136B9"/>
    <w:rsid w:val="004207DA"/>
    <w:rsid w:val="0042443B"/>
    <w:rsid w:val="00444C82"/>
    <w:rsid w:val="00445986"/>
    <w:rsid w:val="0045309D"/>
    <w:rsid w:val="00453FB8"/>
    <w:rsid w:val="00475F91"/>
    <w:rsid w:val="004867B1"/>
    <w:rsid w:val="00487919"/>
    <w:rsid w:val="00494410"/>
    <w:rsid w:val="004A0985"/>
    <w:rsid w:val="004A4006"/>
    <w:rsid w:val="004B52C8"/>
    <w:rsid w:val="004C2167"/>
    <w:rsid w:val="004D304C"/>
    <w:rsid w:val="004E53F1"/>
    <w:rsid w:val="004E6ADD"/>
    <w:rsid w:val="004F07EC"/>
    <w:rsid w:val="004F6ED1"/>
    <w:rsid w:val="004F7366"/>
    <w:rsid w:val="004F76D2"/>
    <w:rsid w:val="005019D5"/>
    <w:rsid w:val="00502405"/>
    <w:rsid w:val="00510B80"/>
    <w:rsid w:val="005125D1"/>
    <w:rsid w:val="0052198E"/>
    <w:rsid w:val="0052255B"/>
    <w:rsid w:val="00524F1C"/>
    <w:rsid w:val="00526B55"/>
    <w:rsid w:val="00531B76"/>
    <w:rsid w:val="00532414"/>
    <w:rsid w:val="00533E0E"/>
    <w:rsid w:val="0053517A"/>
    <w:rsid w:val="00541A50"/>
    <w:rsid w:val="005502F8"/>
    <w:rsid w:val="00567A29"/>
    <w:rsid w:val="005800CC"/>
    <w:rsid w:val="00581C83"/>
    <w:rsid w:val="005865BB"/>
    <w:rsid w:val="00595999"/>
    <w:rsid w:val="005966AE"/>
    <w:rsid w:val="005A094E"/>
    <w:rsid w:val="005C00FF"/>
    <w:rsid w:val="005D15F6"/>
    <w:rsid w:val="005D173A"/>
    <w:rsid w:val="005D3A23"/>
    <w:rsid w:val="005D4246"/>
    <w:rsid w:val="005F1818"/>
    <w:rsid w:val="005F2668"/>
    <w:rsid w:val="005F4E47"/>
    <w:rsid w:val="005F6D60"/>
    <w:rsid w:val="005F7C19"/>
    <w:rsid w:val="006014AD"/>
    <w:rsid w:val="00611509"/>
    <w:rsid w:val="006205E6"/>
    <w:rsid w:val="00625598"/>
    <w:rsid w:val="00625A09"/>
    <w:rsid w:val="00626CD4"/>
    <w:rsid w:val="00632E90"/>
    <w:rsid w:val="00633163"/>
    <w:rsid w:val="006347B8"/>
    <w:rsid w:val="00635BD6"/>
    <w:rsid w:val="00635CF7"/>
    <w:rsid w:val="00636DE5"/>
    <w:rsid w:val="0064039C"/>
    <w:rsid w:val="006423F7"/>
    <w:rsid w:val="00644AC6"/>
    <w:rsid w:val="00645A31"/>
    <w:rsid w:val="00650CF8"/>
    <w:rsid w:val="00651E0D"/>
    <w:rsid w:val="00652C64"/>
    <w:rsid w:val="006622BA"/>
    <w:rsid w:val="00670F8D"/>
    <w:rsid w:val="006732EA"/>
    <w:rsid w:val="00674F37"/>
    <w:rsid w:val="00676301"/>
    <w:rsid w:val="00686334"/>
    <w:rsid w:val="006906F6"/>
    <w:rsid w:val="00691D31"/>
    <w:rsid w:val="00694809"/>
    <w:rsid w:val="006A1DF7"/>
    <w:rsid w:val="006A3FC4"/>
    <w:rsid w:val="006B660E"/>
    <w:rsid w:val="006C02F7"/>
    <w:rsid w:val="006C2783"/>
    <w:rsid w:val="006D08DF"/>
    <w:rsid w:val="006D121F"/>
    <w:rsid w:val="006D1A30"/>
    <w:rsid w:val="006D1C71"/>
    <w:rsid w:val="006D463B"/>
    <w:rsid w:val="006D62A3"/>
    <w:rsid w:val="006D7226"/>
    <w:rsid w:val="006E65D8"/>
    <w:rsid w:val="007037E2"/>
    <w:rsid w:val="007228D5"/>
    <w:rsid w:val="00737008"/>
    <w:rsid w:val="00741AA6"/>
    <w:rsid w:val="00741BD4"/>
    <w:rsid w:val="0075143C"/>
    <w:rsid w:val="0075728A"/>
    <w:rsid w:val="007630D3"/>
    <w:rsid w:val="00774913"/>
    <w:rsid w:val="007769EA"/>
    <w:rsid w:val="00777C2B"/>
    <w:rsid w:val="00777E3C"/>
    <w:rsid w:val="0078002C"/>
    <w:rsid w:val="00780216"/>
    <w:rsid w:val="0078617F"/>
    <w:rsid w:val="00796A9B"/>
    <w:rsid w:val="007A7F41"/>
    <w:rsid w:val="007B265B"/>
    <w:rsid w:val="007E16F5"/>
    <w:rsid w:val="007F0517"/>
    <w:rsid w:val="007F3316"/>
    <w:rsid w:val="00805D8C"/>
    <w:rsid w:val="00815BB8"/>
    <w:rsid w:val="008200B2"/>
    <w:rsid w:val="0082154D"/>
    <w:rsid w:val="0084672F"/>
    <w:rsid w:val="00846FCB"/>
    <w:rsid w:val="008549D2"/>
    <w:rsid w:val="008646D8"/>
    <w:rsid w:val="00866249"/>
    <w:rsid w:val="00866416"/>
    <w:rsid w:val="00867155"/>
    <w:rsid w:val="0087441E"/>
    <w:rsid w:val="00874C19"/>
    <w:rsid w:val="00880B72"/>
    <w:rsid w:val="00881487"/>
    <w:rsid w:val="00884445"/>
    <w:rsid w:val="00887C40"/>
    <w:rsid w:val="008A450D"/>
    <w:rsid w:val="008A6324"/>
    <w:rsid w:val="008C2EB6"/>
    <w:rsid w:val="008C7312"/>
    <w:rsid w:val="008D03F7"/>
    <w:rsid w:val="008D6220"/>
    <w:rsid w:val="008D732C"/>
    <w:rsid w:val="008D7A58"/>
    <w:rsid w:val="008E19B6"/>
    <w:rsid w:val="008E3035"/>
    <w:rsid w:val="008E5048"/>
    <w:rsid w:val="008F2371"/>
    <w:rsid w:val="008F2FF0"/>
    <w:rsid w:val="009056DE"/>
    <w:rsid w:val="009137E8"/>
    <w:rsid w:val="0091382B"/>
    <w:rsid w:val="009267E2"/>
    <w:rsid w:val="00930238"/>
    <w:rsid w:val="00935578"/>
    <w:rsid w:val="009366C4"/>
    <w:rsid w:val="00937E90"/>
    <w:rsid w:val="00946ED3"/>
    <w:rsid w:val="009541E4"/>
    <w:rsid w:val="009651E9"/>
    <w:rsid w:val="009707B1"/>
    <w:rsid w:val="0097097A"/>
    <w:rsid w:val="00971F79"/>
    <w:rsid w:val="00981E3E"/>
    <w:rsid w:val="00982E6A"/>
    <w:rsid w:val="00984B6C"/>
    <w:rsid w:val="00984E01"/>
    <w:rsid w:val="009936D3"/>
    <w:rsid w:val="009947FE"/>
    <w:rsid w:val="00994936"/>
    <w:rsid w:val="00995FEA"/>
    <w:rsid w:val="009A1AB5"/>
    <w:rsid w:val="009A68C2"/>
    <w:rsid w:val="009C0B91"/>
    <w:rsid w:val="009C3A1D"/>
    <w:rsid w:val="009D040E"/>
    <w:rsid w:val="009E253F"/>
    <w:rsid w:val="009E521F"/>
    <w:rsid w:val="00A033BC"/>
    <w:rsid w:val="00A12B56"/>
    <w:rsid w:val="00A150C9"/>
    <w:rsid w:val="00A2253A"/>
    <w:rsid w:val="00A321D5"/>
    <w:rsid w:val="00A325D1"/>
    <w:rsid w:val="00A341D4"/>
    <w:rsid w:val="00A40D67"/>
    <w:rsid w:val="00A4162C"/>
    <w:rsid w:val="00A432BB"/>
    <w:rsid w:val="00A439A2"/>
    <w:rsid w:val="00A65A35"/>
    <w:rsid w:val="00A735B2"/>
    <w:rsid w:val="00A829F5"/>
    <w:rsid w:val="00A8389A"/>
    <w:rsid w:val="00A94248"/>
    <w:rsid w:val="00A961FD"/>
    <w:rsid w:val="00A97450"/>
    <w:rsid w:val="00AA21D6"/>
    <w:rsid w:val="00AA25F6"/>
    <w:rsid w:val="00AB1998"/>
    <w:rsid w:val="00AB2C4B"/>
    <w:rsid w:val="00AC4481"/>
    <w:rsid w:val="00AC655E"/>
    <w:rsid w:val="00AD570A"/>
    <w:rsid w:val="00AE50E4"/>
    <w:rsid w:val="00AE5D87"/>
    <w:rsid w:val="00AF3C7D"/>
    <w:rsid w:val="00AF4506"/>
    <w:rsid w:val="00AF5D80"/>
    <w:rsid w:val="00B01563"/>
    <w:rsid w:val="00B126C1"/>
    <w:rsid w:val="00B2007A"/>
    <w:rsid w:val="00B20AD2"/>
    <w:rsid w:val="00B223CD"/>
    <w:rsid w:val="00B241EC"/>
    <w:rsid w:val="00B252E1"/>
    <w:rsid w:val="00B25410"/>
    <w:rsid w:val="00B26A42"/>
    <w:rsid w:val="00B32E55"/>
    <w:rsid w:val="00B34097"/>
    <w:rsid w:val="00B348A8"/>
    <w:rsid w:val="00B54875"/>
    <w:rsid w:val="00B61D9F"/>
    <w:rsid w:val="00B76C54"/>
    <w:rsid w:val="00B80D02"/>
    <w:rsid w:val="00B863B1"/>
    <w:rsid w:val="00B933E0"/>
    <w:rsid w:val="00B93401"/>
    <w:rsid w:val="00BA305A"/>
    <w:rsid w:val="00BA65A4"/>
    <w:rsid w:val="00BB383B"/>
    <w:rsid w:val="00BB39AB"/>
    <w:rsid w:val="00BC241B"/>
    <w:rsid w:val="00BC40A9"/>
    <w:rsid w:val="00BD31F2"/>
    <w:rsid w:val="00BD69BC"/>
    <w:rsid w:val="00BE2A9D"/>
    <w:rsid w:val="00BE64DC"/>
    <w:rsid w:val="00BE661C"/>
    <w:rsid w:val="00BE6BF3"/>
    <w:rsid w:val="00BE6FE9"/>
    <w:rsid w:val="00BF46D0"/>
    <w:rsid w:val="00BF5636"/>
    <w:rsid w:val="00C1092A"/>
    <w:rsid w:val="00C10CE9"/>
    <w:rsid w:val="00C14623"/>
    <w:rsid w:val="00C160DD"/>
    <w:rsid w:val="00C21EEF"/>
    <w:rsid w:val="00C246F3"/>
    <w:rsid w:val="00C318E0"/>
    <w:rsid w:val="00C34375"/>
    <w:rsid w:val="00C43093"/>
    <w:rsid w:val="00C4399B"/>
    <w:rsid w:val="00C515CE"/>
    <w:rsid w:val="00C52BB1"/>
    <w:rsid w:val="00C53EE1"/>
    <w:rsid w:val="00C625ED"/>
    <w:rsid w:val="00C71FF5"/>
    <w:rsid w:val="00C72040"/>
    <w:rsid w:val="00C748DB"/>
    <w:rsid w:val="00C80D37"/>
    <w:rsid w:val="00C84061"/>
    <w:rsid w:val="00C90DE9"/>
    <w:rsid w:val="00C97D6B"/>
    <w:rsid w:val="00CA06A5"/>
    <w:rsid w:val="00CA164F"/>
    <w:rsid w:val="00CA20D0"/>
    <w:rsid w:val="00CA4D35"/>
    <w:rsid w:val="00CA4FF2"/>
    <w:rsid w:val="00CB048A"/>
    <w:rsid w:val="00CD3BED"/>
    <w:rsid w:val="00CD738B"/>
    <w:rsid w:val="00CE06F8"/>
    <w:rsid w:val="00CE6292"/>
    <w:rsid w:val="00D063FE"/>
    <w:rsid w:val="00D1165C"/>
    <w:rsid w:val="00D11F39"/>
    <w:rsid w:val="00D14363"/>
    <w:rsid w:val="00D14D38"/>
    <w:rsid w:val="00D2405B"/>
    <w:rsid w:val="00D259F2"/>
    <w:rsid w:val="00D346C5"/>
    <w:rsid w:val="00D35424"/>
    <w:rsid w:val="00D55789"/>
    <w:rsid w:val="00D60656"/>
    <w:rsid w:val="00D60B6B"/>
    <w:rsid w:val="00D62315"/>
    <w:rsid w:val="00D65F85"/>
    <w:rsid w:val="00D73193"/>
    <w:rsid w:val="00D73B41"/>
    <w:rsid w:val="00D908DD"/>
    <w:rsid w:val="00D9289F"/>
    <w:rsid w:val="00DA12B9"/>
    <w:rsid w:val="00DA40E6"/>
    <w:rsid w:val="00DA4F3B"/>
    <w:rsid w:val="00DA5725"/>
    <w:rsid w:val="00DB0C62"/>
    <w:rsid w:val="00DB4A21"/>
    <w:rsid w:val="00DC1DC2"/>
    <w:rsid w:val="00DC4441"/>
    <w:rsid w:val="00DE1C0E"/>
    <w:rsid w:val="00DF59B6"/>
    <w:rsid w:val="00DF7C19"/>
    <w:rsid w:val="00E04980"/>
    <w:rsid w:val="00E04F5E"/>
    <w:rsid w:val="00E14185"/>
    <w:rsid w:val="00E14D23"/>
    <w:rsid w:val="00E15826"/>
    <w:rsid w:val="00E22D3C"/>
    <w:rsid w:val="00E2388B"/>
    <w:rsid w:val="00E238CD"/>
    <w:rsid w:val="00E2555E"/>
    <w:rsid w:val="00E279D9"/>
    <w:rsid w:val="00E34AF9"/>
    <w:rsid w:val="00E37C45"/>
    <w:rsid w:val="00E40961"/>
    <w:rsid w:val="00E43E29"/>
    <w:rsid w:val="00E44935"/>
    <w:rsid w:val="00E4618A"/>
    <w:rsid w:val="00E5361E"/>
    <w:rsid w:val="00E70087"/>
    <w:rsid w:val="00E71B21"/>
    <w:rsid w:val="00E74566"/>
    <w:rsid w:val="00E774D0"/>
    <w:rsid w:val="00E90402"/>
    <w:rsid w:val="00E94D4C"/>
    <w:rsid w:val="00EA0671"/>
    <w:rsid w:val="00EA1F95"/>
    <w:rsid w:val="00EA4B50"/>
    <w:rsid w:val="00EB032E"/>
    <w:rsid w:val="00EB5413"/>
    <w:rsid w:val="00EB66F4"/>
    <w:rsid w:val="00EB6712"/>
    <w:rsid w:val="00EC0BB9"/>
    <w:rsid w:val="00EC2B90"/>
    <w:rsid w:val="00EC7858"/>
    <w:rsid w:val="00ED1137"/>
    <w:rsid w:val="00ED5E50"/>
    <w:rsid w:val="00EE6E97"/>
    <w:rsid w:val="00EF3675"/>
    <w:rsid w:val="00EF5242"/>
    <w:rsid w:val="00EF6882"/>
    <w:rsid w:val="00F06FF5"/>
    <w:rsid w:val="00F106AE"/>
    <w:rsid w:val="00F143DE"/>
    <w:rsid w:val="00F21EE5"/>
    <w:rsid w:val="00F23037"/>
    <w:rsid w:val="00F35942"/>
    <w:rsid w:val="00F412F7"/>
    <w:rsid w:val="00F42119"/>
    <w:rsid w:val="00F4221C"/>
    <w:rsid w:val="00F539C1"/>
    <w:rsid w:val="00F54451"/>
    <w:rsid w:val="00F6356F"/>
    <w:rsid w:val="00F72DCE"/>
    <w:rsid w:val="00F80887"/>
    <w:rsid w:val="00F92EF2"/>
    <w:rsid w:val="00F955A8"/>
    <w:rsid w:val="00FA1534"/>
    <w:rsid w:val="00FB0DC5"/>
    <w:rsid w:val="00FC2785"/>
    <w:rsid w:val="00FC4DC4"/>
    <w:rsid w:val="00FD01F4"/>
    <w:rsid w:val="00FD1F5F"/>
    <w:rsid w:val="00FD4D4C"/>
    <w:rsid w:val="00FE126D"/>
    <w:rsid w:val="00FE5818"/>
    <w:rsid w:val="00FE7790"/>
    <w:rsid w:val="00FF38AA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0F39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0B4B0D"/>
    <w:pPr>
      <w:keepNext/>
      <w:keepLines/>
      <w:spacing w:before="480"/>
      <w:jc w:val="left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2E0F39"/>
    <w:pPr>
      <w:keepNext/>
      <w:ind w:left="4500" w:firstLine="456"/>
      <w:jc w:val="both"/>
      <w:outlineLvl w:val="1"/>
    </w:pPr>
    <w:rPr>
      <w:b/>
      <w:bCs/>
      <w:lang w:eastAsia="en-US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2E0F39"/>
    <w:pPr>
      <w:keepNext/>
      <w:keepLines/>
      <w:spacing w:before="200"/>
      <w:jc w:val="left"/>
      <w:outlineLvl w:val="2"/>
    </w:pPr>
    <w:rPr>
      <w:rFonts w:asciiTheme="majorHAnsi" w:eastAsiaTheme="majorEastAsia" w:hAnsiTheme="majorHAnsi"/>
      <w:b/>
      <w:bCs/>
      <w:color w:val="4F81BD" w:themeColor="accent1" w:themeShade="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0B4B0D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  <w:rtl w:val="0"/>
      <w:cs w:val="0"/>
      <w:lang w:val="x-none" w:eastAsia="sk-SK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sid w:val="002E0F39"/>
    <w:rPr>
      <w:rFonts w:ascii="Times New Roman" w:hAnsi="Times New Roman" w:cs="Times New Roman"/>
      <w:b/>
      <w:bCs/>
      <w:sz w:val="24"/>
      <w:szCs w:val="24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sid w:val="002E0F39"/>
    <w:rPr>
      <w:rFonts w:asciiTheme="majorHAnsi" w:eastAsiaTheme="majorEastAsia" w:hAnsiTheme="majorHAnsi" w:cs="Times New Roman"/>
      <w:b/>
      <w:bCs/>
      <w:color w:val="4F81BD" w:themeColor="accent1" w:themeShade="FF"/>
      <w:sz w:val="24"/>
      <w:szCs w:val="24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unhideWhenUsed/>
    <w:rsid w:val="002E0F39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ListParagraph">
    <w:name w:val="List Paragraph"/>
    <w:aliases w:val="Odsek"/>
    <w:basedOn w:val="Normal"/>
    <w:uiPriority w:val="34"/>
    <w:qFormat/>
    <w:rsid w:val="002E0F39"/>
    <w:pPr>
      <w:ind w:left="720"/>
      <w:contextualSpacing/>
      <w:jc w:val="left"/>
    </w:pPr>
  </w:style>
  <w:style w:type="paragraph" w:styleId="Header">
    <w:name w:val="header"/>
    <w:basedOn w:val="Normal"/>
    <w:link w:val="HlavikaChar"/>
    <w:uiPriority w:val="99"/>
    <w:unhideWhenUsed/>
    <w:rsid w:val="002E0F39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2E0F39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character" w:styleId="Emphasis">
    <w:name w:val="Emphasis"/>
    <w:basedOn w:val="DefaultParagraphFont"/>
    <w:uiPriority w:val="20"/>
    <w:qFormat/>
    <w:rsid w:val="0082154D"/>
    <w:rPr>
      <w:rFonts w:ascii="Times New Roman" w:hAnsi="Times New Roman" w:cs="Times New Roman"/>
      <w:i/>
      <w:iCs/>
      <w:rtl w:val="0"/>
      <w:cs w:val="0"/>
    </w:rPr>
  </w:style>
  <w:style w:type="paragraph" w:customStyle="1" w:styleId="TxBrp9">
    <w:name w:val="TxBr_p9"/>
    <w:basedOn w:val="Normal"/>
    <w:rsid w:val="008549D2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al"/>
    <w:rsid w:val="00A325D1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styleId="BodyText2">
    <w:name w:val="Body Text 2"/>
    <w:basedOn w:val="Normal"/>
    <w:link w:val="Zkladntext2Char"/>
    <w:uiPriority w:val="99"/>
    <w:semiHidden/>
    <w:unhideWhenUsed/>
    <w:rsid w:val="000B4B0D"/>
    <w:pPr>
      <w:spacing w:after="120" w:line="480" w:lineRule="auto"/>
      <w:jc w:val="left"/>
    </w:p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sid w:val="000B4B0D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BodyTextIndent2">
    <w:name w:val="Body Text Indent 2"/>
    <w:basedOn w:val="Normal"/>
    <w:link w:val="Zarkazkladnhotextu2Char"/>
    <w:uiPriority w:val="99"/>
    <w:semiHidden/>
    <w:unhideWhenUsed/>
    <w:rsid w:val="000B4B0D"/>
    <w:pPr>
      <w:spacing w:after="120" w:line="480" w:lineRule="auto"/>
      <w:ind w:left="283"/>
      <w:jc w:val="left"/>
    </w:p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semiHidden/>
    <w:locked/>
    <w:rsid w:val="000B4B0D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character" w:styleId="Hyperlink">
    <w:name w:val="Hyperlink"/>
    <w:basedOn w:val="DefaultParagraphFont"/>
    <w:uiPriority w:val="99"/>
    <w:semiHidden/>
    <w:unhideWhenUsed/>
    <w:rsid w:val="00316036"/>
    <w:rPr>
      <w:rFonts w:cs="Times New Roman"/>
      <w:color w:val="0000FF"/>
      <w:u w:val="single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6A3FC4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6A3FC4"/>
    <w:rPr>
      <w:rFonts w:ascii="Tahoma" w:hAnsi="Tahoma" w:cs="Tahoma"/>
      <w:sz w:val="16"/>
      <w:szCs w:val="16"/>
      <w:rtl w:val="0"/>
      <w:cs w:val="0"/>
      <w:lang w:val="x-none" w:eastAsia="sk-SK"/>
    </w:rPr>
  </w:style>
  <w:style w:type="character" w:styleId="PlaceholderText">
    <w:name w:val="Placeholder Text"/>
    <w:basedOn w:val="DefaultParagraphFont"/>
    <w:uiPriority w:val="99"/>
    <w:semiHidden/>
    <w:rsid w:val="00E774D0"/>
    <w:rPr>
      <w:rFonts w:ascii="Times New Roman" w:hAnsi="Times New Roman" w:cs="Times New Roman"/>
      <w:color w:val="000000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DC614A-005B-44C7-B62B-598A4F715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469</TotalTime>
  <Pages>9</Pages>
  <Words>1806</Words>
  <Characters>10295</Characters>
  <Application>Microsoft Office Word</Application>
  <DocSecurity>0</DocSecurity>
  <Lines>0</Lines>
  <Paragraphs>0</Paragraphs>
  <ScaleCrop>false</ScaleCrop>
  <Company/>
  <LinksUpToDate>false</LinksUpToDate>
  <CharactersWithSpaces>12077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lujzinka</dc:creator>
  <cp:lastModifiedBy>Ebringerová, Viera</cp:lastModifiedBy>
  <cp:revision>298</cp:revision>
  <cp:lastPrinted>2018-01-22T11:02:00Z</cp:lastPrinted>
  <dcterms:created xsi:type="dcterms:W3CDTF">2013-05-23T10:57:00Z</dcterms:created>
  <dcterms:modified xsi:type="dcterms:W3CDTF">2018-01-24T12:57:00Z</dcterms:modified>
</cp:coreProperties>
</file>