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7609" w:rsidRPr="001C7609" w:rsidP="00D44FFC">
      <w:pPr>
        <w:bidi w:val="0"/>
        <w:jc w:val="center"/>
        <w:rPr>
          <w:rFonts w:cs="Arial"/>
          <w:b/>
          <w:sz w:val="32"/>
          <w:szCs w:val="32"/>
        </w:rPr>
      </w:pPr>
      <w:r w:rsidRPr="001C7609" w:rsidR="00D44FFC">
        <w:rPr>
          <w:rFonts w:cs="Arial"/>
          <w:b/>
          <w:sz w:val="32"/>
          <w:szCs w:val="32"/>
        </w:rPr>
        <w:t>Ôsmy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 w:rsidR="00D44FFC">
        <w:rPr>
          <w:rFonts w:cs="Arial"/>
          <w:b/>
          <w:sz w:val="32"/>
          <w:szCs w:val="32"/>
        </w:rPr>
        <w:t>deň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 w:rsidR="00D44FFC">
        <w:rPr>
          <w:rFonts w:cs="Arial"/>
          <w:b/>
          <w:sz w:val="32"/>
          <w:szCs w:val="32"/>
        </w:rPr>
        <w:t>rokovania</w:t>
      </w:r>
    </w:p>
    <w:p w:rsidR="001C7609" w:rsidRPr="001C7609" w:rsidP="00D44FFC">
      <w:pPr>
        <w:bidi w:val="0"/>
        <w:jc w:val="center"/>
        <w:rPr>
          <w:rFonts w:cs="Arial"/>
          <w:b/>
          <w:sz w:val="32"/>
          <w:szCs w:val="32"/>
        </w:rPr>
      </w:pPr>
      <w:r w:rsidRPr="001C7609" w:rsidR="00D44FFC">
        <w:rPr>
          <w:rFonts w:cs="Arial"/>
          <w:b/>
          <w:sz w:val="32"/>
          <w:szCs w:val="32"/>
        </w:rPr>
        <w:t>9.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 w:rsidR="00D44FFC">
        <w:rPr>
          <w:rFonts w:cs="Arial"/>
          <w:b/>
          <w:sz w:val="32"/>
          <w:szCs w:val="32"/>
        </w:rPr>
        <w:t>schôdze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 w:rsidR="00D44FFC">
        <w:rPr>
          <w:rFonts w:cs="Arial"/>
          <w:b/>
          <w:sz w:val="32"/>
          <w:szCs w:val="32"/>
        </w:rPr>
        <w:t>Národnej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 w:rsidR="00D44FFC">
        <w:rPr>
          <w:rFonts w:cs="Arial"/>
          <w:b/>
          <w:sz w:val="32"/>
          <w:szCs w:val="32"/>
        </w:rPr>
        <w:t>rady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 w:rsidR="00D44FFC">
        <w:rPr>
          <w:rFonts w:cs="Arial"/>
          <w:b/>
          <w:sz w:val="32"/>
          <w:szCs w:val="32"/>
        </w:rPr>
        <w:t>Slovenskej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 w:rsidR="00D44FFC">
        <w:rPr>
          <w:rFonts w:cs="Arial"/>
          <w:b/>
          <w:sz w:val="32"/>
          <w:szCs w:val="32"/>
        </w:rPr>
        <w:t>republiky</w:t>
      </w:r>
      <w:r w:rsidR="00196729">
        <w:rPr>
          <w:rFonts w:cs="Arial"/>
          <w:b/>
          <w:sz w:val="32"/>
          <w:szCs w:val="32"/>
        </w:rPr>
        <w:t xml:space="preserve"> </w:t>
      </w:r>
    </w:p>
    <w:p w:rsidR="00D44FFC" w:rsidRPr="001C7609" w:rsidP="001C7609">
      <w:pPr>
        <w:pBdr>
          <w:bottom w:val="single" w:sz="4" w:space="1" w:color="auto"/>
        </w:pBdr>
        <w:bidi w:val="0"/>
        <w:jc w:val="center"/>
        <w:rPr>
          <w:rFonts w:cs="Arial"/>
          <w:sz w:val="32"/>
          <w:szCs w:val="32"/>
        </w:rPr>
      </w:pPr>
      <w:r w:rsidRPr="001C7609">
        <w:rPr>
          <w:rFonts w:cs="Arial"/>
          <w:b/>
          <w:sz w:val="32"/>
          <w:szCs w:val="32"/>
        </w:rPr>
        <w:t>20.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>
        <w:rPr>
          <w:rFonts w:cs="Arial"/>
          <w:b/>
          <w:sz w:val="32"/>
          <w:szCs w:val="32"/>
        </w:rPr>
        <w:t>septembra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>
        <w:rPr>
          <w:rFonts w:cs="Arial"/>
          <w:b/>
          <w:sz w:val="32"/>
          <w:szCs w:val="32"/>
        </w:rPr>
        <w:t>2016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>
        <w:rPr>
          <w:rFonts w:cs="Arial"/>
          <w:b/>
          <w:sz w:val="32"/>
          <w:szCs w:val="32"/>
        </w:rPr>
        <w:t>o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>
        <w:rPr>
          <w:rFonts w:cs="Arial"/>
          <w:b/>
          <w:sz w:val="32"/>
          <w:szCs w:val="32"/>
        </w:rPr>
        <w:t>9.00</w:t>
      </w:r>
      <w:r w:rsidR="00196729">
        <w:rPr>
          <w:rFonts w:cs="Arial"/>
          <w:b/>
          <w:sz w:val="32"/>
          <w:szCs w:val="32"/>
        </w:rPr>
        <w:t xml:space="preserve"> </w:t>
      </w:r>
      <w:r w:rsidRPr="001C7609">
        <w:rPr>
          <w:rFonts w:cs="Arial"/>
          <w:b/>
          <w:sz w:val="32"/>
          <w:szCs w:val="32"/>
        </w:rPr>
        <w:t>hodine</w:t>
      </w:r>
    </w:p>
    <w:p w:rsidR="00E7734A" w:rsidRPr="001C7609">
      <w:pPr>
        <w:bidi w:val="0"/>
        <w:rPr>
          <w:rFonts w:cs="Arial"/>
          <w:sz w:val="32"/>
          <w:szCs w:val="32"/>
        </w:rPr>
      </w:pPr>
    </w:p>
    <w:p w:rsidR="001C7609" w:rsidRPr="001C7609">
      <w:pPr>
        <w:bidi w:val="0"/>
        <w:rPr>
          <w:rFonts w:cs="Arial"/>
          <w:sz w:val="32"/>
          <w:szCs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otváram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ôsmy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schôdze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dnešnom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ospravedlnenie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požiadali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Fecko,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Mazurek,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Pčolinská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zahraničnej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Martin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Poliačik.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odhlasovanej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pristúpime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poznatkoch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116a.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JUDr.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Renému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Vanekovi,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zastúpení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uviedol.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(Rokovanie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b/>
          <w:sz w:val="32"/>
        </w:rPr>
        <w:t>správe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generálneho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prokurátora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činnosti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roku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2015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poznatkoch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stave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zákonnosti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republike</w:t>
      </w:r>
      <w:r w:rsidRPr="001C760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116.)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Vanek,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René,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prvý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námestník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generálneho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prokurátora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Dobrý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dámy,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dovoľte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uviedol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zastúpení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postrehnúť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oboznámení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textom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pristúpili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zmenám.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rozdelili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predkladať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týkajúcej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podriadených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okresných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rozdelená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siedmich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vyhodnotenia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podrobne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plnilo.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pätnásť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spočívali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posilnenie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obchodovaniu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ľuďmi,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extrémizmu,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terorizmu,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koncepcie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kybernetickej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bezpečnosti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podvodom,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implementácie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nariadení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päť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splnených,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desať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priebežne,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nevypršal.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krátkosti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oboznámiť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minulom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udialo.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tabuľkových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033.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predstavoval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886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predstavuje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85,77-percentnú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naplnenosť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ozrejmenie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situácie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neobsadené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svedomí“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dovolenke,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minulom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priebehu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zanikol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služobný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dôvodov,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vzdania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odchodu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starobného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dôchodku,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smrťou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zvyšok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neobsadených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minulom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neobsadený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situácia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formou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doplnením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Môžem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pomohlo,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decembra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vstúpil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322/2014,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vošiel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priebehu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novely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opätovne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vyhlásiť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Inštitút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čakateľa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predchádzajúce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prísun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nevychovávame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dorast,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odchádzali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dôchodku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vychovávame,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dopĺňať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zmenilo,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priebehu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pristúpiť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čakateľa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tridsaťdva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prebehlo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hotového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povolaní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odbornú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justičnú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skúšku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započítateľnú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skúšku,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zúčastnili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voľných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obsadené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uchádzačmi,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vyhoveli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podmienkam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zdôrazniť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prebehli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zmysle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transparentné,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mrzí,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kritikov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otvorenosti,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neotvorenosti,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kritizovaní,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námahu,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prišiel,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navštívil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overil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transparentnosť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spochybnená.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záujemcovia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skúšky,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nespomínam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písomné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testy,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anonymizované,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vystupujú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číslom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uchádzači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vrátnici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vylosujú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komisiu,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podrobia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vylúčené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akokoľvek,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zásahy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vzťahu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členom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komisií.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uchádzač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skúške,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preskúšaniu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komisia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piatich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siedmich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záleží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uchádzačov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preverovať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vedomosti.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overiť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transparentné,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zatiaľ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prebehli,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nenaplnilo.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mrzí.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zástupcovia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novín,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budúcnosti,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prebiehajú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právnická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laická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zúčastní.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Nosnou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pojednávané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najrozsiahlejšia,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monitoruje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vyhodnocuje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nosnej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priority,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premietnuté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najdôležitejšie,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priorít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postihu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odhaľovania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vzťahu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prostriedkom.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spadajú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poškodeným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rodiny,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mládeže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postih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neposlednom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diváckym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extrémizmom.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vývoja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evidujeme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mierny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pokles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nápadu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objektívna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skutočnosť.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143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869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155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824.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úbytok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nápadu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evidentný,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rozhodujúci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rozhodný.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objektívnu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skutočnosť.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záujmom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vyrábať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odhalených,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oddozorovali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zažalovali.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rozdeliť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fáz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začatím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moment,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vyplýva,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naplnené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skutkové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prostredníctvom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prijíma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dozorová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spočíva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ustrážil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odmietne,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pretrvávajú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prieťahy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objektívnym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subjektívnymi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príčinami.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takzvaného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predprípravného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ťarcha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takzvaného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preverovania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preverovať,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predvolávať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oznamovateľov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poškodených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podozrivých.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dozoruje.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vyšetrovateľ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vyhodnotil,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naloží.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predprípravného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oprávnenie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230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ukladanie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pokynov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zrušovanie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nestotožní.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pokyny,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spočívajú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vyšetrovatelia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upravovaní,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pokynovaní,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preveriť,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vyhodnotiť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pravdivostnú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hodnotu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začatia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fáze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prípravnom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oprávnenia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rozsiahlejšie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širšie.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fáze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urýchlené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skončenie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skrátenie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dĺžky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prípravného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trápi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rozpracovanosť,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neúmerne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odstránením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prieťahov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docieliť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trvajúce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skončí.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minulom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darilo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zvýšenie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rozhodol,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vyšetrovacích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spisov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mesiace,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ihneď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vznesené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obvinenie.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spracovanie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konečných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Konečným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rozumieme,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vyšetrovateľ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obžaloby,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postúpenie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priestupok.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nedochádza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štádiu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prieťahom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sťažnosti,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prieťahom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obžaloby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spočívajú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dostanem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nástrojov,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dosiahnuť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zmenšujú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prieťahy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zmenšuje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rozpracovaných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takzvané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minulom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036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previerok,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svedčí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nenecháva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policajtovi,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vykonanej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vyšetrovacieho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spisu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vyhodnotí,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prieťahy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objektívne,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subjektívne,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preskúmania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spisov,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pokyny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vyšetrovateľom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inštitút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035.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vydaných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pokynov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skráteného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Aktívny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dozor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významnou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mierou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skrátení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dĺžky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prípravného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uplynulom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viedlo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považujeme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nežiaduci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nežiaduci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hodnotený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Európskym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podotknúť,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znižovanie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rozpracovanosti,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priorít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evidovali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zníženie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využitých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podmienečné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zatavenie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zmier.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Najčastejšie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pristúpili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878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podmienečné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vnímať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žiaduce,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zrýchľuje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preukázaný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priznali,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prebiehalo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zdĺhavo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dokazovalo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žiaduce,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realizovali,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paušálne,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cenu,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súťažilo,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upravovaní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podriadení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súťaž,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starostlivo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zvažovať,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žiaduci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prebieha,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štandardné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pojednávaní.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poslednej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území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932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osôb.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Oslobodených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310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osôb.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nepatrnom,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zanedbateľnom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odmietli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obžalobu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vrátili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došetrenie,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svedčí,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nepatrnom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percente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skonštatoval,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obžaloba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nedôvodne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dostatočne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pripravená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neodôvodňujú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obvineného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oprávnenie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podávať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opravné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úspešne,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úspešnosti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odvolaní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opravných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osobitných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opravných,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mimoriadnych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opravných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sťažností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úspešnosť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sťažností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50-percentná.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oprávnenie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nazývame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sťažnosť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167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sťažností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skonštatovali,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obžaloby,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7-dňovú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vypracovanie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obžaloby,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náročnejších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30-dňovú,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nekonal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mesiacov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bohužiaľ,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krátkosti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štádií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hmotnoprávnej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stránky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rozoberaná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štruktúra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Najdôležitejšie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považoval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vypichnúť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štruktúry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mladistvých,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súvisiace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rasovo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motivované,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životnému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legalizácie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príjmu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podielnictvo.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mladistvých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opakovane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obdobný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percentuálny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mladistvých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%.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viac-menej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zotrvačnosťou.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mladistvých,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odhalení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páchatelia.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odhalených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žalovaných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tvoril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%.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rozdielne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východe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mladistvých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neporovnateľne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celoslovenský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priemer.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1/4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mladistvých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prišlo.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skladby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mladistvých,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skladba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štandardná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minulým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Krádeže,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lúpeže,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porušovania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slobody,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drogová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súvisiace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priorít.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Totižto,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operuje,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predstavovať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klasický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paragraf,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týrania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blízkej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zverenej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predstaviť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fyzické,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verbálne,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psychické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útoky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rodiny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osobami,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závislé,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zverené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opatere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pomohlo,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zadefinovaný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zahrnutá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škála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subsumovať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Podarilo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zastaviť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klesajúci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odhalených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naopak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zvýšiť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objasnenosť.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uvedomujeme,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začiatku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latencia,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minulé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latencia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odstrániť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eliminovať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kontakte,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pristupovalo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akú-takú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istotu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ubezpečené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naloží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budúcnosti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chránení.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bohužiaľ,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nedeje.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zriadila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linka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využívaná.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väčšina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volaní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hneď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vyhodnotiť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ihneď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kopec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telefonátov,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ohľadu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percento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anonymných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ohlásení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prispeje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odhaleniu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plus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sledovať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reakciou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mediálne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promptne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reaguje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najčastejšie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vyskytujúce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skrátenie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poistného,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neodvedenie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poistného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nezaplatenie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poistného.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číslach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539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osôb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stíhaných.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obžalovaných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736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osôb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osvedčila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spolupráca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takzvanej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vyústila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lepšej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koordinácie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odhaľovaní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objasňovaní,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daňových.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potýkame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sofistikovanejšie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zvýšená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náročnosť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dokazovania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znaleckého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dokazovania,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dĺžku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predlžuje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komplikuje.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natoľko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sofistikovaní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rozhľadení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predpisoch,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žiaduce,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príprava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pojednávanie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zažalovanie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nerozbitná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dôkazy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dokázali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pojednávaní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ustáť.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vypichol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rasovo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motivovanú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extrémizmus.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priorít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pokles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osôb.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latencia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objektívny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charakter,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pomaličky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presúva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virtuálneho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priestoru.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útoky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útoky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virtuálny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priestor,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internet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siete,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odhaľovanie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náročnejšie,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diváckeho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väčšine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pristihnutý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skutku.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životnému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pokles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pytliactva,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porovnaní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pokles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%.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nekorešponduje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skutočnosťou.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uvedomujeme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podniká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vnútrorezortné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smerujúce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vytvoreniu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inštitút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vytvorenia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odhaľovaniu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environmentálnych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nebavíme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pytliactve,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útokmi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objavil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apelujem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inštitút,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mimochodom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európske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úspešne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využívajú,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inkorporovaný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nášho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novelizácie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príjmu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podielnictvo.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tvoria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celkového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dôsledky,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plynú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neuveriteľne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príjmy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opätovne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reinvestovať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latentná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sofistikovaná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zatiaľ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ťaháme,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žiaľ,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kratší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koniec.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vzťahu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zrejmé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technické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zohráva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odhaľovanie,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odhalených,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zaistení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predstáv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umožňujú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zakročiť.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naliehavá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zefektívniť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zaisťovacích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inštitútov,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vznesenia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obvinenia,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vznáša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obvinenie,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majetok,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zaistený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účely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prevedený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neni.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Skrátka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účte.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uviedli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medzirezortnej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zboru.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alfa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omega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spolupráce,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úzkej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kooperácie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NKÚ,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boji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ťahali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kratší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koniec.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Spolupráca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financií,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spolupráca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žiaduca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prebieha,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bezprostredne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odstupujú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kontrolnej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zaoberáme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hýbe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dopredu.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Takisto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spomeniem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kobra.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úspešne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spolupráca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pozoruhodné,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posledné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podarilo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uchrániť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požadovaných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vratiek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DPH,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uplatňovali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zaistené,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vyplatené.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nehovorím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preventívnom,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preventívnom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dépeháčkari,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pomaly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ustupuje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pozadia,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sofistikovanejšie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presúvajú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inam.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Aktívna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aktívneho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vstupovania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používame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potieraní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nepohneme.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pripomienky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pripomienkuje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takisto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pripravuje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vnútrorezortnú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spomenul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spoluprácu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aplikačných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lepší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aplikácii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ustanovení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aplikácii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ustanovení.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aplikačných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rukách.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porád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vydávanie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stanovísk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aplikačným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neposlednom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aktívnej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dohľadovej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vzťahu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podriadeným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dohľadovej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prehľad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podriadených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vedieť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koncepčne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porád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spätná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väzba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podriadených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naopak,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krajskí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usmerňovaní,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všeobecne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postupovať.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rozobrali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dotkli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netvorí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nosnú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neoddeliteľnou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špekulovalo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čistilo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napokon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ustálila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nepochybuje,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rozpore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medzinárodnými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štandardmi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zastupiteľstvá.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zostali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oprávnenia,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štandardné.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vzťahu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poznatkov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preskúmavame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nariaďovaciu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právomoc,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rozhodovaciu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právomoc.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zistíme,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postupom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porušený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upozornenie.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využijeme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napadnuté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vydal,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nestotožní,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konečnom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dôsledku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rozhodol.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nariadiť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upraviť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občiansko-súdnom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vzťahu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väčšine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vyhovené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protestu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obrátiť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rozhodol,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pochybenia,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postúpil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vstúpiť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začatého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vstúpili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občiansko-právne,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občiansko-procesné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kódexy,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občiansky,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poriadok,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sporový,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nesporový,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súdnictvo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oddelilo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všeobecného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súdnictva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kódexoch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zostalo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zakotvené,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modifikované,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bývalého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inštitútu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mimoriadneho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sporových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ustupujeme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priestoru,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podávali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mimoriadne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dovolania.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Koniec-koncov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začiatku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nástupu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zasahovala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súkromno-právnych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sporov.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nesporových,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slabší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subjekt,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výchova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mládeže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vyhlásenie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mŕtveho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spôsobilosť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žiaduce,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odôvodnených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poznatkov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vstupovala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budúcnosti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krátkosti.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vysvetliť,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vrátim.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krátkosti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zhrnutie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úvodné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sebou,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diskutovalo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odpoviem.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spravodajkyňu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Laššákovú,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informovala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výboroch.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Laššáková,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Jana,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dovoľte,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informovala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Predseda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150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30.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júna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pridelil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bezpečnosť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národnostné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menšiny.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pridelená,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odporučili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vziať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vedomie.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stanovísk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zobrať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vedomie.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Spoločná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116a,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uznesením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6.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septembra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uznesením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spravodajkyňu,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informovala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podpredseda,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otvorte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Otváram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písomnú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prihlášku.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Pýtam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štyria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Uzatváram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(reakcia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pléna)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šiesti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Simon.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Simon,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Zsolt,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typická,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vyjadroval,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dovoľte,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obrátil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položím,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tlmočil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uzdravenie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Čižnára,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dianiach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Počúvajúc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perfektne,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Bašternák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zneužívanie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maloletých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resocializačnom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zametené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koberec.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Gorila,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Bašternák,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nijako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ukončené,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čisté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fungujúce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dovoľte,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opýtal.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Bašternák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dotknutý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seba.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pamäť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neklame,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Hedvigy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začiatku,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Kaliňák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niekoľkokrát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chválil,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odovzdali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spýtať.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umožňujú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prebrať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neurobí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Bašternáka,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konflikte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seba?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nezasiahne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nevykonáva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úkony?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dohľad.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úkonov.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predišlo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akémukoľvek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spochybeniu,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konflikte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záujmov,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nesprávne.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osobitná,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oddelená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nevyužije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právomoc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Hedvigy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právomoc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využila,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vykonávala?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priestor,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dovoľte,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obrátil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odpoveď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vypočujem.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Kollár,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Kollár,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Boris,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pripojiť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Simonovi,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Zsoltovi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Simonovi,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napádali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minulosti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uvedomiť,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zdravie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držali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palce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parlamentu,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držíme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palce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podarilo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vrátiť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podarilo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úspešne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vybojovať.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uvedomiť,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nesmieme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odľudovia,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nevnímajú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zdravie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človeka.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želáme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uzdravenie.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reakciou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Ďalší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preberali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prebehla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diskusia.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povšimnutí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prezentovaná.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názoru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nevedia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naštudovať.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charakteristiku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XXIII.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zjazdu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Komunistickej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Sovietskeho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zväzu.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najlepšom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drobnosti,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buďte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horšie.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hanba.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absolútnou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záplavou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chápu,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dokáže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kúpiť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nehovoríme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obrovských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kauzách,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Bašternák.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kúpiteľní.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kúpiť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2009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408-tisíc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dolárov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Floride,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mesačné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stovkách,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tisíc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dolárov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údržbu,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kúpiť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hotovosť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jasné,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organizácia,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kryje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kriminálnikov.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ľúto,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nepovedal.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Pozrime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formuje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pozrieť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pozrieť.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videli?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nomenklatúrne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kádre,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vyberajú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nástupcov.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vybranými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slušní,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najnižších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môcť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musieť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poslúchať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príkazy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vyšších.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opakovane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písal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obchádza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smeráckeho,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smeráckeho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exponenta,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takzvaný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negatívny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príkaz,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exponenta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smeráckeho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preloží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mesiacov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vyrieši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želá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vráti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symptó</w:t>
      </w:r>
      <w:r w:rsidR="00127D51">
        <w:rPr>
          <w:rFonts w:cs="Arial"/>
          <w:sz w:val="32"/>
        </w:rPr>
        <w:t>m</w:t>
      </w:r>
      <w:r w:rsidRPr="001C7609">
        <w:rPr>
          <w:rFonts w:cs="Arial"/>
          <w:sz w:val="32"/>
        </w:rPr>
        <w:t>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Bašternák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najznámejším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príkladom.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zďaleka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obyčajný,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Špirku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nerobí,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tvári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normálne,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známka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fungovalo,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zbaviť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dozoruje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nepohli.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zriedkavý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odrazu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vyjadruje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konferencii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došlo,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porušenie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prebieha,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obrovská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hanba.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potvrdenie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nezodpovedá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jasne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najavo.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Pokiaľ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všimnime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používajú.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percentách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používajú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činiteľov,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korupcie.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odrazu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odklonené.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prečo?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médiách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nepretraktovalo,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vládnuca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korumpuje.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záujem?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Verejnoprávny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pranierovali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vedeli,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disponovať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prostriedkami,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vedel,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vedieť,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peniazmi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zatutlávame.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nezametie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koberec,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nakoniec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odkloní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ututlalo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exponent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odsúdený.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sofistikovanejšími,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</w:t>
      </w:r>
      <w:r w:rsidR="009945F2">
        <w:rPr>
          <w:rFonts w:cs="Arial"/>
          <w:sz w:val="32"/>
        </w:rPr>
        <w:t>ejme</w:t>
      </w:r>
      <w:r w:rsidR="00196729">
        <w:rPr>
          <w:rFonts w:cs="Arial"/>
          <w:sz w:val="32"/>
        </w:rPr>
        <w:t xml:space="preserve"> </w:t>
      </w:r>
      <w:r w:rsidR="009945F2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="009945F2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="009945F2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="009945F2">
        <w:rPr>
          <w:rFonts w:cs="Arial"/>
          <w:sz w:val="32"/>
        </w:rPr>
        <w:t>primitívna</w:t>
      </w:r>
      <w:r w:rsidR="00196729">
        <w:rPr>
          <w:rFonts w:cs="Arial"/>
          <w:sz w:val="32"/>
        </w:rPr>
        <w:t xml:space="preserve"> </w:t>
      </w:r>
      <w:r w:rsidR="009945F2">
        <w:rPr>
          <w:rFonts w:cs="Arial"/>
          <w:sz w:val="32"/>
        </w:rPr>
        <w:t>dé</w:t>
      </w:r>
      <w:r w:rsidRPr="001C7609">
        <w:rPr>
          <w:rFonts w:cs="Arial"/>
          <w:sz w:val="32"/>
        </w:rPr>
        <w:t>peháčkovská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metóda,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Bašternák,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príliš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sofistikovaná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Bašternák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behá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slobode,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kšefty,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korumpuje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nejaví,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báť.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sofistikácia,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zaniesť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cashi,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údajne.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Inými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slovami,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kamennou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tvárou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najlepšom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zajtrajšky.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vyzývam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snemovňu,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odmietla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prístup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skutočnosťou,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zmenilo.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Hrnko,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Hrnko,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Anton,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chvíľu,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mesiace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odvtedy,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Janko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vyšiel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tribúnu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žehnať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komunizmom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napísal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históriu.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úprimne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čudujem,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vyťahujete,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vekom,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komunistickí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nevedia,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dostávali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školu?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nevedia,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postrčil?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zabudli?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posledný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sále,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rozprávať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komunistický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Nehnevajte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reakciou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Kotleba,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Marian,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podpredseda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podrobne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naštudoval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vypočul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zasadnutí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bezpečnosť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výhrady,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vášho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Šufliarskeho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vypočuté.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poďakovať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list,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prešetrí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zanedbávaním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povinností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cigánskej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Krásnohorskom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Podhradí.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požiadať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uviedli,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týmito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zaoberať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alibizmus,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útoky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omnoho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vyšetrovateľ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zaradený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Okresnom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riaditeľstve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Rožňave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uznesení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uviedol,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vyhrážky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zabitím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sekerou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obvyklým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takémuto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uzneseniu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poškodeného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sťažnosť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sťažnosť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zamietla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nedôvodnú.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dnešného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dňa,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pretrváva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dennodenne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Krásnohorské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Podhradie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lokalite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cigánska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osada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porušovaniu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stavebného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síce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výstavbe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čiernych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stavieb,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klasifikované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Starosta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predstaviteľ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stavebného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obyvateľov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nekonaním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starostu,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zhodou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okolností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zvolený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HÍD,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nekonaním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zaoberali,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viac-menej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odmietnuté.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znova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starostu,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starostu,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zlyhanie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Rožňave,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zlyhanie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okresného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riaditeľstva,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zaradených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Okresnom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riaditeľstve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Rožňave,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prešetrila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2012.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Dovolím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požiadavka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nadmerná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neoprávnená,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rozpočet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zvlášť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strážiť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upreté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regióne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začína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zaujímať.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vžiť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nemôžete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vedieť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vžiť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človeka,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napadnutý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asociálmi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sekerou,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obráti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odbije,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vinný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obráti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naučiť,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Rožňave,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neovládajú,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naučiť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nebaví.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nemôžme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čudovať,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strácajú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dôveru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strácajú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dôveru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strácajú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dôveru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Juhász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Hurbanova.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odpoveď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dúfam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konštruktívne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nominanta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HÍD.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neplánoval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reakcii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útok,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Hrnka...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(Prerušenie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predsedajúcim.)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="003A3D53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="003A3D53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="003A3D53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="003A3D53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predrečníkovi.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útoky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(Prerušenie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predsedajúcim.)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3D53">
      <w:pPr>
        <w:autoSpaceDE w:val="0"/>
        <w:autoSpaceDN w:val="0"/>
        <w:bidi w:val="0"/>
        <w:adjustRightInd w:val="0"/>
        <w:jc w:val="both"/>
        <w:rPr>
          <w:rFonts w:cs="Arial"/>
          <w:b/>
          <w:sz w:val="32"/>
        </w:rPr>
      </w:pPr>
      <w:r w:rsidRPr="001C7609" w:rsidR="009B7B2C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 w:rsidR="009B7B2C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 w:rsidR="009B7B2C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 w:rsidR="009B7B2C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 w:rsidR="009B7B2C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dohodli?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="003A3D53">
        <w:rPr>
          <w:rFonts w:cs="Arial"/>
          <w:b/>
          <w:sz w:val="32"/>
        </w:rPr>
        <w:t>B</w:t>
      </w:r>
      <w:r w:rsidRPr="001C7609">
        <w:rPr>
          <w:rFonts w:cs="Arial"/>
          <w:b/>
          <w:sz w:val="32"/>
        </w:rPr>
        <w:t>aránik,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Nedohodli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vypnúť?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Faktická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predrečníkovi.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3A3D53">
      <w:pPr>
        <w:autoSpaceDE w:val="0"/>
        <w:autoSpaceDN w:val="0"/>
        <w:bidi w:val="0"/>
        <w:adjustRightInd w:val="0"/>
        <w:jc w:val="both"/>
        <w:rPr>
          <w:rFonts w:cs="Arial"/>
          <w:b/>
          <w:sz w:val="32"/>
        </w:rPr>
      </w:pPr>
      <w:r w:rsidRPr="001C7609" w:rsidR="009B7B2C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1C7609" w:rsidR="009B7B2C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 w:rsidR="009B7B2C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 w:rsidR="009B7B2C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 w:rsidR="009B7B2C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Dobre,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faktická.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Hrnko,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som...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(Prerušenie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predsedajúcim.)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naozaj...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komunistickej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rodiny,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rodine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Jurinová.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ctiť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elementárnu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slušnosť.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Jurinová,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Erika,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počuli,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predrečníci,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väčšinou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stotožniť.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Prejdem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postupne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dvoma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časťami,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zabezpečenie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hodnotí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viac-menej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strategické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nudné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viac-menej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formálne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neplnení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uznesení,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častokrát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identifikovať,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jasné,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požiadať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doplnenie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spresnenie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skutočností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úvodnej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týkajúcej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predovšetkým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ľudsko-právnych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hodnotí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uznesenia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17.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februára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celoštátnej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stratégie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podpory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odporučila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spolupracovať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stratégie.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predloženej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predovšetkým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predchádzania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eliminácie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diskriminácie,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rasizmu,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xenofóbie,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antisemitizmu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ostatných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intolerancie,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obrat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„pozornosť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predovšetkým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zamerala“,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prinieslo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výsledkoch?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Osobitne,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vyzerala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súčinnosť,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poskytla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zahraničných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citujem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sledovaných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Európy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medzinárodnými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inštitúciami,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objektom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rómski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obyvatelia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zložiek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zásahoch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podozreniu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porušeniu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slobôd.“.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podnikla,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intervencií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veciach?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Ďalšia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spolupracovať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realizácii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mučeniu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dohovorom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mučeniu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krutému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neľudskému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ponižujúcemu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zaobchádzaniu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trestaniu.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referuje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oblastiach,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výkonu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väzby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nedávno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ombudsmanky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používaní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nadmernej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sily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Problematika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patrí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častokrát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prioritné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osobitné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osobitne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vrátim.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používania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nadmernej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sily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zaslal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podrobnú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riaditeľovi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sekcie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kontroly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inšpekčnej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skutočnostiach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využitia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realizácii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mučeniu.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síce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obsahovala,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prijaté.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Zostáva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dúfať,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závažné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transparentnejšie,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adekvátnejšie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spravodlivejšie,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kontrola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vyňatá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štruktúr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nedávno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avizované.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Uvidíme,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dôjde.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výkonu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väzby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upozornila,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nevhodné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podozriví,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odsúdení.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Prednedávnom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prišiel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národnostné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menšiny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rodičov,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návšteve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vystavení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ponižujúcemu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Leopoldove.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listom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oficiálne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oslovila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riaditeľa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odpovedi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uviedol,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opýtať,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efekt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zdôrazňovať,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nadradenosti,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veľakrát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príslušníci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uniformovaných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zložiek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podozrivým,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obvineným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odsúdeným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nevhodnému,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krutému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zaobchádzaniu,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snaží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dohovor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predchádzať.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nepovažujem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zbytočné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upozorňovať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neprípustné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zdôrazniť,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rešpektovať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porušili,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stránky: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obeťami,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príliš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vystavení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neprístojnému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zaobchádzaniu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mocných.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pripomenula,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resocializačného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zariadenia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častokrát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nemusí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uniforma,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nekontrolovane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nadradenosť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svojimi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chovancami.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štádiu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šetrenia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kapitole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vyhodnotenia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predchádzajúcom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kalendárnom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pozoruhodné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úsilí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minimalizovať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prieťahy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uskutočnenej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previerke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zázračné,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znížila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rozpracovanosť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%.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relevantné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údaje,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chvalabohu.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zostáva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dúfať,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doobsadiť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najkratšej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kvalitnými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prokurátormi.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predstavuje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poznatky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patrilo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odhaľovanie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postih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prispelo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vytvorenie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špecializácie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mladistvých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osôb,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zodpovedné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spáchané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deťoch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rodinách.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vsunúť,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bývalá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Janka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Šípošová,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dlhodobo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prakticky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skúsenosti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vzdelávaním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považuje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otvorených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aktívnych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vraví,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lepšiemu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lepšiemu.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zriadením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týrané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vytvorili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účinnejšie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odhaľovanie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postih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poškodené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situáciu,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nachádzajú.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zhodnotení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efektívnosti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rýchlejšieho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prijímania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presmerovaniu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prichádzajúcich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telefonických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volaní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beriem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efektívnosti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vplyv.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predchádzania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zapájali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legislatívno-vecných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aktivít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rezortov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podieľali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vypracovávaní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kvitujem,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snaha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akoby,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prierezový,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situovať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rezortizmu,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snaha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široké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Významná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špecialistov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stratégie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vrátane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fókusových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skupinách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predchádzanie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inštitucionálnemu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systémovému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porušovaniu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dieťaťa.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štyri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prečítala,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hodnotím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prínos,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angažuje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akosik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neprislúchala,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snaha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pomôcť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obetiam.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pochopiteľné,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právnicko-prokurátorského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logicky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potrestanie.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hodnotím,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prekročil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krajinke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neuveriteľne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zakonzervovaný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rezortizmus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vyzývam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snažili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optiku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všeobecne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snažím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upozorňovať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príspevku,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zostane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osočovaná,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zraňovaná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laickým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okolím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stresujúcimi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procedúrami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lepší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vyšetrovania.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dúfam,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dočkáme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obetiach,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apelujem,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najneskôr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novembri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transpozíciu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smernice.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transpozícia,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„transpozícia“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dopadla.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hrozia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pokuty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nevykonali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posledné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mesiace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zaznamenaných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107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polovica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záznamov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neidentifikovateľných.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polovicu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odstúpili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Väčšina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neopodstatnená,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skončila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odmietnutím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oznámenia.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dodám,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zmysel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odohrávajú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silnú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sociálnu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pozíciu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dokáže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zastrašovať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manipulovať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zodpovedné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okolí.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stáva.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linka,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podporných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služieb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nezníži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latenciu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súvisiacich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Zopakujem,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chválim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zriadenie,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apelujem,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podporili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skorší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vznik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kvalitného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umožní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služieb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Poznajúc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kompetentnosť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spolupracovníkov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nepochybujem,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urobíte,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podporí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prispeje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kvalite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kompetentnými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pripomienkami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návrhmi.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priniesť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voláte,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označujeme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spojením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skôr,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deficit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teórii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praxi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pomenovanie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foriem,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nadväzuje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neúplný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údajov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nevyhnutne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vyžaduje,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kompetencii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určovala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rozsah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spadajú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kritéria.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galimatiáš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používajú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pojmy: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ženách,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rodovo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atď.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Minulý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týždeň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národnostné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menšiny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vnímať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človek,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tajomník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rodiny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Ondruš,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zamieňal.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Považoval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rovnocenné.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zhodnúť,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miešať.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Súhlasím,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vedieť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skrátka,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zhodnúť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rozumieme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vhodné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uvažovať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používaní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blízkou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smernici,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používa.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voláme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dúfam,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snažiť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priniesť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dôsledná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transpozícia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smernice,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pochopiteľne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prijatia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vyžadovať,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novelu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nepochybne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významným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prispením.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apelovala,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blízkou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spadajú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udalosti,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resocializačnom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zariadení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výrazne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zasiahli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týranie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blízkej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zverenej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častokrát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prelína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Okresná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zastavila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dozoruje.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zaujímalo,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zlyhanie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šéfa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okresnej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vidíte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vyvodené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konsekvencie.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pamäti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bývalého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Prievidze.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pozitívne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podotknúť,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pristupovala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akýchkoľvek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predsudkov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korupcie.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oceňujem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iniciatívu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premyslieť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postupy,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popisujete,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dokázali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oceniť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daňových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podvodov,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dépeháčky,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káuz,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prejavili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nezávislosť,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kritickosť,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nekompromisnosť,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nebojácnosť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rázny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postoj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oblastiach.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ocenili.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(Potlesk.)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šiesti.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Končím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poznámok.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Kotleba.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Kotleba,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Marian,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kolegyňa,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chráni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cigánov,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dostanú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kontaktu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</w:t>
      </w:r>
      <w:r w:rsidR="00680B53">
        <w:rPr>
          <w:rFonts w:cs="Arial"/>
          <w:sz w:val="32"/>
        </w:rPr>
        <w:t>jakého</w:t>
      </w:r>
      <w:r w:rsidR="00196729">
        <w:rPr>
          <w:rFonts w:cs="Arial"/>
          <w:sz w:val="32"/>
        </w:rPr>
        <w:t xml:space="preserve"> </w:t>
      </w:r>
      <w:r w:rsidR="00680B53">
        <w:rPr>
          <w:rFonts w:cs="Arial"/>
          <w:sz w:val="32"/>
        </w:rPr>
        <w:t>dôvodu,</w:t>
      </w:r>
      <w:r w:rsidR="00196729">
        <w:rPr>
          <w:rFonts w:cs="Arial"/>
          <w:sz w:val="32"/>
        </w:rPr>
        <w:t xml:space="preserve"> </w:t>
      </w:r>
      <w:r w:rsidR="00680B53">
        <w:rPr>
          <w:rFonts w:cs="Arial"/>
          <w:sz w:val="32"/>
        </w:rPr>
        <w:t>prípadne</w:t>
      </w:r>
      <w:r w:rsidR="00196729">
        <w:rPr>
          <w:rFonts w:cs="Arial"/>
          <w:sz w:val="32"/>
        </w:rPr>
        <w:t xml:space="preserve"> </w:t>
      </w:r>
      <w:r w:rsidR="00680B53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="00680B53">
        <w:rPr>
          <w:rFonts w:cs="Arial"/>
          <w:sz w:val="32"/>
        </w:rPr>
        <w:t>bachá</w:t>
      </w:r>
      <w:r w:rsidRPr="001C7609">
        <w:rPr>
          <w:rFonts w:cs="Arial"/>
          <w:sz w:val="32"/>
        </w:rPr>
        <w:t>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bach</w:t>
      </w:r>
      <w:r w:rsidR="00680B53">
        <w:rPr>
          <w:rFonts w:cs="Arial"/>
          <w:sz w:val="32"/>
        </w:rPr>
        <w:t>á</w:t>
      </w:r>
      <w:r w:rsidRPr="001C7609">
        <w:rPr>
          <w:rFonts w:cs="Arial"/>
          <w:sz w:val="32"/>
        </w:rPr>
        <w:t>rmi.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príslušníci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uniformovaných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zložiek,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bach</w:t>
      </w:r>
      <w:r w:rsidR="00680B53">
        <w:rPr>
          <w:rFonts w:cs="Arial"/>
          <w:sz w:val="32"/>
        </w:rPr>
        <w:t>á</w:t>
      </w:r>
      <w:r w:rsidRPr="001C7609">
        <w:rPr>
          <w:rFonts w:cs="Arial"/>
          <w:sz w:val="32"/>
        </w:rPr>
        <w:t>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príslušníci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justičnej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stráže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nadriadených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zásahoch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asociálnym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zábrany.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predstaviť,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silou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zasiahnuť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cigánskej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Rudňanoch.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Choďte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pozrieť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Rudnian,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choďte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pozrieť.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Zistíte,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realita.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Filmy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Bronxu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uvidíte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Rudňanoch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snažia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udržiavať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poriadok,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podporiť.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morálne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obúvať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odsúdení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štyria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Sendrei,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patrili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okresné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riaditeľstvo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VÚC,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stratila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autoritu.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stratila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autoritu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choďte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pozrieť,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asociálni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cigáni,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asociálni,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slušní,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Revúcej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okolí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ľuďom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blízkosti.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jednoduchý.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Agresivita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narastá,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posledný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sobotu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prepadnutá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výpravkyňa,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železničná,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asociálnymi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cigánmi.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chceme?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Uhrík.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Uhrík,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Milan,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doplnil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Mariána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postrehol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psychologickú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motivuje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aktivistov,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tendenciu,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obhajovať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dbať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dodržaný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prístup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ľuďom,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slušných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nepostaví.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Dôkazom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zasiahne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gaunerom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namiesto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zaujímať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skrivený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skrivený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asociálovi.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Bašternák,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nečinná,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nerobí,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obyčajných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ľuďoch,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záhrady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ublíži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zdraví,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vtedy,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zďaleka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aktívni.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zastávať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spieva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piesni: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bojuje,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nehrá,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nechápe,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prehrá.“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Verešová.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Verešová,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Jurinovej,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dotkla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súvisiacich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oceňujem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zavedenie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bezplatnej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zaviedla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polemizovať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píše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pretrvávajúca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absencia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zvyšuje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pretrvávajúcu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latenciu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ponecháva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trošička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nestotožňujem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praxe.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najvyšší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špecifický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pozerali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prierezovo,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medzirezortne.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ohrozenie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zdravia.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totiž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chystalo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snažilo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smernicu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Európskeho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podpore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smernicou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posunúť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nepostačuje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pojmu,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zníženiu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nepomôžeme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iba,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pozerať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prekročiť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zamerať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poškodených,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Rajtár.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Rajtár,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Jurinovej,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venovala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najslabších.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prioritu,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priorít.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rozprávali,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Šufliarsky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najväčší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téza,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neumožňuje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postihovať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atď.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Resocializačného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centra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Čistý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oveľa,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oveľa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jednoznačnejšia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nahlásené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spýtať,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zlyhalo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okolností,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Vašečka.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Vašečka,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Richard,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poďakovať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Jurinovej,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predsedníčke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ľudsko-právneho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prispela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vyjadroval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Šufliarsky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prednášal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rozobrali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nastavenia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vtedy,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rukavica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zákonodarc</w:t>
      </w:r>
      <w:r w:rsidR="00680B53">
        <w:rPr>
          <w:rFonts w:cs="Arial"/>
          <w:sz w:val="32"/>
        </w:rPr>
        <w:t>ovia</w:t>
      </w:r>
      <w:r w:rsidRPr="001C760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zložkách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dneska.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nesúhlasil.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Istanbulský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dohovor,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nazýva,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vyplynula,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nevyhnutne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nepotrebujeme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Istanbulský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dohovor,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normálnu,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špecifické.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padli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špecifickí,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inšpirovať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medzinárodným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európskym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detailov,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nástrojov,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pomôžu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vyriešiť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Galko.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Galko,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Ľubomír,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súhlasím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doplniť,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registrujem,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častokrát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vyberá,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angažujú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zjaví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médiách.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spomenúť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zjavilo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video,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manželka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Jánoša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vzniesla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obvinenie,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odcitujem: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chvíle,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videla,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doniesol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hnedom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sáčku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bankovky,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zarába,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balík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peňazí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nevidela.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2006,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disponoval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obrovským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peňazí.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spolupracoval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Čičmancom,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premiérom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Ficom,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tak.“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nezaregistroval,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riešila.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októbra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deväť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mesiacov.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tichosti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deviatich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mesiacoch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zamietli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koberec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zaujímali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mesiaci,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vyšetrovateľov,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hýbe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opozičných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politikov.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explicitne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zametená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koberec.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vymyslela?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nevymyslela.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agentúra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výpoveď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navedená,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nepovedala,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vymyslela.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presvedčený,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zlyhala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zlyhala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najvyšších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špičiek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Jurinová,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reagovať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faktické.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Jurinová,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Erika,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reakcie,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začnem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konca.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informácie,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prebieha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pristupujú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predpojato,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transakcií,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vedomosť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zametené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koberec,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násilia,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Vašečka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spomenul,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Istanbulský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dohovor.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presvedčená,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stačí,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európskou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smernicou,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transponovaná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schopní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(zaznievanie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gongu)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schopní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pripraviť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identifikovaní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nemuseli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obávať,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pohadzovania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0026FD">
        <w:rPr>
          <w:rFonts w:cs="Arial"/>
          <w:sz w:val="32"/>
        </w:rPr>
        <w:t>ho</w:t>
      </w:r>
      <w:r w:rsidRPr="001C760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veriť.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predrečníci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potvrdili,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obávať,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páchatelia.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upravujeme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akosik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zabúdame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obetí.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podotknúť,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vyjadril,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zaoberala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nepomáha,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pochopili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nepočúvali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pomôžem,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prokuratúra...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(Prerušenie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časomerom.)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Grausová.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Grausová,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Natália,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spýtať,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vyčíslenie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spáchaných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porovnanie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spáchanými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nerómskym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obyvateľstvom.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navzájom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sebou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nerómskemu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obyvateľstvu.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vyčíslené,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stalo.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namierený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rómskemu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etniku,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naopak,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prospech.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nevyhnutná,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pomáhať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integrovať,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nemôžme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zakrývať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Rómami.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Cigánska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neriešená.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spochybniť.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aktivistov,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aktivistov,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názor,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pobýval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trebárs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najkomplikovanejších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cigánskych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osadách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svojimi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skúsenosťami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prichádzali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prichádzali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riešením.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Pokiaľ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nebývali,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vyjadrovať.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diskrimináciu,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pravdivé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pomenovanie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diskrimináciu,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oslobodí.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traja.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Končím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faktických.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Krajniak.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Krajniak,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Milan,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Blahová,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informáciu.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2009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prebehla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(reakcia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pléna),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aha,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Grausová,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pardon,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2009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prebehla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polemika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médiách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prípustné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demokratickej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Drvivá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väčšina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médií,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analytikov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tvrdila,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neprípustné.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zastával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názor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argumentovalo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Spojených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FBI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hispánskeho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Angloameričania,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Afroameričania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atď.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2010,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preskúmaval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získať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výkazoch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kolónka,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nazvime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„iné“,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nazvem,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zaradení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páchatelia,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migranti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asociáli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bezdomovci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skupiny.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etnickom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princípe,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kolónke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rómskeho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vnútra,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vyhodnotiť,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lokalitách,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starosti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rómsku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citlivá.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týmito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dátami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nedisponovala,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námahu,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pomerne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stopercentne,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zareagovať,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pomerne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Grausovej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nespochybňuje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rómskym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etnikom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celospoločenský.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neexistujú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vytváral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desaťročia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bohužiaľ,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nepriaznivý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nijako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neriešila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existencie.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uvedomiť,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predovšetkým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dôsledok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extrémne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chudobných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dôsledkom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ľuďom,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pozrieme,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prostredníctvom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peňazí,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rozkradnuté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výdatnej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zástupca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sedí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rozkradnuté,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nemôžu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použité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vzťahy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rómskou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komunitou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väčšinovým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obyvateľstvom.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neadvokujem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chudobných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vyriešil,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ukradnuté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réžii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Grausová,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Grausová,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Natália,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dôvodom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chudoba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chudobní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nepáchajú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nedávajú,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počas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komunistického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režimu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Rómov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vkladajú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obrovské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peňazí.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znova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znova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obhajca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choďte,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integrujte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pomáhajte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chudobe,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vychovávajte,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vzdelávajte,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obhajca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posledný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Viskupič.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štandardne,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beriem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expertízu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podstatnú,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občan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vítam,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pripájam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skorého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uzdravenia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všeobecná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prečítal,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neriešiteľných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šiesta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počul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úvodom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bazálnych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nápad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rastúca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tendencia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poddimenzovanie.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líši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líši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nápad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skoro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20-tisíc,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980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pokles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skoro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3-tisíc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obsadenie,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nárast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zásadné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nestíha,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komplikovanosť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ekonomickej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ďalších,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prináša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zložitosť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samovzdelávaniu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krokom,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príklady.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neobsahuje,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opýtal,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reálnemu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poklesu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nápadu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laicky,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narástli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zvýšená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kapacita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20-tisíc,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kvantifikovať,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použité,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spokojní.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Predpokladám,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tabuľku,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kladiem,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vášho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tabuľka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expertízy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samovzdelávania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spokojní,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zaoberajú.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Druhá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nápadu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pravdepodobne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spokojní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predrečníci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symbolických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%,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politicky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exponovaní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vplyvu,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zázemia,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dokážu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kúpiť,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zastaviť,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zabezpečiť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išiel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vidíte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predpolie,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autonómnu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natoľko,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symbolické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inštitucionálnej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stability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dôvery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dôvera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dôvera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odborníkov,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napĺňa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dohľad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zákonnosti.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Druhú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avizoval,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vášmu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portfóliu,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vybavovanie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agendy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pôsobiaci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tretia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začína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školením,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taxatívne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vymedzené,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upravené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laik,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prirodzene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vyplýva: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obrovskú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agendu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mimoriadnych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dovolaniach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zásah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občiansko-právnych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2,5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postaveniu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zbytočnú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privítal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položil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dôležitá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dovolili,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detailov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spracovať,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pomohlo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stabilizácie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nastavenia,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ospravedlňujem,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skúsim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nájsť,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nesmeruje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parlamentu.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(Reakcia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pléna.)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hľadám,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označil,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odcitujem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vybavovania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agendy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pôsobiace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na“,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70,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vybavovania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agendy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pôsobiace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identifikovali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aplikačných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spočívali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nejasnej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umožňujúcej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výkladov“,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čiarka,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chýbajúcej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úprave.“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odkaze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identifikujú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aplikačných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chýbajúcu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spravodlivosti,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chýbajúcu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situácia“,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citujem,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„vedie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využitia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analógie,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nevyhnutnosti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úvahy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voľby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použitia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primeranej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identifikované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vznikli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nepochopenia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predchádzajúcou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vyriešené.“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lepší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parlamentu,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vyriešiť,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iniciatívy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iniciatívach,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vášho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portfólia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pomenované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šesť.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skúsim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odcitovať,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nastať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lepšia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konštatované: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„Významnou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vhodné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kompletne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Nosnými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44/1988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Zb.,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bývalého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režimu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využití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nerastného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bohatstva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(banský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51/1988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výbušninách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priamych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nepriamych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noviel.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zastara</w:t>
      </w:r>
      <w:r w:rsidR="00196729">
        <w:rPr>
          <w:rFonts w:cs="Arial"/>
          <w:sz w:val="32"/>
        </w:rPr>
        <w:t>n</w:t>
      </w:r>
      <w:r w:rsidRPr="001C7609">
        <w:rPr>
          <w:rFonts w:cs="Arial"/>
          <w:sz w:val="32"/>
        </w:rPr>
        <w:t>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spoločensky,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terminologicky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prežitú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nekompatibilných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novelizácií,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nekorešpondujúcej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terminológie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absencie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mechanizmov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reagujúcich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spoločenského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zriadenia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vytvorilo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neprehľadnú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situáciu,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znemožňuje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adekvátne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zabezpečenie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nerastného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bohatstva,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umožnenie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racionálneho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využívania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súčasne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zabezpečenie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chránených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záujmov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fyzických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osôb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dôsledkami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vykonávacích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spôsobom.“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konštatácia,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vysoký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1989,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Ďalší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identifikovaný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dôležitá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evidencií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596/2003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školstve.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odsek,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citovať.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zadefinovanú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predkladajú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situáciu,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efektívne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zmysle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debaty,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stredu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školstve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vzdelávaní,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upriamiť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nadrezortne,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upravila,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platnej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absentuje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úprava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oznamovacej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stredných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škôl,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nastúpi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štúdium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strednej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pochopil,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zriaďovateľská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zriaďovateľské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rozdelili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škôlky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mestá,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stredné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VÚC-ky,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nastal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všeobecný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mišmaš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zisťovať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parametre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akákoľvek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komunita,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ísť,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napĺňa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centrálneho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registra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efektívne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kontrolovať.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dôsledkov,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splnili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parametre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Upozorňujem,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2016,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ústredných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portálov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informačných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systémov,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hanba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vyčistenie,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prikláňam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zabezpečili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čistotu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absolvovali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ľuďom,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bazálne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školstvu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poriadok.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Ďalšou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oblasťou,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vnímam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občan,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znečisťovanie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ovzdušia.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Stretli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klub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Obyčajných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Hrboltová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znečisťovateľov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ovzdušia,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praxi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znečisťovania,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prevádzkovateľov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zdroja,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znečisťovania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ovzdušia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adekvátnu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výšku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poplatku.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401/1998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defekt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citovaný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401/1998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neurčuje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kritériá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výšky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prevádzkovateľov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znečistenia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ovzdušia,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výšky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analógie,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Ďalší,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znečisťovateľov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e-mailové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schránky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zóne,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susedstve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fabriky,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nespĺňa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parametre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súčasného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nastavenia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dopátrať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výšku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poplatku,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znečisťovanie.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potešilo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dlhodobo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Jankom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Mičovským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predchádzajúcom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období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plánujeme,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avizujeme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kritike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privatizácie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zasvietila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hviezda,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volá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Robert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Fico,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ústrednou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ústredných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politického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aplikačná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prax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priniesla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vyslovene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nadobudnutia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nelegálnych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príjmov.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Aplikačné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seminára,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príslušníkov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máji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prišli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upriamiť.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uchopiť,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môjho,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laického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vykonateľná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nabrala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zuby.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výrazným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umožňuje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prešetrovanej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nadobudnutie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preskúmavania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prešetrovanej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postačí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zbaviť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presahujúci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500-násobok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minimálnej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prešetrovania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odvedenej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bezpredmetnými.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odkazuje,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zborom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seminár,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vyriešili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vyčíta,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prišli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nelegálnym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vychádza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navnivoč,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vyslyšali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defektnú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opravili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hrýzť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prichádzajú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nelegálnym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Odporúčam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poslankyniam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fungoval,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nachádzania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spravodlivého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prístupu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každému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občanovi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získavaní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spravodlivosti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zrovna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parameter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cítiť.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konštatovanie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ohľadom,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cítim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takpovediac,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zblázni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obracajú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okresných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zámerom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citovať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vyhajlajtoval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štyri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prioritná,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zúčin</w:t>
      </w:r>
      <w:r w:rsidR="00196729">
        <w:rPr>
          <w:rFonts w:cs="Arial"/>
          <w:sz w:val="32"/>
        </w:rPr>
        <w:t>n</w:t>
      </w:r>
      <w:r w:rsidRPr="001C7609">
        <w:rPr>
          <w:rFonts w:cs="Arial"/>
          <w:sz w:val="32"/>
        </w:rPr>
        <w:t>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parametre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lepšiemu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pocitu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spravodlivosti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vyrovnaním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skrivodlivostí,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nadobudnutí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snahe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snahe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Druhá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vybudovanie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registra,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envi</w:t>
      </w:r>
      <w:r w:rsidR="000026FD">
        <w:rPr>
          <w:rFonts w:cs="Arial"/>
          <w:sz w:val="32"/>
        </w:rPr>
        <w:t>n</w:t>
      </w:r>
      <w:r w:rsidRPr="001C7609">
        <w:rPr>
          <w:rFonts w:cs="Arial"/>
          <w:sz w:val="32"/>
        </w:rPr>
        <w:t>roment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zelené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zvyšovania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štvrtý,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poplatku,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štvrtá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zásadné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štyri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odkazy,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popasuje,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nastavenia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priniesli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odborníci,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zisťovaní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nebavíme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politicky,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citoval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zafarbenie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OĽANO,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pohneme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preukazovaní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ocení.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dávam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zaujímavé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zaoberalo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pristúpila.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Posledná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stihol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jedenástej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hlboko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srdci,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takzvané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rádiové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kvóty.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predchádzajúceho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obdobia,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pamätáte,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kritizovali,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predkladaní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zámeru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dielne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hudobného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diela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retroaktivitu.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skoršom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neskoršom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musieť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prístupom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hudbe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rádiovým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kvótam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vrátiť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nastavil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rádiové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kvóty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Maďarič,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normu,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retroaktívna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hudobné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dielo.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držať,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palce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dúfam,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netrestných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prinesie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legislatívnych,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nazvem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nápadov,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nápad,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používate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terminológii,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spektrum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nastavenia,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neporiadok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aplikačná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prax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ukazuje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vyriešili.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pozornosť.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traja.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Končím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prihlásiť.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Zemanová.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Zemanová,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dotkol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dozorovania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rezervy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dohľadom,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prenesenom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výkone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stavebných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vylučovania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vydávania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stavebných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povolení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formálne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chyby,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územného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plánovania.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rozprávam.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Zemanová,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Hej,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trošičku,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prekrikovať.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vydržte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chvíľku.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Zemanová,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minútku.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Ohľadom,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originálnych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kompetencií,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územného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plánovania,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účastníkov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územného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plánovania,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nerieši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(zaznievanie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gongu)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ťažkosti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schvaľovaní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územných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vôbec,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nespravodlivosti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vlastníkom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pozemkov,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širokej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názor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pripomienky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dostatočne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zohľadnené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chýbala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venovali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Sopko.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Sopko,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Miroslav,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oceniť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prejave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Viskupiča,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spomenul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zisťovania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zisteniach,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pripomenúť,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rezortný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informačný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systém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informačných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systémoch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škôl,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škôl,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administrátorov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informačných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systémov.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nekonečný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príbeh,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softvéry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vykazujú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načítavajú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najvyšší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uskutočniť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rezortný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informačný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systém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konečne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zlučovaniu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databáz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vykazovali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žiakoch,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potrebujeme.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Kollár.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Kollár,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Boris,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Viskupičovi,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dotkol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kvót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rádiá.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vnímame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dielne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nešťastne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retroaktivity,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systém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neprijateľné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vítam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zároveň,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neposúdili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politicky,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posúdili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odborne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poďakovať.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Viskupič,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reagovať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faktické.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poďakovať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dovysvetlenie.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2016,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Sopko,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zarážajúce,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kvantifikovať,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splnili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školskú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dochádzku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informačné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systémy,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fungujú.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dozoru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Kollár,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moment,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novely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zabudol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viac-menej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spomenúť.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stotožní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reálnym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škodám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rádiá,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zaviazané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retroaktívne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diela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žalovať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ušlý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zisk.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zvedavý,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moment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zoberie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tričko.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upozorním,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prijímaní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momenty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upozorňoval.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Upozorňoval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definíciu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diela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retroaktivity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držiteľom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licencií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podnikať.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Uvidíme,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podnet.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Vyhlasujem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skončenú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prerušujem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programu.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stanoviskom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schváleného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dôveryhodných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službách,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132.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spravodajcovi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bezpečnosť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Bučekovi,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[Hlasovanie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b/>
          <w:sz w:val="32"/>
        </w:rPr>
        <w:t>vládnom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dôveryhodných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službách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elektronické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transakcie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vnútornom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trhu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zmene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doplnení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niektorých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zákonov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(zákon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dôveryhodných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službách)</w:t>
      </w:r>
      <w:r w:rsidRPr="001C760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132.]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uvedenému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piati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Bagačka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Karol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Galek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Milan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Laurenčík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Dostál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Krajniak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Najprv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pristúpime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6,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10,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12,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14,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18,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21,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22,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23,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24,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29,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schváliť.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dajte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gestorského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schváliť.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Konštatujem,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schválili.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upozorňujem,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komplexnejšie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upravuje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dajte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18,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26,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neschválili.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upozorňujem,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komplexnejšie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upravuje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neschválili.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samostatne,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neschváliť.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</w:t>
      </w:r>
      <w:r w:rsidR="00B41269">
        <w:rPr>
          <w:rFonts w:cs="Arial"/>
          <w:b/>
          <w:sz w:val="32"/>
        </w:rPr>
        <w:t>,</w:t>
      </w:r>
      <w:r w:rsidR="00196729">
        <w:rPr>
          <w:rFonts w:cs="Arial"/>
          <w:b/>
          <w:sz w:val="32"/>
        </w:rPr>
        <w:t xml:space="preserve"> </w:t>
      </w:r>
      <w:r w:rsidR="00B4126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="00B412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="00B412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="00B41269">
        <w:rPr>
          <w:rFonts w:cs="Arial"/>
          <w:b/>
          <w:sz w:val="32"/>
        </w:rPr>
        <w:t>SR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10,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125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Konštatujem,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neschválili.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16.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neschválili.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left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19.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left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hlasovania.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odsúhlasený.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odzneli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pozmeňovacom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Bučeka.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110,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zdržali.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schválený.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Dajte,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Bagačku.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left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111,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hlasovania.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Pozmeňujúci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Bagačku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schválený.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Galeka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Laurenčíka.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37,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hlasovania.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schválený.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Ďalej.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Teraz,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dajte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Galeka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Laurenčíka.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38,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nehlasoval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schválený.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pozmeňujúcich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návrhoch.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zmysle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pristúpili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tretiemu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ihneď.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postúpení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tretieho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čítania.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82,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Konštatujem,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  <w:u w:val="single"/>
        </w:rPr>
        <w:t>sme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v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treťom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čítaní</w:t>
      </w:r>
      <w:r w:rsidRPr="001C7609">
        <w:rPr>
          <w:rFonts w:cs="Arial"/>
          <w:sz w:val="32"/>
        </w:rPr>
        <w:t>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Otváram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pýtam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hlási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Vyhlasujem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skončenú.</w:t>
      </w:r>
    </w:p>
    <w:p w:rsidR="009B7B2C" w:rsidRPr="001C7609" w:rsidP="00B4126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záverečné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Buček,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gestorského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schváliť.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celku.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79,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  <w:u w:val="single"/>
        </w:rPr>
        <w:t>Konštatujem,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že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návrh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zákona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bol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schválený.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poslankýň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Jurinovej,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Gaborčákovej,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Shahzad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Verešovej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595/2003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príjmov.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Jurzyca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rozpočet,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poslankýň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Eriky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Jurinovej,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Sone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Gaborčákovej,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Silvie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Shahzad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Anny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Verešovej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mení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595/2003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dani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príjmov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predpisov</w:t>
      </w:r>
      <w:r w:rsidRPr="001C760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208.)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Jurzyca,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Eugen,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uzniesla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písm.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predložený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čítaní.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57,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  <w:u w:val="single"/>
        </w:rPr>
        <w:t>Konštatujem,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že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tento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návrh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sme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neschválili.</w:t>
      </w:r>
      <w:r w:rsidR="00196729">
        <w:rPr>
          <w:rFonts w:cs="Arial"/>
          <w:sz w:val="32"/>
          <w:u w:val="single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49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poslankýň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Jurinovej,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Gaborčákovej,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Shahzad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Verešovej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36/2005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rodine.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Jozefa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Lukáča,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uviedol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hlasovanie.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poslankýň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Eriky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Jurinovej,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Sone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Gaborčákovej,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Silvie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Shahzad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Anny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Verešovej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mení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dopĺňa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36/2005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rodine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zmene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doplnení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niektorých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zákonov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predpisov</w:t>
      </w:r>
      <w:r w:rsidRPr="001C760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209.)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Lukáč,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všeobecnej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štyria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čítaní.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čítaní.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58,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6,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71.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  <w:u w:val="single"/>
        </w:rPr>
        <w:t>Konštatujem,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že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návrh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sme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neschválili.</w:t>
      </w:r>
      <w:r w:rsidR="00196729">
        <w:rPr>
          <w:rFonts w:cs="Arial"/>
          <w:sz w:val="32"/>
          <w:u w:val="single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poslankýň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Shahzad,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Jurinovej,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Gaborčákovej,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Verešovej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Remišovej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461/2003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sociálnom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poistení.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Mihál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spravodajca,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poslankýň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Silvie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Shahzad,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Eriky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Jurinovej,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Sone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Gaborčákovej,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Anny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Verešovej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Veroniky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Remišovej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mení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dopĺňa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461/2003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sociálnom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poistení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predpisov</w:t>
      </w:r>
      <w:r w:rsidRPr="001C760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210.)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Mihál,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Ďakujem,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štyri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uzniesla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písm.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predložený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čítaní.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58,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6,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  <w:u w:val="single"/>
        </w:rPr>
        <w:t>Konštatujem,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že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tento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návrh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nebol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schválený.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podávam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  <w:u w:val="single"/>
        </w:rPr>
        <w:t>zaradenie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nového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bodu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do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programu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schôdze,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vyslovenie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súhlasu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Parížskou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dohodou.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číslom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239.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zajtra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21.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septembra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9.00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hodine.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prezentujme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hlasujme.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(Hlasovanie.)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136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95,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26,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15.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  <w:u w:val="single"/>
        </w:rPr>
        <w:t>Konštatujem,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že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tento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návrh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sme</w:t>
      </w:r>
      <w:r w:rsidR="00196729">
        <w:rPr>
          <w:rFonts w:cs="Arial"/>
          <w:sz w:val="32"/>
          <w:u w:val="single"/>
        </w:rPr>
        <w:t xml:space="preserve"> </w:t>
      </w:r>
      <w:r w:rsidRPr="001C7609">
        <w:rPr>
          <w:rFonts w:cs="Arial"/>
          <w:sz w:val="32"/>
          <w:u w:val="single"/>
        </w:rPr>
        <w:t>schválili.</w:t>
      </w:r>
      <w:r w:rsidR="00196729">
        <w:rPr>
          <w:rFonts w:cs="Arial"/>
          <w:sz w:val="32"/>
          <w:u w:val="single"/>
        </w:rPr>
        <w:t xml:space="preserve"> 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požiadať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odsúhlasenie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9.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schôdze.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Veronika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Remišová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ospravedlnila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zdravotných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dôvodov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požiadala,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prerušenej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zlúčenej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60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štvrtok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22.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septembra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takzvanej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Parížskej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dohody.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všeobecný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súhlas?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(Súhlasná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reakcia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pléna.)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Vyhlasujem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päťminútovú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prestávku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navrhovateľ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programu.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procedurálne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návrhy.</w:t>
      </w:r>
    </w:p>
    <w:p w:rsidR="009B7B2C" w:rsidRPr="001C7609" w:rsidP="00C51C9C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Blaha.</w:t>
      </w:r>
      <w:r w:rsidR="00196729">
        <w:rPr>
          <w:rFonts w:cs="Arial"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Blaha,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Ľuboš,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Dovoľte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pripomenúť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európskeho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dvanástej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TTIP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číslo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149.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miestnosti.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Bašistová.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Bašistová,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Alena,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Pripomínam,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uskutoční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dvanástej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číslo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30.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Antal.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Antal,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Rovnako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pripomínam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členom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pôdohospodárskeho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dvanástej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zvolaný.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Kiššová.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Kiššová,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Jana,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pripomínam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členom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hospodárskeho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dvanástej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zasadnutie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priestoroch,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utajenom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režime,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34,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budove.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Bugár,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Béla,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11.25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(Technická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prestávka.)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(Po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prestávke.)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dovoľte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prerušenej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schôdzi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zaujatie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poslankyňu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Laššákovú,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spravodajkyňu,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navrhovateľa.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informáciu,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nasledovať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reakcia,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záverečné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ukončujeme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záverečné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(Pokračovanie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b/>
          <w:sz w:val="32"/>
        </w:rPr>
        <w:t>správe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generálneho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prokurátora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činnosti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roku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2015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poznatkoch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stave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zákonnosti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republike</w:t>
      </w:r>
      <w:r w:rsidRPr="001C760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116.)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Vanek,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René,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prvý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námestník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generálneho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prokurátora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stručne,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záverečného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vyjadriť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príspevkom.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jednotlivo,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podrobne,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nechcem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unavovať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zopár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uviesť.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poznatky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odpovede,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išli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písomne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kohokoľvek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zodpovedať.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reagovali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písomne,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Čistý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neviažu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preveruje.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zastavené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odobrili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oddelenie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informované,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momentálne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preskúmava.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výstupy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skoro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dispozícii.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krátkosti.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konca.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Viskupič,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položili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položil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záverečné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síce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netvrdíme,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odznelo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príspevkoch,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snáď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chválili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kritická.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kritická.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Viete,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rozhodnúť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obsiahla,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tabuľková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strán.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prehľadnosti.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ročenka,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tabuľky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myšlienka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záverečného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spokojní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bezvýhradne,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funguje.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vyznelo,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nepochopil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spokojní.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vnímanie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očiach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verejnosti.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zákonodarný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spolupracovať.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načrtli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aplikačné,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potrebujeme,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nášho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dostali.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Nehovorím,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legislatívou,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nevedia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nechcú,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postihovaní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radoch.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prejednávaní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kritika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absolútne,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konštruktívna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drvivej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väčšine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zlepšilo,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pomôcť.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načrtol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Označiť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zločineckú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organizáciu,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označiť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psychopatov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vyprosujem,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sociopat.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(Potlesk.)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Označujete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sieťach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blogoch.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tvrdíte,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kryjeme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podobné,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poštvať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báli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chodiť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uliciach.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ubezpečujem,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priemerný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dievčatá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chlapci,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nazvať,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padol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komunizmus,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ťahali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gumených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káčerov.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prirovnávate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komunistom.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okraj.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poštvať,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naznačiť,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zrušiť,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čítal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blogu,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náhrady,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pochopil.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nihilizmu.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vydáme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cestou.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Tertium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datur,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tretia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(Potlesk.)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spravodajkyňu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Janku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Laššákovú.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reagovať.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Prerušujem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tom-tom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námestníkovi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Dovoľte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minútku,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preruším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schôdzu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okamžite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schôdza.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prerušenej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schôdzi.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nasleduje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poznatky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117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117a.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Dušanovi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Kováčikovi,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uviedol.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(Rokovanie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b/>
          <w:sz w:val="32"/>
        </w:rPr>
        <w:t>správe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špeciálneho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prokurátora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činnosti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Úradu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špeciálnej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poznatky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Úradu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špeciálnej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stave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zákonnosti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za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rok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2015</w:t>
      </w:r>
      <w:r w:rsidRPr="001C760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117.)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Kováčik,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Dušan,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špeciálny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prokurátor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Úradu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špeciálnej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Generálnej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Dobrý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predkladal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401/2015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doplnil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priniesol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zásadnú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uložil,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vyplývajú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poznatky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zákonnosti.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Vzhľadom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samostatnú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úvod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zaradené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stručnom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historickom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exkurze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objasnená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príslušnosť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analogicky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odvodená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špecializovaného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zmysle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14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poriadku.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objasnenia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priorít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zdôraznené,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represívne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vstupujú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vtedy,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odhalené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podozrenie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oprávnenia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procesné,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materiálne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odhaľovanie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výlučnou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úlohou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policajtov.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vyplýva,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vzniku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pôsobil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režime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plánovaný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25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podarilo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naplniť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2013.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objektívnu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vzniku,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obsahuje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stručný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prehľad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vývoji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kriminality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patriacich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príslušnosti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2005.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stručné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uviesť,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nedotkol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problematiky,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opatrení,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Špecializovaný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pracovisko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Bystrica.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médiách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odzneli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informácie,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zlikvidovať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Špecializovaný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sudcov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podávajú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kvalitné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výkony,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výkony.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obrátiť,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názor.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sudcom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Špecializovaného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pracovisko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Bystrica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výhrady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stránke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odbornej.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opätovne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uvedomiť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kilometrov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vzdialený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sídla,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detašované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pracovisko,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sudcovia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sudcovia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Špecializovaného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sudcovia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prípravné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prípravného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domovky,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nasadzovanie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informačno-technických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domové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prehliadky,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atď.,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atď.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Bystrice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sudcovi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prípravné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uvedomiť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skutočnosť,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kilometrov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nepriazne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počasia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prichádzame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prípravu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úkonov,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viete,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striktne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podávať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sudcovi.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pripravujeme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záleží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dopravná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nehoda,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počasie,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atď.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vybudovanie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diaľničného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obchvatu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Nitre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zrýchlilo,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dovtedy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pripravovali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lehoty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zákonnej.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bohužiaľ,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priniesli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sudca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skonštatoval,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meškáme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minút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nerealizoval.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pragmatického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navrhovali,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Pezinku,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sídlo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materského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zatiaľ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toľko.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Tibora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Bernaťáka,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záverečnej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navrhovateľa.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Bernaťák,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Tibor,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dovoľte,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Predseda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rozhodnutím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151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30.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júna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2016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pridelil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bezpečnosť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národnostné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menšiny.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pridelená,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odporučili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vziať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vedomie.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stanovísk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odporúča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vziať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vedomie.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prerokovaní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predmetnej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117a,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schválená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uznesením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48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6.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septembra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2016.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uznesením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spravodajcu,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otvorte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Otváram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písomnú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prihlášku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klub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Alojz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zaujatie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Zsolt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Simon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odhlásil.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prišiel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predložiť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človek,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zodpovednosť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spoločnosti.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zodpovednosť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nemusí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Človek,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zodpovednosť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Kaliňák,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Počiatek,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Fico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páchať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hrubú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smiať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očí.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vymyslený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nemyslelo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rukách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sústredí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ochraňovala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prostredníctvom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osoby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šéf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Počuli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všeličo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pracuje.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pretvárka,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výsmech.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ústavnoprávnom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preberali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chválil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trikrát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zvolený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ústavnou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väčšinou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funkcie.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svedčí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opozícia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nebola,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prvýkrát,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opozícia,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dokázané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postupovali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opozícia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ihneď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rozkrádať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majetok.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zakrývanie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garnitúry.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Poďme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príklad,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personálnej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nedostatočnosti,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dostatok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kapacít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človeka,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srandu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Roberta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kandidáta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prezidenta.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človeka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obžalobu,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zmetená,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odvolanie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Najvyšší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zdalo,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kandidáta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Robert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Fico,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obed,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Roberta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Fica.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Poďme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trestnoprávne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napadnutý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Špirko,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čiastočne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predtým,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katastrofálna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atmosféra.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prostredníctvom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zoberie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NBÚ,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tajné,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relatívne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ľahké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zbaviť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previerky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znemožnení.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mladí,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schopní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častokrát,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nevedia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dňa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prokurátorovi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Špirkovi.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Poďme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predstavuje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status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organizácie.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nevadí,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obviní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prikyvuje?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vysporiadala?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držia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basu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povolaní.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skončiť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potrebujeme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vyzývame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odstúpil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funkcie,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umožnil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činiteľov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vyšetrovali,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odstúpte!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Uzatváram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poznámkami.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Peter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Šuca.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Šuca,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pôvodným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povolaním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právnik.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Človek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kultivovaný,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odborne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zdatný,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erudovaný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diskusný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príspevok,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smútkom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skonštatovať,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čakal.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nepovedali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zhola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mantry,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frázy,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obťažujete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hrozne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dlho.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výrok,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obvinil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upriamiť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pozornosť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výroky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smutné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skonštatovať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právnik,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zvláštnym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videním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vnímaním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sveta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vnímaním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sudcovia,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komunisti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eštebáci.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riadiť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doporučením,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zločinec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obvinil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nekoná,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vzťahu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niektorým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zvláštnym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Ľubomír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Galko.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Galko,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Ľubomír,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doplnil,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spýtať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Kováčika,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pýtal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baví.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necíti,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nedôveryhodný,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pomaly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dôveru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ľuďmi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nenastal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odísť.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Viete,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minúty,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dvadsať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minút,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trénovať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nový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poriadok,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nestačili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vykreslili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Kováčik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zlyhal,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vyslovene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zametené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koberec,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SMER-u,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nahrávka,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svedčila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financovaný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čiernych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peňazí.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nehoráznym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zametené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koberec.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Gorila,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tunelovanie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Vojenskej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Slavkov,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pripravený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hokejista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Miroslav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Šatan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obrovské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káuz,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rozpitvávali,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sedeli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položiť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otázku,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zotrvávam,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občanov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ňom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zotrvával.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Dovoľte,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vyzval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reagovať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rečníka.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Poprosím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reakciu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Reagujem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Šucu.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jasné,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nepáči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vystupujem,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členom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spoločnosti,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vystupoval.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zvolený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vystupujem.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kandidoval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hodilo.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sťažoval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ruka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držíte.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organizácia,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drží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situácii,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bohužiaľ,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upadáme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Hlási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ústne?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Uzatváram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rozpravy.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Prihlásený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Marian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Kotleba.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Kotleba,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Marian,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naštudoval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výhrady,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zopakovať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zdajú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dôležité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rozprávali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Prvá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závažná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výhrada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nesúhlas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návrhom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detašovaného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Špecializovaného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Bystrici,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pokladám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späť.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pracovisko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vytvorené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istý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prejav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decentralizácie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súdnej,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rozhodovania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prostriedok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ochranu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vplyvom,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zosilňujú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vtedy,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koncentrované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územne.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chápem,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chápem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výhrady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spojené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dopravnými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časovými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komplikáciami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stratami,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zapríčinenými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presunmi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tiesni,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nepokladám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adekvátne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navrhnúť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detašovaného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pracoviska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dôvodov.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závažná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pripomienka.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závažnejšia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korupčného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marenia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obchodovania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burze,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Banskobystrického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akciovej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Regionálna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ciest,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nezapojili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kartelového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nákupu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posypovej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Banskobystrický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nakupoval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posypovú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skoro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polovicu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lacnejšie,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robila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diaľničná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firma.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Človek,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pokúsil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presadiť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kartelovú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snažil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mariť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obchodovanie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burze,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vďaka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podarilo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dosiahnuť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ekonomické,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nakoniec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odsúdený,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píšete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nemôžem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súhlasiť,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spokojnosť,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spokojnosť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síl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chrániť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zákonnosť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spokojnosť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trestom.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Veľká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ryba,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najväčšia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ryba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kauze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odsúdená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podmienečný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pokutu,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spomínam,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päťdesiattisíc,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50-tisíc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nákupe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zákazku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milióny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musím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zopakovať,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výchovný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preventívny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účinok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takéhoto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ľuďom,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namočení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korupcii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milióny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eur,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pokutu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50-tisíc,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pokutu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50-tisíc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súhlasí?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postavili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kartelu,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spolupracovali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výsledkom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smiešny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hovorí: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„Skúšajte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korupciu,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skúšajte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kartely,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hrozí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podmienka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rovnajúci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jednému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percentu,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sumy,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môžte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biznise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hrať.“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obrovská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nespokojnosť,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odsúdení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vďaka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intenzívnejšiemu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tvrdšiemu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presadzovaniu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snahy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vyšší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vášho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pozerať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precedens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korupciou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pohneme.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vymenia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biele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čele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firiem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závažné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nestalo.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druhá,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vážnejšia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výhrada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dúfam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neodsudzujem,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chvíľkou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dúfam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presvedčený,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budúcnosti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vďaka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tvrdšiemu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prístupu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vášho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môcť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zasiahnuť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korupčným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aktivitám,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Banskobystrický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momentálne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podieľa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spoluprácach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korupcie,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nekalých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praktík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obchodovaní,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skupín,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zdrojov.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Uzatváram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prihlásenia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poznámkami.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Poprosím,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Alojz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Baránik.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doplnil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pozrieme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štatistiky,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jasne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uvedené,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disproporčné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percento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vecí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riešených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dohodou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pranierovali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korupčníkov,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odstrašovali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videli,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korupčníci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stíhaní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súdom,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ututláme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tichosti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nevedelo,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takomto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ututlaní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chodia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uliciach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občania,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nedeje.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slovami,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nepodarí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zamiesť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koberec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hneď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začiatku,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ututláme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„dohoda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treste“.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odsúdeniahodné,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neexistuje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spoločenský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ututlávali,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nevedelo,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nevedelo,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korupčníci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trestajú.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zvrhlé.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Juraj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Blanár.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Blanár,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Juraj,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viackrát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vystúpení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spomenuli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spojenie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„ako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kraj“.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spojenie,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nekalé,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pomenujte.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Žilinský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súťažil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posypovú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vysúťažili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rovnaké,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komoditná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burza,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nakupovali.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spolupracovali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jednalo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podozrenia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orgánmi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konaní.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korektné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vašej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komentujete.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urobil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zlé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niečoho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zapojil,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povedzme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nekalého,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pomenujte,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vyzerá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Banskobystrický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najčistejší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ľalia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pravda,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nemám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niečo,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vytknúť.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pomenujte,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problém,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nestavajte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pozície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takej,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teraz.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reagovať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Kotleba?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páči.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Kotleba,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Marian,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Blanár,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Banskobystrický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samosprávny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jediný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nakupoval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burze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stretli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takouto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snahou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vďaka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kartelovej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dohode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sabotovať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nákup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burze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mysli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nákupy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posypovej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štátu,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diaľničnej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ciest.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Vyhlasujem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skončenú.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zaujať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navrhovateľ?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(Reakcia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navrhovateľa: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i/>
          <w:sz w:val="32"/>
        </w:rPr>
        <w:t>Veľmi</w:t>
      </w:r>
      <w:r w:rsidR="00196729">
        <w:rPr>
          <w:rFonts w:cs="Arial"/>
          <w:i/>
          <w:sz w:val="32"/>
        </w:rPr>
        <w:t xml:space="preserve"> </w:t>
      </w:r>
      <w:r w:rsidRPr="001C7609">
        <w:rPr>
          <w:rFonts w:cs="Arial"/>
          <w:i/>
          <w:sz w:val="32"/>
        </w:rPr>
        <w:t>krátko.</w:t>
      </w:r>
      <w:r w:rsidRPr="001C7609">
        <w:rPr>
          <w:rFonts w:cs="Arial"/>
          <w:sz w:val="32"/>
        </w:rPr>
        <w:t>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Kováčik,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Dušan,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špeciálny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prokurátor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Úradu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špeciálnej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Generálnej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republiky,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miesta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poďakovať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všetkým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poslancom,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výboroch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pléne,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svojimi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pripomienkami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povedali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názor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celkovom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fungovaní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Robil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podrobné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poznámky.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Beriem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konštruktívnu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kritiku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našu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prácu,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svojich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kolegov,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najkratšom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čase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informovať.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invektív,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uvádzané,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úroveň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vyjadrovať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týmto,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nepovažujem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nutné.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Kotleba,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moja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ponuka,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dal.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Kedykoľvek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rád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prijmem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Úrade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prokuratúry,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vysvetlím,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položený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trest.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poslanci.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(Potlesk.)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b/>
          <w:sz w:val="32"/>
        </w:rPr>
        <w:t>Danko,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predseda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1C760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Žiada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záverečné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spoločný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spravodajca?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Ďakujem.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Prerušujem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tom-tom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programu.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Prerušujem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schôdzu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pokračovanie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14.00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hodine.</w:t>
      </w: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1C7609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1C7609">
        <w:rPr>
          <w:rFonts w:cs="Arial"/>
          <w:sz w:val="32"/>
        </w:rPr>
        <w:tab/>
        <w:t>(Prerušenie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rokovania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12.02</w:t>
      </w:r>
      <w:r w:rsidR="00196729">
        <w:rPr>
          <w:rFonts w:cs="Arial"/>
          <w:sz w:val="32"/>
        </w:rPr>
        <w:t xml:space="preserve"> </w:t>
      </w:r>
      <w:r w:rsidRPr="001C7609">
        <w:rPr>
          <w:rFonts w:cs="Arial"/>
          <w:sz w:val="32"/>
        </w:rPr>
        <w:t>hodine.)</w:t>
      </w:r>
    </w:p>
    <w:p w:rsidR="008E4577" w:rsidRPr="00D36C69" w:rsidP="008E4577">
      <w:pPr>
        <w:bidi w:val="0"/>
        <w:rPr>
          <w:rFonts w:cs="Arial"/>
          <w:sz w:val="32"/>
          <w:szCs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popoludňajšom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ôsmeho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schôdze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Jozefa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532/2010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doplnení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uverejnený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223,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pridelenie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227.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Jozefovi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uviedol.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14.00,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14.02.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poslanca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Viskupiča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dopĺňa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532/2010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Rozhlase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televízii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zmene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doplnení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niektorých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predpisov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223.)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ospravedlňte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dvojminútové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meškanie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dostaveniu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rečníckemu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pultu,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prokurátora.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Dovoľte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Čiastočne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plénum,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nazýva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normu,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Stručne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histórii.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účinnosťou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SMER-u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vyhlásenia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dozvedeli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sledujem,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spravodlivejšie.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objednávku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neskôr,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pravdou,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dekády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prešli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dimenzovaný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oblasťami.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zameriame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konštatovať,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ohlásenou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najhorší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Podrobne,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opísal,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infografika,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odklonená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používať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vizuálneho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plastickejšie,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ukázať,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udržateľnosti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verbálne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opísať,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nazýva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nazývať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najnespravodlivejšou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percentuálne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spotreby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4,6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akúkoľvek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000,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naviazanosti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sprostredkováva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mediálny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naviazaná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dodávanie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energie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prischol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zástrčkový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zástrčkovej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najmohutnejší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závažnú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diabolská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bazálne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dofinancovávanie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percentuálnom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peňazí,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</w:t>
      </w:r>
      <w:r w:rsidR="00196729">
        <w:rPr>
          <w:rFonts w:cs="Arial"/>
          <w:sz w:val="32"/>
        </w:rPr>
        <w:t>o</w:t>
      </w:r>
      <w:r w:rsidRPr="00D36C69">
        <w:rPr>
          <w:rFonts w:cs="Arial"/>
          <w:sz w:val="32"/>
        </w:rPr>
        <w:t>dovacom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reprezentácie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oprátke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reťazi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poslušnosť.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Totižto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</w:t>
      </w:r>
      <w:r>
        <w:rPr>
          <w:rFonts w:cs="Arial"/>
          <w:sz w:val="32"/>
        </w:rPr>
        <w:t>túry</w:t>
      </w:r>
      <w:r w:rsidR="00196729">
        <w:rPr>
          <w:rFonts w:cs="Arial"/>
          <w:sz w:val="32"/>
        </w:rPr>
        <w:t xml:space="preserve"> </w:t>
      </w:r>
      <w:r>
        <w:rPr>
          <w:rFonts w:cs="Arial"/>
          <w:sz w:val="32"/>
        </w:rPr>
        <w:t>odmietne</w:t>
      </w:r>
      <w:r w:rsidR="00196729">
        <w:rPr>
          <w:rFonts w:cs="Arial"/>
          <w:sz w:val="32"/>
        </w:rPr>
        <w:t xml:space="preserve"> </w:t>
      </w:r>
      <w:r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>
        <w:rPr>
          <w:rFonts w:cs="Arial"/>
          <w:sz w:val="32"/>
        </w:rPr>
        <w:t>nástroja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28,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32,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nevzniká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pochybenie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skoro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môcť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červených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čísel,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zakladá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odvolanie.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služieb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závideniahodnej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realizované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zavesenie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0,142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manažér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dopredu,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dopredu,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dopredu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odhadnúť,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stúpať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predchádzajúceho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diabolskej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odvolávaný.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nedobré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odkázané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svojvôľu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akejkoľvek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SMER-e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akémukoľvek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rúk,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titulu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odvolávaný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viny.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zneužitý.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0,15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predchádzajúcich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zapracovať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valorizačný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mechanizmus.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stúpa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stúpajú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manažérsky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priameho,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akejkoľvek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slobodnejšieho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manažérskeho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výkonu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rátania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ročnom,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dvojročnom,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trojročnom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horizonte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odhadovaného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konštatujem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cieľom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nahradenie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zadefinovaného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kapacita,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2016,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produkt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rastie,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percentuálne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spodnú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hranicu,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pôvodne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Radičovej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atakovaná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hranica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trojročný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spodnú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hranicu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hranicu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koeficientu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klesnúť.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avizujem,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záujemcovia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podrobnejšie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spravodlivejšie,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slobodnejšie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manažérsky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uchopiteľnejšie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neposlednom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odpolitizáciu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odsunutie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akéhokoľvek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stačí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dúfam,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príčin,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vybavovania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mediálnu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známy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čakalo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neprišlo.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odcitujem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parafrázujem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rátam,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pripojilo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pätnásť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zatiaľ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neprišli,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politikárčení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výkone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zachytili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OĽANO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odsúdili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viacero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SMER-u,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kroky,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dôveryhodnosti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nepočúvalo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HZDS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Urbáni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spravodajstvo.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pamätáte,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kapustovín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zapísala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temnými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písmenami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histórie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vypýtala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neakceptovateľné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dúfam,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scenáru,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kapustovinám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nepríde.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držať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akéhokoľvek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vylepšuje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kondíciu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dúfam,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kondíciu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Rajtár,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predkladateľa.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navrhnutý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Petrovi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Marčekovi.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Marček,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Predkladám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náležitosti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Vychádzajúc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vyplývajú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uzniesla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predmetný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skončil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poprosil,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Marček,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dovoľte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vyjadril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532/2010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doplnení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hnutie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OĽANO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verejno-právneho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cieľom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nahradenie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každoročne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koreň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dopredu,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dozadu.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kľúčový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vracia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1989,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uhrádzali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socializmu.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prepáčte,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ospravedlňujem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otváram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písomné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prihlášky,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obidve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poverené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členky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Kiššovej,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Renáta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Kaščáková,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písomne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normálny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rečník,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písomne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prihlásenú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Kiššovú.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Kiššová,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Jana,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nenáležitý,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nesociálny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prevádzke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sledovanie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umožnilo.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presvedčená,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spoločensky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zhodneme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zhodneme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tlačoviny,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spadať,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spoločensky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zhodneme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-,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presvedčená,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hradený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kapitoly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výberom,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nazýva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obyčajná,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skrytá,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dodatočná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autorita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zdaniť.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dodávaním,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služieb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dochádza,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obzvlášť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sledovali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viazaný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služieb,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viazaný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zástrčku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viazaný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nevidíte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spojitosť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služieb,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úcte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nevidím.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2012,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skôr,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navrátené,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predchádzajúcou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Roberta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Fica.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dodatočné,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nenáležité,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odvádzanie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dodatočnej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subjekt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šancu,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teoretickú,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fyzické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fyzické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duplicita.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presvedčená,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vyrubením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dodatočného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existujúceho,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ťarchu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zvykli,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znesú.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navyše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informácií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stojí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spotrebuje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administratívne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korún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významné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zamyslieť,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efektívny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Výber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efektívny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1,2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stojí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neefektivite.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neefektivite,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nízku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mesačnú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nízku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administratívne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aliancia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pristúpiť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uvítali,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parciálnemu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zlepšeniu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zníženiu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administratívnej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záťaže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došlo.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pravidelne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malými,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zanedbateľnými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sumami.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stručne,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platené,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pikošku.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byrokratická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záťaž,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netvrdím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svedčí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obsadili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priečku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ankete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byrokratický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útočiť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popredné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priečky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súťaže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(Potlesk.)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Ukončujem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Hrnko.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Hrnko,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Anton,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Veľavážená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latinské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porekadlo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taceas,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philosophus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mansisses“,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mlčali,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zostali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filozofom.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elementárne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nepríjemne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Soros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diktovať,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poplatníci,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píšu,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Rajtár.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Rajtár,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Kiššovej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popísanie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nezmyslu,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odstrániť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bariéry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záťaže,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byrokratické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záťaže.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schôdzi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OĽANO,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odstraňujú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bariéry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nestáli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desiatky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odstrániť,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konečnom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dôsledku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zlepší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čiastkou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milionára,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najhoršia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poodstraňujeme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bariéry,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šancu,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investori,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výrobňou,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najnižšie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kapitál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zoberie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oplácať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kapitál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držať,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reinvestovať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uložený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nepracuje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Singapur,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Hongkong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poďme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cestou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odstraňovať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bariéry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staňme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najlepšou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podnikanie.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pomenovala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parametre,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nezmyslom.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vysoká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obslužnosť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výberu.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strácajú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štruktúry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parameter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nevyužíva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samostatná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kategória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zástrčkového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rozumiem.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odniekiaľ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vytiahnuť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spomenul,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ajhľa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vytiahol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peňazí.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pravdu.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zacitujem,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„uši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nepočujú,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nevidia“,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reakcie,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teba,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pocit,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dotácia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dokrívanie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ovládania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označuje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spolitizovať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nedopracujeme.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dúfam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...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(Prerušenie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časomerom.)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Kolesár.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Kolesár,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Juraj,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poďakovať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Kiššovej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všelijakými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navýši,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omyle,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objednáva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Kiššová.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Kiššová,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Jana,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zrovna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naopak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strašne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odišiel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sály.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počuje.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nehrajme.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nezávislejšie,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takáto.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naopak.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disponovať,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kompetenciu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kompetencie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netvárme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nezávislejší.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Pýtam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Ukončujem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plus,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ospravedlňujem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výklad.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Marček,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začínať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začiatku,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začnem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odtiaľ,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skončil.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Milé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alfa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omega,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kritériá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podružné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koeficient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„koho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chlieb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pieseň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spievaš“.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kritizovať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sčasti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financuje.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dilemy,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údajne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odstrániť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netuším,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vyplývať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skúsenosť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dlhoročný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Ivety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Radičovej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oboznámiť.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vnímam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tvrdenie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klišé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floskulu.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radikálnu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pripomína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porekadlo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dažďa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odkvap“.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Navyše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zložitú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pozerá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jediným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konečnom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dôsledku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pochádzať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nepriamo.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sledujete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prevrátite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kabát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naruby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tvrdiť,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kabát,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klamete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zavádzate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harcovník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1989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transformáciu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status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počnúc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zriadením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volieb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členov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funkčný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rozmach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licencie,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ovládli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sledovanosti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vnímam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utváraného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stabilizovaného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balansu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poukážem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chvíľu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príkladom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komisie.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pocit,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koníčkom,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októbri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neuspeli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naopak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presadzujete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centrálne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navyše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naviazané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produkt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úcte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rešpekte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nemyslíte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historická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priveľké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odvaha?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reformné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transformačné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klasickým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medzirezortného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populistický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oprašovaný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recyklovaný.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navyše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nasadený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ohlásený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koaličných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partnerov,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reštaurovať,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vymyslieť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pokúste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namiesto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búrania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rekonštruovať.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zložitejšie,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vytĺkať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evidentne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nabudený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Príkladom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inšpirácie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transformácie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transparentnú,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objektívnu,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adresnú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praxi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Nemecko.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Komisia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potrieb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organizácií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KEF.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koncepcii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expertov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ekonómovia,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audítori,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nomináciu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regionálnych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piatich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KEF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prekročiť.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analýz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efektivitu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ovplyvňovania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výberu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populizmu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rozdeľuje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predhadzujete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údaje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vytrhnuté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kontextu,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porovnaní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sveta.“.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zvedavý,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adresovanú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použijete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porovnaní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vyhnete,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nezapadá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scenára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mútiť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povrchu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zbierať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populistickú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smotanu.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súhlasím,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porovnávať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bohatstve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výkonnosti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najvyspelejšími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ekonomikami,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priemerné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Francúzi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porovnaniach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ukazuje,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mesačnými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1,5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polovici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priemeru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3,14,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porovnaní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priemerom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4-násobne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1.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zdôrazňujem,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ušli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nepoznajú,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Japonska,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stojí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nohách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vyberiete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vyskočí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pozitívne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vsadili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BBC,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obrovské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predaja.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2.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tabuľku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mixu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uverejnila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zistíme,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prevažný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podielu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predstavujúcich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zahraničí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nazývané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Public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Funds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najčastejším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najväčším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podielom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mixe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licencie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nasledované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aktivitami.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ukážka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mapy,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ukazovať,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vidieť,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označované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prevažujúcim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tabuľku,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Sumárne,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prevažujú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Portugalsko,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Francúzsko,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Írsko,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Británia,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Švajčiarsko,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Nemecko,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Rakúsko,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Dánsko,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Nórsko,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Švédsko,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Rumunsko,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Slovinsko.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Deväť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prevažne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Španielsko,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Belgicko,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Holandsko,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Pobaltské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Maďarsko,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Bulharsko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prevažuje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objektívna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združených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tradičných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najčastejšie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kumulované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združuje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opakovane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vyjadruje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zmiešaného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razantne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reforme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Francúzsku,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2009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odstrihli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extrém,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vyvarovať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cítiť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lobing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EBU: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„Úplné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zbavenie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riešením.“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vstupuje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intenzívne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Brusel,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stráži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súťaž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doterajších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vyjadrení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komisiu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Opieram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eurokomisárky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Neelie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Kroes,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súťaž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konzultácie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vysielateľov.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Odznelo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presvedčenie,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nedostatkov,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prispievajú,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citujem: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nadmernému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financovaniu“,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údajne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bremeno,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nevyhnutné.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Komisii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prekážalo,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línii,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očakáva.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eurokomisárky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Kroes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porušovanie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súťaže.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balans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súťaži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vysielateľmi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horúcou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plochou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naklonil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balansu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prostredníctvom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kombinácie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nízka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vymožiteľnosť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platobnou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disciplínou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namiesto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populistického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presunu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vykrývať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výpadok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alternatívu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fínskeho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nesúcej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Yle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0,68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kapitálových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osôb.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maximálna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143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presunuté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statusu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spravodlivejšie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adresnejšie.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Čiastka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Yle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pripomínam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margo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nezávislosti.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fínska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transfer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ozvala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potencionálne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útokom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Yle.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Milé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predkladateľovi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predostrieť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objektívny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skúsenosti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trendy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zahraničí.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obmedzení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prispieva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cieľoch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služieb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samostatným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príspevkom.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súhrnne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zložku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3,3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20,7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techniku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technológie,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techniku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1,5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1,5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štúdiovú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techniku.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kalkulovanej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prispieva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samostatnou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čiastkou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mierite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líšku,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triafate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Marišku,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októbri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jeseň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nemení.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Milé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pochybnosti,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predniesol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</w:t>
      </w:r>
      <w:r w:rsidR="00196729">
        <w:rPr>
          <w:rFonts w:cs="Arial"/>
          <w:sz w:val="32"/>
        </w:rPr>
        <w:t>o</w:t>
      </w:r>
      <w:r w:rsidRPr="00D36C69">
        <w:rPr>
          <w:rFonts w:cs="Arial"/>
          <w:sz w:val="32"/>
        </w:rPr>
        <w:t>dporučila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predmetný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pozornosť.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Ukončujem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objektívne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pospájali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nôšku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útokov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predkladateľovi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nepochopením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všimli,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neruším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predmetnú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spomenuli,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vstupom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manipulovať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neadekvátny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objektívne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vysekli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parametre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nepochopenia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predpovedali,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populistický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medzirezortného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prebehol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účinnosťou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vtedajšia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apelujete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medzirezort,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prebehol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účinnosťou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SMER-u.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podrobnosti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nevyjdú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Kaščáková.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Kaščáková,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Renáta,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púšťať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opodstatnenosti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existencie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naznačila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Kiššová,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Akceptujem,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status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quo.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spoločenský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konsenzus,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nespočetných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digitálnych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fenoménom,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garantovať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ponuka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nedokáže.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najspravodlivejšie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najprehľadnejšie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daní?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Argumentáciu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prezentovala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Kiššová.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zreteľne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prezentovali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petície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2008,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vyzbierali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80-tisíc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podpisov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viacero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medializovaných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konzistentný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systémovejšie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zmysluplnejšie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navyše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daniam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>-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demokracie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oplýva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neprebernou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škálou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poctivo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zarobené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-,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zvykne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skladať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prostredníctvom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percentuálnej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sadzby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anomália.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neposlednom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bohatstve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prispievať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takouto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plošne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znížená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sadzba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dôchodkových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čudujem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nezrušila,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naopak,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objavujú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úvahy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súkolí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porozumenia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koaličnými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partnermi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výrazne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škrípať.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dohoda,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poctivejšie,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nezavádzal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navyše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prehľadnejšie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ochotní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plus-mínus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štvrtiny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zvyšok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dofinancováva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prehľadnejšie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prehľadne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zakotviť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princípe,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porastie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proporčne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porásť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zhrnúť,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spolufinancovaniu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audiovizuálnych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takému.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Nepochybne,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audiovizuálnej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Nepochybne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prispieť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domácich,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medzinárodných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koprodu</w:t>
      </w:r>
      <w:r>
        <w:rPr>
          <w:rFonts w:cs="Arial"/>
          <w:sz w:val="32"/>
        </w:rPr>
        <w:t>k</w:t>
      </w:r>
      <w:r w:rsidRPr="00D36C69">
        <w:rPr>
          <w:rFonts w:cs="Arial"/>
          <w:sz w:val="32"/>
        </w:rPr>
        <w:t>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zázemia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pôvodná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</w:t>
      </w:r>
      <w:r>
        <w:rPr>
          <w:rFonts w:cs="Arial"/>
          <w:sz w:val="32"/>
        </w:rPr>
        <w:t>ť</w:t>
      </w:r>
      <w:r w:rsidRPr="00D36C69">
        <w:rPr>
          <w:rFonts w:cs="Arial"/>
          <w:sz w:val="32"/>
        </w:rPr>
        <w:t>ažnejšia.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súhlasiť.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korešponduje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princípmi,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odbremeňujú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nesystémového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ovplyvňuje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postavenie.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vyzývam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demokratov,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záleží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naozajstné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Kažimír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dňami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leží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srdci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skvalitnenie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krvopotne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vyhľadal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vyčlenil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vianočný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desiatok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prepočte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jednorazové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prilepšenie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ročnému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starobnému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dvanásť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vrecka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Kažimír,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personalizovať,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vytiahne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kasy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majiteľovi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zástrčky,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zásuvky,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vrecka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platiteľom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počúvame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exemplárny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oberá,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vymýšľa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prispieť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vybranej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nádeji,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vládnucej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poďakujú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voľbách.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tvrdíme,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150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človek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nájdime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stačilo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daniach,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efektívne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nakladať,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predražené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nákupy,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nepoctivé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obstarávania,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podozrivé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nadmerné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DPH,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Bašternák,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nekradlo,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nefučali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tisícorakými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dierami,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neefektívne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rozhadzovať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miliardy.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daňoví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kvalitnejšie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zaslúžia.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zdravotnú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vzdelávaciu,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obranné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Skrátka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kvalitnejšie.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nevyberali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ľuďom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vrecka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zakaždým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osobitné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pochopiteľné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navyše,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siaha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vrecka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podporím.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Glváč,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Ukončujem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výseku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rozumiem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prebehnúť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lokálne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regionálne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nemusíme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audiovizuálnych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printoch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Hneď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blyslo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centrálne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celoplošné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záujmovými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združeniami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združeniami,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zastupujú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mohutná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regióny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celoplocha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vítam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dúfam,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celoplošné,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vyriešime.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šťukli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procedurálny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akceptujem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Trojku,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trojku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stlačiť.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Kaščáková.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Kaščáková,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Renáta,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súhlasím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zaujímavou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existencie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regionálnych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zachádzali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celoplošnej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autonómie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vysporiadava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informovanosti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súhlasím,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faktickú.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Jarjabek.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Jarjabek,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Dušan,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dovoľte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zapojil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vcelku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kultivovanej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zhodnotenie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prehodnotenie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mediálnom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dohodnú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zopakuje.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meritu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objavil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niekoľkokrát.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Krajcer,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presadzoval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opakujú,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meritu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oslovil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voličov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kroky.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vytvorenie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citujem: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„poskytovaný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každoročne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príslušný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rovnajúcej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0,150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produktu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nižšia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bližšie,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natrafíme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detailov,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pristaviť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fungujúceho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dodržiavajúc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detail,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paragrafoch,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paragrafových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držal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viac-menej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filozofii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eventuálne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Našu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Najbližšie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Maďarsku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oponentov,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vnútornej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vonkajšej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realizácia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Maďarsku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pochopiteľne,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zhodnotenie.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neobjavil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náhodou,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výsledkom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dlhoročného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Prvolezecké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subjekty,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zaoberajú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šírením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jubilujúci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Rádiožurnál,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inkasovali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mesačný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majiteľov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prijímačov,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výhody,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nekoncesionári,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nevlastnili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rádio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televízor,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aktuálne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spravodajstvo,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hudobné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dramatické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vzdelávacie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zábavu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vojny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potenciál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ovládnutia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najvýznamnejších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šírenia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propagandy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pôvodne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pološtátne.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síce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drahšieho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prevzal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rozhodujúcej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kontrolou.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skúsenosti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hneď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´89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vynaložili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snahu,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Československá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Československý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transformovali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význam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zasahovať,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vnútorných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vládnuceho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režimu.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kreovali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kreujú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dodnes.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dnešnom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neporovnateľné,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porovnáme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kreovanie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prirovnáme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hneď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´89,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neporovnateľné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neporovnateľná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vzdelaním,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praxou,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nedostatočné,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Zažili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polovici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90.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mediálny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rozsiahle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duchu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tradície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paralelnej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existencie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subjektov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vysielajúcich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mediálnom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prenechať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zápasiacim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podiely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koláči.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Širokospektrálna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pravo-ľavá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zhodla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mediálny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vyvážený,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prioritou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tržba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napĺňaná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princípy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zhodnotenie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napĺňajú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predstavovali.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princípe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napĺňaní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udržali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leveli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neskĺzli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vyratúvania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omylov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chýb,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dopustil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´95,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Markíza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dopláca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dnešného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dňa.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korún,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presunuli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Stadtruckera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červených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číslach,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nebývalé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dnešok,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nebývalé.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vstup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Markízy,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akéhosi,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akéhosi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menejcenného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konkurenta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konkurovať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Markíze.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nepripravenosť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SRO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chvíli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čiastočne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neriešime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alternatíva,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ponúka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skrýva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riziko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neslobody,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nepoliticky.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rúk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logicky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rúk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kontrolu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spoločenskom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intervaloch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členov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zástupcovia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laickej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dohliadajú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aktivitami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kontrola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réžii.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kreovať,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členovia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okamžite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avízo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dopredu,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balík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kompetenciu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inému?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obsadení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diaľničnej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Záručnej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banky,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masívne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intervencie?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Azda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parafrázovať,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voľný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šoférov,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cyklistov,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chodcov?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našťastie,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demokratické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rešpektujúcu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garantovať,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subjekt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subjekty,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pripomínať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notoricky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známy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prisľúbených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0,5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Snopka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ľavicového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Hudeca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pravicových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Romana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Kňažka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nenaplnil.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0,5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nenaplnil.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záruka,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číslo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pomenované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akomkoľvek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naplní?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urobíte?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neplní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urobíte?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Zavriete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vládu?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Absurdné.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priority,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privatizácii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Navrhovateľ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formuloval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taxatívny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zapísať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rozdelenie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vydedukovať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článku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21.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galérií,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múzeí,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divadiel,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literárnych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hudobných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aktivít,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duchovnej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nehnuteľností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dedičstva,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jazyka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aktivít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ostatné?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vysvetľovať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knižníc,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galérií,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múzeí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divadiel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Nepôjde,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zarobiť.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Nepôjde.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luftu.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najťažší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oriešok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usilujeme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nájsť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vyhovujúce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reprezentuje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riziká.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predmetom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Každopádne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prijateľnejšie,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závislou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nedostatočnom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filozofii,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paragrafoch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prešiel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riziká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prinášajú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paragrafové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korektne.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závislosti,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x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Krajcera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možnosťami: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pýtať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rozdelenie,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rozdelenie,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prinesie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výhody,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úspory,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zatiaľ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postoja?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nikto.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Nikto.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fungujúci,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očakávané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výsledky,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kultivovanej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neriešme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vyhodnotíme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Zažil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niekoľkokrát,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členom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neskromne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momente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zabránili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privatizácii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vtedajšia,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Mečiara,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Dzurindu,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vrhnuté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škoda,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Osuský,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potvrdil,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Mikuláša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Dzurindu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zastupoval,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privatizáciu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obidvoch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obidvoch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obidvoch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nezvládnuteľné.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Pochopiteľne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Nepodarilo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pamätáte,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zaoberajú,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Ftáčnikova </w:t>
      </w:r>
      <w:r w:rsidRPr="00D36C69">
        <w:rPr>
          <w:rFonts w:cs="Arial"/>
          <w:sz w:val="32"/>
        </w:rPr>
        <w:t>novela,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prešla.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Ftáčnikovej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momente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privatizácii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chvalabohu,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neprišlo.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nespomenul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chvíli,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zlepšila,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vynikajúce,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uzurpovať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sedel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legitímna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výmena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vtedajšej,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vtedajšej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koľkí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protiústavné?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Koľkí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srdcervúcim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prejavom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obráti,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protiústavný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stalo?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protiústavné,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neospravedlnil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šírenie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poplašnej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tvrdiť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poplašné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akejkoľvek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zodpovednosti.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neospravedlnil.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tvrdíte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vyzerala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predchádzajúceho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fér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protiústavnosti,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protiústavnosti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protiústavnosť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naplnená?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naopak.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horší,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chýba.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úspechoch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štruktúry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štruktúry,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nespokojní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vyzerá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nespokojnosti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chýba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publicistika,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chýba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publicistika,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okrúhle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stoly,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nestačí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prenos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Bonaparteho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popisovať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Chýbajú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onehd</w:t>
      </w:r>
      <w:r w:rsidR="00196729">
        <w:rPr>
          <w:rFonts w:cs="Arial"/>
          <w:sz w:val="32"/>
        </w:rPr>
        <w:t xml:space="preserve">y </w:t>
      </w:r>
      <w:r w:rsidRPr="00D36C69">
        <w:rPr>
          <w:rFonts w:cs="Arial"/>
          <w:sz w:val="32"/>
        </w:rPr>
        <w:t>boli.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štruktúry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osemdesiatym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deviatym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chýba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chvíľka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poézie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chýbajú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umelecké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chýbajú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žánre,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prevzatých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zaviazala,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desať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prevzatých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kritérium?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Nenapĺňa.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nanič,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nanič.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vráťme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vyhodnoteniu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objektívnemu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vyhodnoteniu.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chybami,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pochvalami,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dvadsiaty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štvrtýkrát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nebavíme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zázemie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privatizovať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obrovský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naplnenosti,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naplnenosti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štruktúry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výhrady.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opozícii.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prebehne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predkladateľ.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chvíli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súhlasím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Marček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nepodporím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pozornosť.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viacero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vyjadrím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najdôležitejšia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áčku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béčku,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vychádzaš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paradigmy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motta,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pýtam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Rozmenené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zúčastňuje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latentne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skryto.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dodatku.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stoviek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obhájiteľný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transparentne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telke.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nateraz,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umiestňovaná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0,15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preukazované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oporu...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(Prerušenie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časomerom.)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Laššáková.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Laššáková,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Jana,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poďakovať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argumentáciu,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poukázal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balík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filozofie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vzniknúť.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formulujú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stotožňujem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zamerania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vyžaduje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širokú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celospoločenskú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rozsiahlej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opozičnému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Farkašovský.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Farkašovský,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Karol,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Jarjabek,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taxatívnom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súhlasím.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neštandardný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celoeurópskom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meradle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nespochybňuje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význam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existencie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verejno-právnych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nespochybniteľný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dnešnom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obrovskej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konkurencie.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poznamenať,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alternatívou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rozmohnutej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sfére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rádiového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nadviažem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teba.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ponúka.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hĺbková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analýza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hĺbková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analýza,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míňa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produkuje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externom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angažovania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výrobných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mediálnych,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náhodou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réžii,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efektívnejších,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efektívnejšieho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využitia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vysoko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aktuálna,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vyžaduje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viacrozmerný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reakciami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Jarjabek.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Jarjabek,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Dušan,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odpovedi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podčiarknuť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Laššáková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Farkašovský.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stotožňujem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dostaneme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trvať.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pozornosť.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vystupujúcim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avizoval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úmyslu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čísla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pokročil,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predrečníci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zhrnuli.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aspekt,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predrečníci,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uvádzam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nasledujúcom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paragrafovom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prístup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zaznelo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otvorene,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filozofie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nekončí.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dvadsaťročný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zaznamenali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nástup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špecifiká,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západnej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oddeľujú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skúsenosti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blízkeho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suseda,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brat,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príbeh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Ivety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Radičovej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síce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kritikou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šľahaním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ohňovými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bičmi,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hneď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garnitúry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rozcupuje,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Zaznamenali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ňom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nemenila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čiarka.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novelizoval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akákoľvek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kritika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RTVS-ky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piliere: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zástrčku,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parametre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neobviňoval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zákon.</w:t>
      </w:r>
      <w:r w:rsidR="00196729">
        <w:rPr>
          <w:rFonts w:cs="Arial"/>
          <w:sz w:val="32"/>
        </w:rPr>
        <w:t xml:space="preserve"> </w:t>
      </w:r>
      <w:r>
        <w:rPr>
          <w:rFonts w:cs="Arial"/>
          <w:sz w:val="32"/>
        </w:rPr>
        <w:t>T</w:t>
      </w:r>
      <w:r w:rsidRPr="00D36C69">
        <w:rPr>
          <w:rFonts w:cs="Arial"/>
          <w:sz w:val="32"/>
        </w:rPr>
        <w:t>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zaoberalo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vtedajšie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prebehol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medzirezortný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odpoveď,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súbehu.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nestali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riaditelia,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Hreha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Nižňanský,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zadlžená,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hrozila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privatizácia,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Automaticky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odvolanie.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znamenalo,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manažér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pravidlá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predvídateľné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parametre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predvídať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predvídať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dohaduje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dohadovaciemu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funkcii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zaznel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najfalošnejších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piatykrát,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nehovoríme?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neštandardný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mechanizmus?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neštandardný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mechanizmus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poplatkom?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zavesený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prijímača,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odoberám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neodoberám.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signál,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licenciu,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neviaže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sprostredkovávania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dodávaniu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energie.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Terminologicky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najnesociálnejších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najnespravodlivejších,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viazaná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Kiššová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Kaščáková,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najnesociálnejší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400,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000,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eurovým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vyhlásený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najväčšiu,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najväčšiu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administratívnu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hlúposť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nehorázna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zdaňujeme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filozofia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zdaňovania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chorá.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vychádzať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licencie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sprostredkovávanie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zaväzovať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býva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narovnať,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nedržali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každoročnou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svojvôľou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nijakým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viazaná.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dohadovacie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odviazali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odpolitizovali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zbavili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počítať.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zložité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krížom-krážom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porovnaniami,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najväčšia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Zopakujem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naposledy.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nateraz,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bázu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nerobíme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nárast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Jediné,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vyrovnáme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transparentne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vsunúť,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odtiaľ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poukázané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zvolí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mechanizmus,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naklonený.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transferu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detail.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Idea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detailom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opakovane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mandáte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nepodarilo,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2016,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stretli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reláciách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nepodarila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Nezískal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priority,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najväčšia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popoluška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výtlak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podarilo,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neexistoval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pomenovateľný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použité.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zhodneme,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výnimky,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nenahraditeľný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spravodlivé,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transparentné,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dopredu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predvídateľné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prichádzalo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dohadovacím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RTVS-kou,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balík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zložité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transparentnosti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nemôžeme.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Jarjabek,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a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legitímne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slovami: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rozhoduje“,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zadávatelia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RTVS-ka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prenajíma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energiu.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Jarjabek: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rozhoduje“,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opoziční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politici?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zobrať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odvádzajú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Marček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Jarjabek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peňazí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väzba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vypýtame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sólo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lepšia?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odvádzajú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vedieť,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peňazí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RTVS-ka,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4,6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RTVS-ku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publicistických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reláciách,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spravodajstve,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akomkoľvek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neklamme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navzájom,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vzrastanie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dôveryhodnosti,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OĽANO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zamýšľali,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obvinenie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protiústavnosti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opozícii,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profesionalizáciu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donekonečna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nerozprávať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donekonečna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RTVS-ke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STV-čke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sanovať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privatizáciou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parametre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Krajcera,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Maďariča,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dohodnúť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obrovský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falošný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tón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stranícky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ovládnuť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RTVS-ku.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Počuli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Expres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vysvetlil.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návrat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stranícky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ovládaného,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strašia,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zavesíme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odstránime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prenose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ponúkne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obrovský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zdvihnutý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prst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stranícke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ovládanie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odvádzajú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vyžadujú,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očakávať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výkony,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prístup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spravodajstvu,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4,6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neoprávnená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vyvoláva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ľuďoch,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televízor,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nechytia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signál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terestriálu,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káblovej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satelitnej,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4,6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elektrinu.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neobhájime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hlúposť,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byrokratický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cíti.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referendum,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referende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stranícky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subjekt,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vyslovili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2011,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nezavádzajme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falošnými</w:t>
      </w:r>
      <w:r w:rsidR="00196729">
        <w:rPr>
          <w:rFonts w:cs="Arial"/>
          <w:sz w:val="32"/>
        </w:rPr>
        <w:t xml:space="preserve"> </w:t>
      </w:r>
      <w:r>
        <w:rPr>
          <w:rFonts w:cs="Arial"/>
          <w:sz w:val="32"/>
        </w:rPr>
        <w:t>argument</w:t>
      </w:r>
      <w:r w:rsidRPr="00D36C69">
        <w:rPr>
          <w:rFonts w:cs="Arial"/>
          <w:sz w:val="32"/>
        </w:rPr>
        <w:t>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vytvárali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zapracoval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vytrhol,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Amerike.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Amerike,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slúži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uvádzané,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síce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capita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celosvetový,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celosvetové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porovnanie,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používam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Marček,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obhajujem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dôvodovke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Nemecko,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Británia,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Francúzsko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valorizačný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mechanizmus,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capita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dostupného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39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Argumentácia,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ustáť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dostaneme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nezmyselný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zástrčkový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argumentácia,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Dobehnime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capita,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polovica.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dobehnime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Čechy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reálnymi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full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formátových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kanálov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vyhlásenia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full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formátový,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ohlasuje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zobrať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ponúkať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full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formátové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poďme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monotypu,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obhajca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monotypového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obnovil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nekompetencie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bývalých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manažmentov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Tarkonom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kanály.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prebratého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europrogramu,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monotypy.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zacitujem,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24-krát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zotrvaní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sprivatizuje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viacmiliónové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STV-čky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hrozil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zánik.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zbavili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kontinuite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24-krát,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príliš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publicistické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žánre,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zachytil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spravodajstvo,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slečna,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stretávame,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ôsmy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seniorsky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žurnalista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skúseností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pozitívne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signály,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zlepšuje,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príliš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relácie,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publicistické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dívame,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rakúskych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ORF,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telerozhlas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formáte,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Lampe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Večere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Havranom,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zastúpený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omnoho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širšie,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publicistické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relácie.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čakajú,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svetonázoru,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akademický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vyjadriť,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stretu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neprinesie,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prinesie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absentuje.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vystávame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predvídateľné,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vypracujeme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obhájiť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horizonte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znovuzavedení.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odmieta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výhradu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výhradu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zasahovaniu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predpolie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ovplyvňovať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agresívny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diabolskú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nasledujúce,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dekádu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obhájili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takisto.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avizoval,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zareagovať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zahrnul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vstupe,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trošička,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nehnevajte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trošička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predkladateľovi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trápiť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populizmu,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neprichádzam,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nemusí,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neprichádzam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hádať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Maďaričom,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vyčítať.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homine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útoky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netrápi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prichádzam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neprichádzam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populistickým,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nerobím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akákoľvek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mienku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obviniť.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vyjadriť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ako-tak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Fínsko,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Fínska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obhájiť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mandát,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mandát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Fínska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hľadajte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neutekajte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rozprávajte,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populista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septembri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priznávam,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transparentné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prerozdeľovanie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opakovane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zjednotení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Mihála,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manažmenty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míňajú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prerozdeľujú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obce.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tešíte,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neprešlo,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obhajujte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obhájim,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peňazí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skončilo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manažmentoch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teší,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neprechádzajú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prichádzajú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opozície,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ľúto.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avizoval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Jarjabek,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skoro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paragrafovanému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blízka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kópia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Marček,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nestalo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prvýkrát.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chytila,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skopírovala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skúsenosť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netešilo.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predpolie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argumentačná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díva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akúkoľvek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akéhokoľvek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napísané,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kľudne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počúvať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vystupovať.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oznámiť,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fínskeho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nesociálna,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postihuje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väčšími,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ponúkol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Ponúkol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čísel,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plasticitu,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premietnuť,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tabuľka.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nerobíme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momentálnom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nerobíme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extra.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2009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Belgicko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Británia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Fínsko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99,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131,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Nemecko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131,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Nórsko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134,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priemere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zaviedli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dostaneme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59,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zostaneme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priemerom,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neštandardní,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takpovediac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podpriemerní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očakávame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nanovo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nenastane,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nenašiel,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nájsť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kandidovali,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poučiť.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ohlasoval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Hrnko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Maďaričovi.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Dúfam,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spomenul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uvidím,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uchopí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plénum,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poďakovať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Laššáková,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nebýva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nepočul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koaličných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číslach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zahlasovala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opozíciou,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disponuje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nepotrebuje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SMER-u.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pozornosť.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Farkašovský.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Farkašovský,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Karol,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zdôrazniť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kreslo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stratégia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rátať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najdôležitejšie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týmito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pravidlá.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komerčnej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stručný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príbeh,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ušetrili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600-tisíc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korún.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koruny.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cieľom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ušetriť,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odmeniť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pracovníkov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pýtal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Devín,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Gabi,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ušetrili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Pýtal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šéfredaktora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Rock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ušetril?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úsmevom: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ušetríš,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dajú“.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zdôrazňujem,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nájsť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optimálny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efektívny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narábať.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Marček.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Marček,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ataky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vyjadriť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populistické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hej?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populizmus.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zobrať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Zoberiete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školstva,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zdravotníctva?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voličmi,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voličmi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odišiel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vylúčený,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sledovali,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sledovali,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nesledovali,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vylúčený.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čoskoro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nestalo,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OĽANO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zostane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polovica.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zažili.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fínskeho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</w:t>
      </w:r>
      <w:r>
        <w:rPr>
          <w:rFonts w:cs="Arial"/>
          <w:sz w:val="32"/>
        </w:rPr>
        <w:t>u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príklad,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rozumiete,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krajinách.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navrhnúť,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zdravotných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nemuseli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DPH.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ľuďom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nepodmienečný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smerovať?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demokracie.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reakciou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lodi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pravidlá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RTVS-ky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nefungovalo,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opísali,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znáša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4,6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zástrčku.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sporiť.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ušetriť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externom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zadávaní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fungovaniu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RTVS-ky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zvyšovať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zahlasovať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nezaslúži,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míňania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sólo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Zaveďme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vyčistime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boliestky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vyťahujeme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učíme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kategórie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ušetriť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uvádzali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príklad.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Marček,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stručná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reakcia.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neprajem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postarať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demaskovali,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prajete,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zažili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polovicu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neprajem.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Grausová.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Grausová,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Natália,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začiatku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absurdné,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viazané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zástrčku,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unikum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praktizuje.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viazaní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absurdná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margo.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dovoľte,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pristúpila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Denne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svedkami,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popierajú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dejiny,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bezohľadnosťou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nenávisťou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pristupujú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štipky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úcty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vlastenectva,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neprežil.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vysporiadavanie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pokorili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zhubnejšie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historická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negramotnosť.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vyplývajú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nebezpečné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neduhy,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ľahostajnosť,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poníženosť,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neodôvodnený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pocit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menejcennosti,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neopodstatnená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hrdosti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sebavedomia,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neúcta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Výsledkom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mocnejší,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prefíkanejší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podlejší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ľahko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podmaniť,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zotročiť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ciele.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zahraniční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majitelia.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tvári,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zjavne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presvedčený,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majiteľom.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Evidentne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nechápe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rozoberať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prehrešky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neunavovala.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Najzreteľnejším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previnením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skreslené,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nepravdivé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úmyselne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zamlčuje,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nezapadá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obrazu,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divákom,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nekorektné.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Slováci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politológovia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komentátori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udalostí,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Mesežnikov,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Samson,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Radovan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Geist,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Miroslav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Kusý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nežili.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spektru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diváci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posúdiť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udalosti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vnucovanie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jediného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udalosti.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Diváci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utvoriť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udalosti,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nedávno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predkovia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histórii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odrazili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nebezpečné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invázie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moslimov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nájazdníkov,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vyvražďovali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otrokov.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trend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prekrúcať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históriu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islamizácie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zámienkou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akejsi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bezhraničnej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tolerancie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akejsi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bezhraničnej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ústretovosti.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brániť,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prehodnotiť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hrdinské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rasizmu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xenofóbie.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12.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septembra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1683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odohrala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víťazná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bitka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Turkom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Viedni,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333.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výročie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pripomínali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taliansky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Bitka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Viedni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vhodným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udalosť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priblížili.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Absurdnosťou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ansámblom,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diváci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odvysielať,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xenofóbny,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rasistický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onálepkovaný,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333.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výročie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bitky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Turkom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Viedni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kedysi.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Diváci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odvysielať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Bitka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Viedni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talianskeho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režiséra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Renziho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Martinelliho.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Václav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divákom,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citujem: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„Najväčším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scenára,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manipulatívny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historické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udalosti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neskrývaným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xenofóbnym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šovinistickým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podtónom.“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neslýchané.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bohorovnosť?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dostali?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déja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československej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totality,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nepáčilo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nepáči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odmietol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odvysielať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odvysielať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komplet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komunistickú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povstaleckú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históriu,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manipuláciu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histórie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nepovažuje.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nepremeškal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informáciou,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homosexuálny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Tatrami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duchovne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ochudobnení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utrpeli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ujmu.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duchu,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duchu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manipulácie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bezočivého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vnucovania,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myslieť,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pokračovať.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súdruh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Václav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cíti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majiteľom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nežiada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doterajším,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láskavo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peňazí.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vyhlasujem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skončenú.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poďakovať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pocit,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otvárať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chybu,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chyba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nijakým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odomknúť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aktuálnych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spoločenských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zamyslieť,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spravodlivého,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transparentného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nezávislého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sparafrázujem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zabránili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idiotizácii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odpočítateľný,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krátko,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stredno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akceptovateľný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diabolskú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viaczdrojové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teleshopping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výnosy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majetku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priblížil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priemeru,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0,15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59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dolárov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vyriešené,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full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formátových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kanálových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šiestich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neštandardné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nerobili.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manažérsky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počítať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obnosom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popasovať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odstraňovaním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technologického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deficitu,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rozvysielanie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regionálnych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redakcií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služieb,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kanál,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deťom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priority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politikárčiť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obviňovať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navzájom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populizmu,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dopracovať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poprosiť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záverečnom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paragrafovým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zneniam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udržateľnosť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štruktúru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pokrytie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publicistiku,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poézie,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žánrov,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vysielaní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dúfam,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nehospodárnom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míňaní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relácií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plytvanie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naznačoval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Farkašovský,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absolútne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štandardne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odfinancovať,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ponúknuť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diabolskej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percentuálneho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pozornosť.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Pýtam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Marček,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krátko.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Rezníka,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šéfa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TASR.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zoštátniť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dennému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mocenskému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aktuálnej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zdôvodnenie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tézy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SDKÚ,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MOST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HÍD,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Radičovej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Matovičovci,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Namiesto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vtedajší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kabinet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fixného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garantovaného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reforme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zlúčením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RTVS,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sedeli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Obyčajní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Rezník: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„Akokoľvek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mienená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koncesionárskych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nahradenie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pevným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HDP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najprv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rozkolísaniu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existujúceho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kolapsu,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vyplynie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automaticky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postupný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zánik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médií.“.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nezvýšiť,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neznížiť,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neodpustím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neprajem,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OĽANO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rozpadlo.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Prerušujem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Nasledujúcim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Igora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Matoviča,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Eduarda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Hegera,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Jozefa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Mareka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Krajčího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Eriky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Jurinovej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300/2005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224.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pridelenie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228.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Eduardovi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Hegerovi,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uviedol.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poslancov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Igora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Matoviča,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Eduarda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Hegera,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Viskupiča,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Mareka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Krajčího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Eriky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Jurinovej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dopĺňa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300/2005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Trestný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predpisov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224.)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Heger,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Eduard,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dovoľte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dotýka,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maličkých,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malých.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Úprimne,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prekvapilo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kolegýň,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neprešli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nádej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slabších,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zamysleli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šancu.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formálne,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300/2005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skutkovú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Situácia,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poďme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priblížiť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nachádzame.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podnikatelia,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skúšaní,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rozmýšľať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udržať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polienka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prikladané.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podmienky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zhoršujú.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ručí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majetkom.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ostávajú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živnostníkmi?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Primárne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odborníkmi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eseročku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akciovú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talenty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firiem.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talent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vybudovali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remeslo,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trápiť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spĺňať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zaplatené.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priepustka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remeslo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zaňho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zaplatení.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aspekt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chránení.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špekulanti,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najímať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právnikov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pohľadávky.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primárne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zaňho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zaplatení.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dnešná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nazvem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slušne,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zneužiť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nijako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najzraniteľnejším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rozmer,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nútenými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premiér,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zametané,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kredit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zametať“.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vymožiteľnosť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zametať,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priestupok,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krytie,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prináleží,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neskúsení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nevedomosť,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bezbrannosť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dostávajú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História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ukázala,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prišiel,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história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ukazuje,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týmito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ľuďmi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zametané.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spomenul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najvypuklejšie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kauza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Váhostavu,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poškodení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vyjednávaciu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pozíciu,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vyjednali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nakoniec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smiešne,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zosieťovaní,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brániť.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zákonodarný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ľuďom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ukázať,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remeslu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pocit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zneužívaní,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zneužívaní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ľuďmi,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pristupujú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ľahkovážne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ublížiť.“.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filozofia,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trhu,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prítomná,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podnikatelia,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ublížiť,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ľahostajní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viac-menej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vykašľať.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prichádza,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ochránili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podnikatelia,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remeslu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odvedenú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domôcť.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vedieť,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ľahko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neprejde,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spáchajú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kroky,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pristupujú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znižovala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sadzba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ukázané,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tolerovať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nebudú.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ozdravne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povedomie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robotu.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robotu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najímajú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robotu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robotu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ručia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majetkom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smrteľné.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splatnosť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splatnosti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vedome,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vedome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vymožiteľnosť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omnoho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vyššia.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nútení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živnostníci“,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vyrovnávame,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ukazujeme,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kladieme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úroveň,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zaslúžite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zaslúžite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patričnú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vyrovnávame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trestnoprávnej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očakávame,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prinesie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zlepšenie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zlepšenie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podnikatelia,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čestní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úprimní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postihnúť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ukázať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trhu.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stručnosti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chvíľočku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privítame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postrehy,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záverečné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zatiaľ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Krajniak,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môcť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navrhnutý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Alojzovi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Baránikovi.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Baránik,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Alojz,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Igora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Matoviča,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Eduarda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Hegera,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Jozefa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Mareka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Krajčího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Eriky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Jurinovej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300/2005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dovoľte,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ústavnoprávnym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formálno-právnej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náležitosti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pravidlách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Predseda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navrhnutým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uzniesla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prideliť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lehoty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Otváram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písomnú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prihlášku.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Milan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Uhrík,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Uhrík,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Milan,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vítam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zaviedol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rozumnú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iniciatívu.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postrehov.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ultimátny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pohľadávok,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pohľadávok,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zábezpeky,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záložné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zálohy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záväzkov.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Garancia,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klient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prospela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Škoda,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exteritoriálne,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mieste.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praktických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postrehov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paragrafovému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Autori,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pridávajú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214e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prečítam: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„Kto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štatutárny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fyzickou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zástupca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prokurista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vystavenej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fyzickej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fyzická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splatnosti,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lehote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nevyhnutne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nepotreboval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fyzickou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smerujúce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zmareniu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peňažných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potrestá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odňatím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roky.“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Okrem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chápe.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kritických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postrehov,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konštruktívnych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kritických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postrehov.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„nevyplatí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vystavenej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Napadla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</w:t>
      </w:r>
      <w:r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myšlienka,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položka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veľkoodberatelia,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supermarketov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vydierať,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neuvádzali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uvádzali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konštrukčnú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samostatná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položka,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definovaná,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celok.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„osoba,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oprávnenia“,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úvaha,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stiahnuť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eseročky.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nápad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budúcna.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dopustí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nevyhnutne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nepotreboval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podnikateľa.“.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špekuláciám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výhovorkám.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ilustratívny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Váhostav,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realitou,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náhodná.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Váhostav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účtoch,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krútiť,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vyhovárať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investičných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investičných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prejavil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úmysel.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praktický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postreh.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krytej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explicitnou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objednávkou.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ľad.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vystavovaných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nadivoko.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automaticky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nevyžiadaných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častokrát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krytá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explicitnou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objednávkou.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objedám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klient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objedná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najzávažnejších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sekundárnej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platobnej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dlžník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veriteľovi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prostriedky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vzniknúť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akási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reťaz,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Spáchame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reťazi?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spácha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reťazi?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263CB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</w:t>
      </w:r>
      <w:r w:rsidR="00263CB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definovať.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praktický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postreh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zabúdať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príliš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príliš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drsný.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zabudnú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zabudol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úmyselné,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zabúdame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likvidačné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hneď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vyvolávať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obviňovať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zabudol.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zhrnuté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podčiarknuté.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človeka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pozmeňovací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Krajniak.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Krajniak,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Milan,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Uhrík,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príliš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drsné,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analógia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upraviť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účinná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ľútosť.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pochybeniu,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človek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uhradil,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zadosťučinením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stíhaní.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platobnej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opýtať,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preukázať.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analogicky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právnik,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formulácia,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prečítal,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takémuto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dôjsť,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analogická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vedieť,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analógia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formulácia,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Pýtam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Matovič.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Matovič,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Igor,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zaznela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definícia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skutkovej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analogicky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napísané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identické.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poukázať,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šťastie,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odhadom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šťastie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podotýkam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podčiarkujem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slovíčko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zober</w:t>
      </w:r>
      <w:r>
        <w:rPr>
          <w:rFonts w:cs="Arial"/>
          <w:sz w:val="32"/>
        </w:rPr>
        <w:t>i</w:t>
      </w:r>
      <w:r w:rsidRPr="00D36C69">
        <w:rPr>
          <w:rFonts w:cs="Arial"/>
          <w:sz w:val="32"/>
        </w:rPr>
        <w:t>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vyplácať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odstupné,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vyvíjať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ušetriť.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Tomanová,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zaviedla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terminológiu,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vynútená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vynútený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človek,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normálneho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zamestnaneckého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podmienku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nešťastí,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nešťastie,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nechránime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vystavia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preplať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administratívne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fakturujú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nefakturujú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tovaru,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x</w:t>
      </w:r>
      <w:r w:rsidR="00263CB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fakturujem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jediného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zamestnanecký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Martinom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Feckom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predošlom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alternujeme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Uhríka,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alternatívne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netrestať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akejkoľvek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Alternujeme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bloc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evidentne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jemnejšia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verzia,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vynútenému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fakturuje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facto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desatinu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šťastie,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nútia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fér,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zadefinovali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dispozícii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svojvoľne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spácha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logické,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spáchal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Otázky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platobnej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mieste,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prepáčte,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dispozícii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platobnej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dispozícii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spáchať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obrazne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popíšem,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stavebná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majiteľ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stavebnej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päťkovom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bavoráku,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vysmieva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ksichtu,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zabrániť,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takíto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evidentne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neplatia,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báť.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zlomyseľný,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cítením,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prezentuje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demokracia,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slabších,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krásny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slabších.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záleží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SMER-u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Zákonníku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štandard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znižovať,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mieste,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zaviedli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štandard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najslabších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vynútení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obávať,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kriminalizovali,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kriminalizovaný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kriminalizovať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fakturovaná.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pýtali,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náhodou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napísané,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chyba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zakamufluje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evidentné,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napísať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faktúru: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tovar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murár,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stavebnú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palety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tehál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muruje,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spočívať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tovar,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riziko.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fakturuje,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načase,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chránime.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poznámok.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Vyhlasujem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päťminútovú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prestávku,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dvojminútovú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prestávku.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(Technická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prestávka.)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prestávke.)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prerušenom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hlasovaním.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spravodajkyni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ústavnoprávneho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Laššákovej,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uviedla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uznesenia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116.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(Hlasovanie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b/>
          <w:sz w:val="32"/>
        </w:rPr>
        <w:t>správe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generálneho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prokurátora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činnosti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roku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2015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poznatkoch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stave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zákonnosti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republike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116.)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Laššáková,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Jana,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šiesti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prednesené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dajte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vedomie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generálneho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poznatkoch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Prezentujme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hlasujme.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(Hlasovanie.)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137,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77,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19,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40,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nehlasoval.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D36C69">
        <w:rPr>
          <w:rFonts w:cs="Arial"/>
          <w:sz w:val="32"/>
          <w:u w:val="single"/>
        </w:rPr>
        <w:t>Konštatujem,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že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Národná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rada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schválila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navrhované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uznesenie.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ústavnoprávneho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Tibora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Bernaťáka,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uviedol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uznesenia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117.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(Hlasovanie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b/>
          <w:sz w:val="32"/>
        </w:rPr>
        <w:t>správe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špeciálneho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prokurátora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činnosti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Úradu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špeciálnej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poznatkoch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Úradu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špeciálnej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prokuratúry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stave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zákonnosti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rok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2015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117.)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Bernaťák,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Tibor,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dajte,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vedomie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špeciálneho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prokurátora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poznatkoch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prokuratúry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Prezentujme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hlasujme.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(Hlasovanie.)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137,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78,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nehlasovali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D36C69">
        <w:rPr>
          <w:rFonts w:cs="Arial"/>
          <w:sz w:val="32"/>
          <w:u w:val="single"/>
        </w:rPr>
        <w:t>Konštatujem,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že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Národná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rada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schválila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navrhované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uznesenie.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povereného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kultúru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médiá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Marčeka,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uviedol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532/2010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Rozhlase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televízii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223.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(Hlasovanie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poslanca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Viskupiča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dopĺňa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532/2010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Rozhlase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televízii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zmene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doplnení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niektorých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predpisov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223.)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Marček,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uzniesla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Prezentujme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hlasujme.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(Hlasovanie.)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Prítomných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137,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57,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23,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zdržalo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57.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D36C69">
        <w:rPr>
          <w:rFonts w:cs="Arial"/>
          <w:sz w:val="32"/>
          <w:u w:val="single"/>
        </w:rPr>
        <w:t>Konštatujem,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že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Národná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rada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sa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uzniesla,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že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nebude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pokračovať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v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rokovaní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o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návrhu</w:t>
      </w:r>
      <w:r w:rsidR="00196729">
        <w:rPr>
          <w:rFonts w:cs="Arial"/>
          <w:sz w:val="32"/>
          <w:u w:val="single"/>
        </w:rPr>
        <w:t xml:space="preserve"> </w:t>
      </w:r>
      <w:r w:rsidRPr="00D36C69">
        <w:rPr>
          <w:rFonts w:cs="Arial"/>
          <w:sz w:val="32"/>
          <w:u w:val="single"/>
        </w:rPr>
        <w:t>zákona.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Vyhlasujem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dvojminútovú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prestávku,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(Technická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prestávka.)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prestávke.)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poprosím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miesto.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poznámok.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Beblavý.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(Pokračovanie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poslancov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Igora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Matoviča,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Eduarda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Hegera,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Viskupiča,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Mareka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Krajčího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Eriky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Jurinovej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dopĺňa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300/2005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Trestný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predpisov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224.)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Beblavý,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Miroslav,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hlásim,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OĽANO,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volieb,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priznám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neplatenie,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akejkoľvek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priznám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naopak,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rozumný,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uviedli,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zraniteľnosti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blízki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radovým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etablovanie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systémové.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priznám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nevidel,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navrhnuté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chápem,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nehlási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čakať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šťastie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spýtať,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presadzovali,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inšpirovali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chvíli.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intelektuálna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zaujímala.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Gaborčáková.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Gaborčáková,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Soňa,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postrehla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anomáliu.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tajomníka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pýtala,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stavebníctve,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východu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potvrdilo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stavbárov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donútených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nevykazujú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postihnutá,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švagrovi,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ináč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zorientovaný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zosúladiť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Muňko.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Muňko,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Dušan,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Matovič,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Roberta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funkčné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neprijala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preddavky,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skončil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nedoniesol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opravné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zúčtovanie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riaditeľstva,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nepretržite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preddavku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mesiac.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Akonáhle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prakticky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akonáhle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odovzdá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nedáva.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vezmeme,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pohybuje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mesačne,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vykázaní,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270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300-tisíc.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personálne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agentúry,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novelizovaný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personálne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agentúry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nábore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pracovníkov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nevyplácajú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čiastky,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vyplácané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personálnej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agentúry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legislatívne</w:t>
      </w:r>
      <w:r w:rsidR="00196729">
        <w:rPr>
          <w:rFonts w:cs="Arial"/>
          <w:sz w:val="32"/>
        </w:rPr>
        <w:t xml:space="preserve"> </w:t>
      </w:r>
      <w:r w:rsidR="00263CB9">
        <w:rPr>
          <w:rFonts w:cs="Arial"/>
          <w:sz w:val="32"/>
        </w:rPr>
        <w:t>naproste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nevidím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Viskupič.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(Zaznievanie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gongu.)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Poprosím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kľud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sále.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Viskupič,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naopak,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vyplácaní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nazvime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fakturuje,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nútených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rozumiem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uchopili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predrečníkom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variáciou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sociálno-demokraticky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cítiacich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alternatívou.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Totižto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obhajobe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pracujúcich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trestnoprávna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nenavrhujeme,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dotýkalo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pracovnoprávnu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nútení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nútenými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sociálno-demokratické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cítenie,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reprezentovať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desiatimi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zahlasovať.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politikárčenie.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Dostál.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Dostál,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Matovič,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fajn,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kontexte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rozlíšiť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nútených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údajne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nútených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dobrovoľných,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normou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zamestnanecký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značná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disproporcia,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bavíme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trestnoprávnom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aspekte.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argumentujú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sociálno-demokratickým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cítením,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chápem,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apel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rezonovalo.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myšlienke,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odstupného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činom.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poukázať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článok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„Nikoho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dodržiavať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záväzok.“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dodržiavať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podvod,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udiať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asi...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(Prerušenie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časomerom.)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reakciami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Matovič.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Matovič,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Igor,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Beblavý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pocit,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odkopírovali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SIEŤ,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bývalej.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máji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apríli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2014,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Martinom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Feckom.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narýchlo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hlasovaniach.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neprítomný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hlasovaniach,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nepoznáš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SIEŤ.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ňom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prítomný.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Dostála,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právnikovi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vzniesť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námietku,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pozbaviť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neschopnosť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dodržiavať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dispozícii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schopnosť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dodržať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dobrovoľne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schopnosť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nevyužije,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dopustí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dopustil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uzavrie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dispozícii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platobnej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dispozícii,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peňaženke,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evidentne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dispozícii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príliš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súdiť,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počul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položí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devinu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stôl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súd.“.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vystupujúcou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Jurinová.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Jurinová,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Erika,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kratučko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novinkou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volebnom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stretli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vymáhateľný.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pripomeniem,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Zákonníka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paragraf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ustanoveniami.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(Zaznievanie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gongu.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predsedajúcim.)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Poprosím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kľud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sále.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Jurinová,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Erika,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kratučko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pripomenula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takýmito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Igor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Matovič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striedame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trochu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silnejšiu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verziu.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vnímame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zákazkách,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vysúťažené,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správnym,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prirodzeným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spravodlivým,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spravodlivým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zaplatené.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nespravodlivostí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plácu.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pamätáte,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necelými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rezonovala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kauza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Váhostavu.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Váhostav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kardinálny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vyhasli,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vyhasli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podieľali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stavebných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zastrešoval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Váhostav.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udalosti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nediali.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káuz,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vysúťažili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súťaže,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vyhrali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bohužiaľ,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upadá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súťaž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vypísal,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nezaplatil.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volajúce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načase,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odstránili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vykorenili.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hlasovať,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osudy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siahnuť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zničilo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nahlásenia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Krajčí.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Krajčí,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Marek,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Erike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Jurinovej.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spomenula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komplikovanejšia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odstupného,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zanedbania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výživy,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zdôrazniť,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navrhovatelia,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preventívne.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zanedbania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výživy,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výrazne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prispel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disciplinovanosti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úhrad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výživného,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presvedčení,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výrazne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zlepšil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prispel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disciplinovanosti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vyplácania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Pýtam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Vyhlasujem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skončenú.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Matovič,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Igor,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počúvate,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poprosiť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odložíme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tričká,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kedy-tedy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fajn,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väčšina,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pléne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legitímne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demokraticky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kedy-tedy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opozičný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kladie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čoskoro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konferenciu,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posúvate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obhajobe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pracujúceho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obhajobe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slabších,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pomôcť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zdôrazňovať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bývalých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ponúka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krásna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200-tisíc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tŕpnu,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vyplatenú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postavia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telefón,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elektriku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poctivo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neuvidia.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ukázať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ľuďom,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začiatok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demokracii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demokracii,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slabších,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roveň,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živnostníkmi,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vynútené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nezamestnal.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pravicový,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zákonníku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zrušme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trestnosti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adekvátna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krívame,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ochraňujeme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neochraňujeme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pozícii,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šťastie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zmluvu.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dokázali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Pýtam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(Reakcia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spravodajcu: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i/>
          <w:sz w:val="32"/>
        </w:rPr>
        <w:t>Nie.</w:t>
      </w:r>
      <w:r w:rsidR="00196729">
        <w:rPr>
          <w:rFonts w:cs="Arial"/>
          <w:i/>
          <w:sz w:val="32"/>
        </w:rPr>
        <w:t xml:space="preserve"> </w:t>
      </w:r>
      <w:r w:rsidRPr="00D36C69">
        <w:rPr>
          <w:rFonts w:cs="Arial"/>
          <w:i/>
          <w:sz w:val="32"/>
        </w:rPr>
        <w:t>Nie.</w:t>
      </w:r>
      <w:r w:rsidRPr="00D36C69">
        <w:rPr>
          <w:rFonts w:cs="Arial"/>
          <w:sz w:val="32"/>
        </w:rPr>
        <w:t>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Prerušujem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Pristúpime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461/2003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228,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pridelenie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232.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Jurinovej,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uviedla.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skupiny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poslancov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dopĺňa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461/2003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sociálnom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poistení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predpisov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menia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dopĺňajú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niektoré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zákony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228.)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Jurinová,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Erika,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dovoľte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zaradila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prorodinných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pomôcť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Cieľom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predĺženie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rodičovskej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34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ambíciou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predĺžiť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podmienok,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odvodzujú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dĺžka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rodičovskú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upravuje,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predlžuje.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predĺženie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mesiaca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15.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nosným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pilierom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denného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vymeriavacieho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osôb,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461/2003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trochu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ľúto,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Remišová,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pripravenú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analytiku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pristúpiť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dôkladne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pripravené,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každopádne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zlepšenie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demografia,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patrí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najnižších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klesajúcu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tendenciu,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výnim</w:t>
      </w:r>
      <w:r>
        <w:rPr>
          <w:rFonts w:cs="Arial"/>
          <w:sz w:val="32"/>
        </w:rPr>
        <w:t>ie</w:t>
      </w:r>
      <w:r w:rsidRPr="00D36C69">
        <w:rPr>
          <w:rFonts w:cs="Arial"/>
          <w:sz w:val="32"/>
        </w:rPr>
        <w:t>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znižujúci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trend.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ilustruje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graf,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vidíte.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Graf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ukazuje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demografiu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narodených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1950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2013.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graf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údajov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Štatistického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evidentné,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Slováci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Predpokladáme,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nestačí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postupne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ukazovať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odprezentovávať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môcť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ľuďoch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pozitívne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vysvetlil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Rišo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Vašečka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vysvetlil,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premýšľajú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ukázať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graf,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poukazuje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2012.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najvyššiu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najvyššiu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vzorom,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Írsko,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Francúzsko,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Anglicko,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Švédsko,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Nórsko,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bohužiaľ,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nachádzame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hlboko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priemerom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1,58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ženu.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1,34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ženu.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dôchodkový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systém,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štyria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človeka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trend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desiatok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človeka,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pamätám.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vidíme,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ovplyvňuje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rozvíjala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potenciál,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nemôžme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porovnávať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manželstiev,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polovička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rozvádza,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manželských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zväzkov,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podotýkam,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úlohou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pomáhať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vychovávať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zdôrazním,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prevenciou,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ochrániť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preventívnym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garantovať,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pôsobiť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celistvosť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vyrastalo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spokojnom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kľudnom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nezameriavali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kompletné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Gaborčáková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neúplné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kríze,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predbežnými,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predbežným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sudca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výživné,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nedokáže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výchovu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celistvých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ochrániť,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</w:t>
      </w:r>
      <w:r>
        <w:rPr>
          <w:rFonts w:cs="Arial"/>
          <w:sz w:val="32"/>
        </w:rPr>
        <w:t>ó</w:t>
      </w:r>
      <w:r w:rsidRPr="00D36C69">
        <w:rPr>
          <w:rFonts w:cs="Arial"/>
          <w:sz w:val="32"/>
        </w:rPr>
        <w:t>kusovať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skupiny.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vojdú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zväzku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zväzku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Zistili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prebiehal,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prianiami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väčší.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deklaruje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graf,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ukazujem.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zhruba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grafu,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poukazuje,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ukazuje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vyhodnotila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údaje,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zistíme,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počatím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polovičný.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snahou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vytváral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neúplné,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podmienky,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umožnili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nebáť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prevenciou,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prevencie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vymáhateľnosť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medzi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napomáhať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stabilite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Naopak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ochraňovať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chudobou.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považujem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chybu,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vyhlásenie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predchádzajúcej,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politík,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neupriamujú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tvárime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vyrieši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zdôrazniť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aspekt,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zasahujú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vyžadujú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pozerali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investície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negatívne,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oberá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investíciu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budúcna.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efektivity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investície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teoretické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štúdie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zistili,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najväčšia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efektívnosť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dosiahne,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investuje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kognitívnych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schopností,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teória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mozgu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poukazuje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najväčší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šedej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hmoty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mozgu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rannom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detstve.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viedlo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prejavili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aktivitu,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prinášali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plusy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odvádzaných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oplácal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garantovať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rodičovské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predĺženia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zvýšenia.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pochopenie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prijmete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navrhnutý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Jozefovi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Mihálovi.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Mihál,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ctení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prítomní,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228.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menovanom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dovoľujem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náležitosti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Vychádzajúc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vyplývajú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uzniesla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232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22.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augusta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predmetný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skončil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hlásim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Otváram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písomnú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prihlášku,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Jurinová.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Mihál,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dovoľte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obsahu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narodení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narodení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najťažšie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živiteľstvo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pleciach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otca,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zostať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náhradu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plnilo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Pripomeniem,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prihrejem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polievočku,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históriu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dozadu,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piatimi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vymeriavacieho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(zaznievanie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gongu)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predošlej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mzdy...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(Prerušenie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predsedajúcim.)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Poprosím</w:t>
      </w:r>
      <w:r w:rsidR="00263CB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potichšie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sále.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Mihál,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...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predošlej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obvyklom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režime,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výnimku.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Ivety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Radičovej,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presadili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postupne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dvakrát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60,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vymeriavacieho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predošlej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zároveň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predĺžili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poberania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34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prepočítali,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významné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prilepšenie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poslucháči,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voliči,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zákonodarc</w:t>
      </w:r>
      <w:r>
        <w:rPr>
          <w:rFonts w:cs="Arial"/>
          <w:sz w:val="32"/>
        </w:rPr>
        <w:t>ovia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zaregistrovali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uplatňovania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poistencov,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49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znamenalo,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uplatňovať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biologickí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náhradnej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adopciách,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pestúnskej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uplatniť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nebiologická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náhradnej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čerpať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nedala.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čerpať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nepochopili,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pokojne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čerpá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narodenom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obvyklým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povedzme,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pokojne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49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čerpať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obvykle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udiali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2011,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začiatkom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2012.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Predchádzajúca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Roberta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zastúpení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Richtera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pridala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pozitívnu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vymeriavacieho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vyhlásení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sľubuje,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zaväzuje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vymeriavacieho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očakávať.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dramatický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radikálnym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zvyšuje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vymeriavacieho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34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Radikálne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nehnevá,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premršten</w:t>
      </w:r>
      <w:r w:rsidR="00263CB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počíta,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použijem.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predstavíte,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000-eurovú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nástupom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zjednodušene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750,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770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nerobím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nezdanený,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nezodvodňovaný,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000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stúpol.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premrštené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úcty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predkladateľkám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striedmosť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nasadení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predĺženie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kvitujem,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zasvätenejší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„odvodový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bonus“,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vlajkovej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dozviete,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narodením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dovŕšenia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nebavme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skromnom,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skromnom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rodičovskom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skromný,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paušálny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nevyjadruje,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nevyjadruje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zásluhovosť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študovala,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robila.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mzdy,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pohybovať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predchádzajúceho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študovala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strednej,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vysokej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škole.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vysvetliť,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vetami,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</w:t>
      </w:r>
      <w:r w:rsidR="00263CB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princípe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pomôcť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najviac.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pomoc,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nepredstavujme,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vďaka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zrazu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zázračne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stúpne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svedomie,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kvôli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dnešnej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akokoľvek,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klesajúcu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zastaví.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fandia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dôchodcovia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narodí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vychováme,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nádoby.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vrátim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tieňového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vyčíslená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doložke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dnešného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ročne,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dávajte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nemocenského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poistenia?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uzatvorený,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550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Päťsto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päťdesiat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vybrala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nemocenské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odvodov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uhrádza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nemocenské,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ošetrovné,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vyrovnávací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príspevok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tehotenstve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materstve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Rečnícka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550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vybrala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vyplatila.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počítam,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135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nemocenského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nemocenského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vysoko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prebytkový,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135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prijatý,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poisťovňa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vyplatiť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naviac,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nemocenského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prebytkový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doložka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dovolíte.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nepodporiť.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dilemu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snáď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zajtra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dohodneme,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zvýšila.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Verešová.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Verešová,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začnem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úsmevne.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nepáčilo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využijem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priateľky,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známe,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muži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vojenskú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(Povedané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smiechom.)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úsmevné.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pochopila,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vyplácať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čiastku,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nikdy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nestalo.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percentuálnu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najvyšší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dovolenke.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vychádza,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nakoniec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Zníženiu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príjmu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narodenia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boja.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otvárame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rozprávať,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vyjednávať.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reakciami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Mihál.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Mihál,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súhlasím,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pozitívnym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výsledkom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výsledok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pomôcť.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Jurinová.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Jurinová,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Erika,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pôvodne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hlásila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Veronika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Remišová,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Mihál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vysvetliť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hlbšie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rozobrať.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myšlienky,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predstavili.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netajím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ambiciózny,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pustili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doširoka.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Perfektné,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nedovolila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uvažovať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nemocenského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celkovo,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vykrýva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dôchodkové,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vykrývajú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dôchodky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neplní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pomenoval,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dôsledne.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pomenoval,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prebytok,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zostali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ambicióznosťou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mieste,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rovine,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predstavili.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uvažovali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vysokom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nastavení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počúvame,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konferenciách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sedeniach,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seminároch,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prevládajú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stereotypy,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vykoreniť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stereotypy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stereotypy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vykoreniť.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muži,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lákavé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silný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uvažovali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spomenula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výskum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vyžadujú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špecifických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deťoch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pravdepodobnosťou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vracia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zaťažený.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empirického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výskumu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výskum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vyplynulo,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vekovom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intervale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spájaný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výhradne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priklonilo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96,4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opýtaných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rodičov.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Silný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konsenzus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úlohy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výskum,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inštitút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výskum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potvrdilo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založená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preferovaní,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preferovaní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matiek.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úlohu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nesmieme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brániť,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úlohu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vymeniť.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opatery.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optimálnym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predĺženie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cieľom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zmierniť,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vylepšiť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ekonomické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umožniť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venovať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deťom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rannom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posilniť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aktívnu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úlohu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živote.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Okrem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infraštruktúry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služieb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pôrodnosť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zosúladenie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kontexte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zvyšujúcich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ašpirácií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kariéry.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zahŕňajú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príležitosti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skrátený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úväzok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pohyblivý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ľudské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debatovali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tajomníkom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flexibilného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flexibilných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Zákonníku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presvedčená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strašne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zamestnávatelia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nehrnú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foriem.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apelovať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ustanovené,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flexibilné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rozloženia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zamestnaní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umožňovali.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pomoc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vysvetľovaní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Sloboda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solidarita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Každopádne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uchádzame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ochotní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politiky.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diskusii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dĺžke,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každopádne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dokážete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podporiť.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faktickými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poznámkami.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Gaborčáková.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Gaborčáková,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Soňa,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pracujúci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zaslúžia,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dĺžka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predĺžila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34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týždňov.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dovolenke,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odvádzal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ubiehal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bariéry,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dieťaťom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strávili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krásne,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peniazmi.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Mihál,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Jozef,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príležitosť,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chvíľou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zaznelo,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téma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prítomným,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nezaregistrovali,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zajtra,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službách.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rozdeliť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polovice.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typických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služieb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seniorov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zdravotne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postihnuté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vyjadrovať.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polovica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neexistujúcu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reguláciu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socializmu,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bežná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postupne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režimu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rušili.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Budovy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všelikade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popredali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zrazu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neviem,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zriaďovaných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vhodných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zriaďovatelia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otvárať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škôlky,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nazval,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zatiaľ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aktivita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špecificky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regulovaná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voľnú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súkromné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zriadiť.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Chodíte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Bratislavy,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doslova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reklamná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tabuľa.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jasličky,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jasličky,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učia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angličtinu,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plávanie,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skrátka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detičky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postarajú,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zajtra,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reguláciu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zaujímavo,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dôsledkov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služieb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seniorov,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zdravotne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telesne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postihnutých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bezbariérové.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zriaďovatelia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prerobili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bezbariérové,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nepôjde,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zatvoriť.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pôjde,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pomohol,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splniť.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požiadaviek.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podarilo,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zredukovať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oproti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úradníkov,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dieťa,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očakávať,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musieť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namiesto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vyfiltrovalo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nedávalo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zdravotníctva,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dávajte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pozeráte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internet,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angažovaní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tzv.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centrách,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prevádzkované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občianskych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združení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takisto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nemilé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prekvapenie.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januára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vaše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centrum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spĺňať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mládež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355/2007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príslušnej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vyhlášky,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upravuje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podrobnosti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požiadavkách.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prestáva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sranda,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úcte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splniť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vždy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vonkajšie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trávnikom,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toalety,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tortúrou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prešli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živnostníci,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centrá.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pozor!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januára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2017,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september,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október,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november,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december,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začiatkom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decembra,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splnili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príslušné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orgány,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regionálne,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prešli.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nestíhateľné.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priestor.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umožnili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zajtra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prejde,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parlamentu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októbrové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októbrovú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schôdzu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novembra,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začiatkom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decembra.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zákonodarcovia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obrovskú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zodpovednosť,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splnil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nezaťažil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zriaďovateľov,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centrá,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neúmerne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vysokými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existenciu.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neustrážime,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namiesto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pribúdali,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málo,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zanikať.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vzletnými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pomôcť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skĺbeniu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pracovného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službách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skĺbeniu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nijako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neprispeje,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naopak,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obrovské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Vyhlasujem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písomná.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Pýtam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Vyhlasujem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skončenú.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navrhovateľka?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Jurinová,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Erika,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Dovolím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krátko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Áno,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posledné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šiesty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ukazujú,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ťahať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pracujúcich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slabo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pociťujem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chuť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pomáhať,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chuť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rodinám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pomáhať,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ľahšie.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predĺžiť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vymeriavacieho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výpočet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100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hrubého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vymeriavacieho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opodstatnenie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dnešnej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ochotní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percentách,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ochotní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navýšenia.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ambiciózny.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zakladá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vysvetlil,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stále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fonde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nemocenského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poistenia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peňazí,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nevyužíva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zriadený.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peniaze.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vytiahne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vreciek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firiem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60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miliónov.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investícia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mladých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rodín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oplatí.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Chce?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Nechce.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(Povedané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úsmevom.)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prerušujem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nasleduje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Zemanovej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Martina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24/2006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doplnení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169,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pridelenie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168.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Zemanovej,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uviedla.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poslancov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Anny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Zemanovej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Klusa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dopĺňa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24/2006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posudzovaní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vplyvov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životné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prostredie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zmene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doplnení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niektorých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predpisov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169.)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Zemanová,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24/2006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Ťažiskovým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hlbinné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ťažobné,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výnimkou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skúmanie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stability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horninového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závlahy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monitoring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hydrogeologického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ťažiskovým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rozšírený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okruh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zisťovacie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rozšírenia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taktiež,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doplnené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uložená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uverejňovať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webovom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sídle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dátum,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predmetný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podlieha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zverejnený.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dosiahne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transparentnosti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neposlednom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neistota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hľadiska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plynutia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lehôt,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dátumu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odvíjajú.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formulačného,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terminologického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sprísňuje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definícia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strategického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navrhnutý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pôdohospodárstvo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Petrovi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Pčolinskému.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Pčolinský,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pôdohospodárstvo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náležitosti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Vychádzajúc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vyplývajú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uzniesla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záležitosti,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pôdohospodárstvo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regionálny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rozvoj.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pôdohospodárstvo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predmetný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Otváram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písomnú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prihlášku.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Zemanová,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páči.</w:t>
      </w:r>
      <w:r w:rsidR="00196729">
        <w:rPr>
          <w:rFonts w:cs="Arial"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Zemanová,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Vážení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podvečer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pomenej,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internet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záznamoch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vypočujú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Martinom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symbolické,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predvečer,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deň,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zajtra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pristúpení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Parížskej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pojednáva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klimatickej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opatreniach,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prakticky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klíma,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klímy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zastavili,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obmedzili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lepšia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adaptácia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vychádzajú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praxe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taktiež,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kolegovia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koalície,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podporu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naprieč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spektru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ukážka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opakovane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prezentuje,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spoluprácu,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viesť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prospech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reči.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Ťažiskovým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hlbinné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ťažobné.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podotknúť,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skúmanie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stability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horninového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závlahy,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monitoring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hydrogeologického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absentuje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hlbinných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technológií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čerpacej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skúšky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samostatne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kumulatívne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priniesol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technológie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technológie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smernica,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európska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smernica,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prijatá,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hlbinných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kumulatívne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činností.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hlbinných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zistením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Súdneho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Haagu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februára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2015,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rozhodol,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príslušné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vnútroštátne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orgány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hĺbkového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osobitne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preskúmavať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otázku,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skúšobné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zložito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príloha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8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presne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Súdneho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hĺbkové,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explicitne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norme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zadefinované,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osobitným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posúdením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podnet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vonku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posúdenie,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zhodnotenie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robiť.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Faktom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praxi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nedeje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poukazovala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praxe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dožadujú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poskytovanie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informácií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obyvateľstva,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zámer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realizovať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hlbinné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plynu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vytypovaných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oblastiach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východnom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nerieši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naživo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scéne,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naživo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známy,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vymedziť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neopakovali.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okruh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potrebné.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problematikou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zaoberal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ZMOS-u,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nepriaznivé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skúsenosti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obcí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miest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plynu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posúdenia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doriešenia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stretov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Závažnosť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vyššia,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zmysle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geologického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prekategorizovať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ťažobné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prednostným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realizuje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ropy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plynu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prednostne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viac-menej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prednostne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povolená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napriek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lokalite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zadefinovaný.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odhalia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odhalia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územné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plánovanie,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cestovný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zdravie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obyvateľstva.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povoľovaní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prieskumov,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vylúčená.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garantované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Aarhuský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dohovor,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pristúpila.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oblasť,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rieši.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ťažiskovým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rozšírenie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okruhu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nazveme.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hodnotenie,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zisťovacie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aplikačnej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praxe,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schvaľovaní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účastníkom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výhľad,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teoretický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lesohospodársky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minulosti,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volal.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dreva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územnoplánovacích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dokumentácií,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rekreačné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upovedomená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spracovávaní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nevysloví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rekreačný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prekategorizujú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rámci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rekreácie,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spoločensko-esteticko-sociálneho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vyžitia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obyvateľstva,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povodňové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klimatické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regióne.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Minulý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týždeň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mailových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schránok,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obdržali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mail,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brožúrku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predpokladám,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príležitosti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predsedníctva.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dočítala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čísla,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aktuálne.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brožúry,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vyberiem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čísla,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71,5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produkcie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dreva,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11,3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osobitného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charakterizovať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kúpeľné,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rekreačné,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poľovnícke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územiach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vojenské,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17,2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funkciu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porastov,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močiarnych,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protierózne.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číslo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71,5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%.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lesohospodársky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nástrojom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vlastníka,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obhospodarovateľa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trvalo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udržateľné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Vyhotovuje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pozemky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území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vyhotovuje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desať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vyhotovuje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vlastníctvo.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náklady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hradí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obhospodarovateľa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záväzný.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lesohospodár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neťažil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postihovaný.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neschvaľuje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kubíkov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dreva,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schvaľujú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dreva,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výsadby,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výsadby,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drevín.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obzvlášť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teraz,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zemeguli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človek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konečne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začal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uvedomovať,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klímy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adaptovať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najdôležitejších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faktorov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adaptácie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prispôsobenie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zloženie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následne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stabilitu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svahov,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protipožiarnu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funkciu,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protieróznu,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veterných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smrští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lesohospodársky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zavedený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dovtedy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LHP,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lesohospodárske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novinka,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fungovali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Márie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Terézie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lesohospodárske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1764.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usmerňuje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výrub,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trvalú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výsadbu,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približovanie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dreva,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krajinu,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prírody,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biodiverzity,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rekreáciu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obyvateľstva,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zmierňovanie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klimatických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zmien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celkovo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pripomenúť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zdôrazniť,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vylúčená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široká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prerokovávania.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Účastníkom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správca,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vlastník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obhospodarovateľ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Poukazujem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nedávnu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situáciu,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mediálne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zachytili,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schvaľoval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desať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starostlivosti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Bratislavských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lesoch,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problémom.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mesta,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mestských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častí,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obcí,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vstúpiť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zverejnený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obvyklou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nástenkového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tendra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nástenke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obcí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vylúčená.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Dokonca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lesy,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predchádzajúcom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ochranné,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chrániť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Sihoť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preklasifikované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Matečnej,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došlo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konkrétne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Sihoť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účastníci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prevádzkovateľ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uplatniť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neštandardne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zásahom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upravená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aspoň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skladba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drevín,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ťažbe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vysadené.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Predložený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hektárov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plochy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zisťovacie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skrátená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päť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hektárov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zisťovanie.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predmetom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uverejňovanie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dátumu,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strategický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takzvanom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zverejnený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enviroportálu,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respektíve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vec,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rezortné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orgány,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činnosť,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podlieha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zverejňujú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neštandardných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miestach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stránkach.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povedané,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lehoty,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dôjsť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pripomienkovaniu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dokumentácií,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netransparentné.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Enviroportálu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zverejnený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dátum,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niekoľkonásobnom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rozklikávaní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otváraní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rôznych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zazipovaných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dopátrať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dátumu,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lehoty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pripomienkovať.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ostatnej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skrátené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lehoty,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15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lehoty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pomerne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krátke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dopátrali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detektív,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projekt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posudzuje,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laická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mohla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relevantné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pripomienky.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hneď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Enviroportálu,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dokumentácie,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posudzujú,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údaj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zverejnenia,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zavesený,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zúčastňovať,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vyjadriť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dokumentáciám,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ešte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reálnu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šancu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zúčastniť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Myslím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stránka,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žiadnym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problémom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jednoznačná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dátumu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zvýšila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transparentnosť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celého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plynutie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lehôt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odvíja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dátumu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absencia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dátumu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zverejnenia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vytvárala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neistoty.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Ďalšie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formulačného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terminologického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Spresňuje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definícia,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strategický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pojmom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strategický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narába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pojmami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pričom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vymedzenie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umožňuje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nazvať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materiál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názvom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vyhnúť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postupu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rozšírenie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zahrnúť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akýkoľvek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koncepčný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materiál,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schvaľovaný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orgánmi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takéhoto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schvaľovanie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orgánov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obcí,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samosprávnych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krajov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stôl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ministerstiev.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definície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strategického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vypúšťa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podmienka,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prípravu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strategického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vyžadoval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prípravu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vyžadovalo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uznesenie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orgánu,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pripravuje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Dôvodom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navrhnutej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strategický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vypracovaný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prípadne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uznesenia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schvaľovacieho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orgánu.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strategických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charakter,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plánujú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nižšie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stupne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dôležité,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doložku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strany,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posúdené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záväzných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posúdených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dopadmi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Ja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verejné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informatizáciu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pozitívny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istoty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verím,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dúfam,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posunutý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naplnili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snahu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ministra,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prijímam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rukavicu,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politikárčiť,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hľadať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riešenia.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Pýtam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prihlásiť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navrhovateľka?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Spravodajca?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Prerušujem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Zemanovej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Martina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Klusa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364/2004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372/1990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Zb.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priestupkoch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neskorších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predpisov.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uverejnený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170.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pridelenie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169.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Zemanovej,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uviedla.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[Rokovanie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b/>
          <w:sz w:val="32"/>
        </w:rPr>
        <w:t>návrhu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poslancov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republiky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Anny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Zemanovej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Martina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Klusa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vydanie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ktorým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mení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dopĺňa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364/2004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vodách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zmene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Slovenskej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národnej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rady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č.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372/1990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Zb.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o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priestupkoch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predpisov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(vodný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zákon)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v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znení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neskorších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predpisov</w:t>
      </w:r>
      <w:r w:rsidRPr="00D36C69">
        <w:rPr>
          <w:rFonts w:cs="Arial"/>
          <w:sz w:val="32"/>
        </w:rPr>
        <w:t>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170.]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Zemanová,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aplikačnú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prax,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preukázala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nevykonateľnosť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ustanovení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podstupovať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zbytočný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zaťažujúci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administratívny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záverečnej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569/2007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geologických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prácach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výpočtom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množstiev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nadmieru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zahltená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Komisia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klasifikáciu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vykonávať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oponentúru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rozhodnutia.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zmierňuje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tvrdosť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vzťahu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predovšetkým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poľnohospodárske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najmä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napájanie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ošetrovanie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hospodárskych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zvierat.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úvod.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Dávam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určil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navrhnutý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pôdohospodárstvo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poslancovi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Petrovi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Pčolinskému.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Pčolinský,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Peter,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poslanec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určený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pôdohospodárstvo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uvedeného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informáciu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náležitosti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legislatívnych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tvorby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Súčasťou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stanovisko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financií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zrejmý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navrhovanej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Vychádzajúc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oprávnení,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spravodajcu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vyplývajú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§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73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poriadku,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uzniesla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ústavnoprávny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pôdohospodárstvo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pôdohospodárstvo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Odporúčam,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predmetný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gestorskom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výbore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32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čítaní.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otvorte,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Otváram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všeobecnú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rozpravy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písomnú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prihlášku.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Nech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páči,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Zemanová.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Zemanová,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slovo.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predložená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reaguje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aplikačnú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prax,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preukázala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nevykonateľnosť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ustanovení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nedostatok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úpravy,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podstupovať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zbytočne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zaťažujúci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administratívny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proces,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získať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rozhodnutie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záverečnej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geologického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podobný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pán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minister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Sólymos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vodách.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upozorniť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odchýlku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domácnostiach,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drobných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takého,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fyzická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jednoducho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studňu,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čerpá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nespĺňa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kritéria,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rozdiel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časti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odberateľovi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odberateľovi,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domácnosť,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ísť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fyzickú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právnickú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osobu.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okruh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Druhý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okruh,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navrhuje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zmierniť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tvrdosť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mestá,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druhom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poľnohospodárske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živočíšnu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výrobu,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taktiež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používajú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priemyselné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technologickú,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technologické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Novela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oslobodenie,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zmiernenie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tvrdosti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SHMÚ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spoplatnené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evidované?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merané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certifikovanými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vodomermi,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nahlasujú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vodohospodársky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SHMÚ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spoplatnené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výšku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poplatku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nerieši,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riešený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nariadením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vykonáva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režimové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meranie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mesačnej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báze,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prostredníctvom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certifikovaných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vodomerov.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Títo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odberatelia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výpočtu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pokiaľ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povolený,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požadovaný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doterajšieho,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dovtedajšieho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obdobia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dvoch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sledovaného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režimových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kontinuálnych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meraní.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Prečo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musia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povolenie?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ukladá,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30.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septembru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2017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povolenia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odbory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aktuálne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všetky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povolenia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platnosť.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naďalej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svoje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prevádzky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konali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bez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povolenia,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sankcie.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stratu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upravuje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predkladám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identický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vládnym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kedy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povinnosť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tých,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požiadať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napríklad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zvýšené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vydané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povolenie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nevykonávajú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merania,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posunula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lehota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koniec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2018.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nášho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pozitívne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sociálne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hlavne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vyplývajúce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oslobodenia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jednotlivých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riadne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dlhodobo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evidovaní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odberateľoch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existujúcich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studní.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Oslobodením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platenia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finančnej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čiastky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zhotovovanie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záverečnej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príslušných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geologických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odstráni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tvrdosť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zachovaní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potrebnej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miery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vykazovania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údajov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hydrogeologické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účely.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Tuná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povedať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toľko,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výpočty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vlastne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údaj,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síce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zaujímavý,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nijakým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neovplyvňuje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chod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našej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obnoviteľný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dobré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poznať,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avšak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vedomie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každoročne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klesá.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znovu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pozrieme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spomínanú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brožúrku,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citovala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predchádzajúcom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vstupe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zákone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posudzovaní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vplyvov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prostredie,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tejto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brožúrke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graf,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poukazuje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veľký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pokles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množstva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odoberaných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súvislosti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tým,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čistotní,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používaním,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zavádzaním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modernejších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technológií,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úsporných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technológií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rekonštrukciou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starých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vodovodných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zariadení,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dochádzalo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obrovským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únikom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neposlednom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skutočnosť,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spoplatnená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takýmito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úspornými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opatreniami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spoja,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dochádza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úspore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výdavkov.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obava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dochádzalo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nekontrolovanému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odberu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hrozilo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hrozba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skôr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hrozbou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kvalitatívnou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kvantitatívnou.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pohľadu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štátneho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rozpočtu,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výdavkami,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pohybujú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úrovni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tisícov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spracovanie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takýchto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záverečných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pretože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záverečná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správa,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napíše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stolom,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dokument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spracovaný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geologických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pravidiel,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znamená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základe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vykonanej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čerpacej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skúšky.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Samozrejme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čerpacia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Žitnom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ostrove,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niekde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východnom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strednom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geologických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podmienkach.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postupovať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rovnako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ako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hovoria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súčasné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metodiky,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takáto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čerpacia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skúška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minimálne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dní,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stúpacia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skúška,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monitoruje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pokles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hladiny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vôd.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Teraz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predstavte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odstavenie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vodárenského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zásobuje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obec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dôjsť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odstaveniu,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zmerala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stúpacia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hladina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podzemnej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stúpacej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skúške.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prevezme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ďalšie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obyvateľstvo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zásobované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vodou?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vezme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poľnohospodárskeho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družstva,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má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nejakú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živočíšnu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výrobu,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aby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náhradným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spôsobom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zabezpečovalo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dostatok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pitnej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zvieratá?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Plus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treba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rátať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samotné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geologické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práce,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pohybujú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zdroji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9-tisíc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vodárenské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obhospodarujú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dajme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jednom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zvodnenom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horizonte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viacero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vrtov,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takúto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môžu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pohybovať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radovo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okolo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40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–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50-tisíc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eur.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výdavky,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podstate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naozaj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záťažou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tieto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spoločnosti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ktoré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vody,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nebudú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urobené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nové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investície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podnikateľských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subjektoch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poľnohospodárskej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výrobe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ich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zaplatíme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možno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zase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cene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mäsa,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resp.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toho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zvieraťa.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(Prerušenie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vystúpenia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predsedajúcim.)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  <w:r w:rsidR="00196729">
        <w:rPr>
          <w:rFonts w:cs="Arial"/>
          <w:b/>
          <w:sz w:val="32"/>
        </w:rPr>
        <w:t xml:space="preserve"> 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Pani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poslankyňa,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dokončiť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myšlienku,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alebo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budete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zajtra?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Zemanová,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Anna,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poslankyňa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Budem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pokračovať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zajtra.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b/>
          <w:sz w:val="32"/>
        </w:rPr>
        <w:t>Hrnčiar,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Andrej,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podpredseda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NR</w:t>
      </w:r>
      <w:r w:rsidR="00196729">
        <w:rPr>
          <w:rFonts w:cs="Arial"/>
          <w:b/>
          <w:sz w:val="32"/>
        </w:rPr>
        <w:t xml:space="preserve"> </w:t>
      </w:r>
      <w:r w:rsidRPr="00D36C69">
        <w:rPr>
          <w:rFonts w:cs="Arial"/>
          <w:b/>
          <w:sz w:val="32"/>
        </w:rPr>
        <w:t>SR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Ďakujem.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Takže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končím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dnešný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rokovací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deň.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Chcem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len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pripomenúť,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že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podľa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schválenej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zmeny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programu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prerokujeme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zajtra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deviatej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hodine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návrh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vyslovenie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súhlasu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Národnej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rady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Slovenskej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republiky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s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Parížskou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dohodou,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tlač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239.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Prajem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vám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pekný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večer.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D36C69">
        <w:rPr>
          <w:rFonts w:cs="Arial"/>
          <w:sz w:val="32"/>
        </w:rPr>
        <w:tab/>
        <w:t>(Prerušenie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rokovania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o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19.01</w:t>
      </w:r>
      <w:r w:rsidR="00196729">
        <w:rPr>
          <w:rFonts w:cs="Arial"/>
          <w:sz w:val="32"/>
        </w:rPr>
        <w:t xml:space="preserve"> </w:t>
      </w:r>
      <w:r w:rsidRPr="00D36C69">
        <w:rPr>
          <w:rFonts w:cs="Arial"/>
          <w:sz w:val="32"/>
        </w:rPr>
        <w:t>hodine.)</w:t>
      </w: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8E457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8E4577" w:rsidRPr="00D36C69" w:rsidP="00B30E41">
      <w:pPr>
        <w:bidi w:val="0"/>
        <w:rPr>
          <w:rFonts w:cs="Arial"/>
          <w:sz w:val="32"/>
          <w:szCs w:val="32"/>
        </w:rPr>
      </w:pPr>
    </w:p>
    <w:sectPr w:rsidSect="009B7B2C"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SimSun">
    <w:altName w:val="??¨§?"/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PMingLiU">
    <w:altName w:val="ˇPs?Ocu?e"/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Dotum">
    <w:altName w:val="Ąě˘¬??"/>
    <w:panose1 w:val="00000000000000000000"/>
    <w:charset w:val="81"/>
    <w:family w:val="swiss"/>
    <w:pitch w:val="variable"/>
    <w:sig w:usb0="00000000" w:usb1="00000000" w:usb2="00000000" w:usb3="00000000" w:csb0="0008009F" w:csb1="00000000"/>
  </w:font>
  <w:font w:name="SimHei">
    <w:altName w:val="?¨˛¨§?"/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0000000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ˇľ?˘¬˘­"/>
    <w:panose1 w:val="00000000000000000000"/>
    <w:charset w:val="81"/>
    <w:family w:val="swiss"/>
    <w:pitch w:val="variable"/>
    <w:sig w:usb0="00000000" w:usb1="00000000" w:usb2="00000000" w:usb3="00000000" w:csb0="0008009F" w:csb1="00000000"/>
  </w:font>
  <w:font w:name="Century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Mangal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ath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ylfaen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Raav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hrut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ung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29" w:rsidRPr="001C7609">
    <w:pPr>
      <w:pStyle w:val="Footer"/>
      <w:bidi w:val="0"/>
      <w:jc w:val="center"/>
      <w:rPr>
        <w:sz w:val="32"/>
        <w:szCs w:val="32"/>
      </w:rPr>
    </w:pPr>
    <w:r w:rsidRPr="001C7609">
      <w:rPr>
        <w:sz w:val="32"/>
        <w:szCs w:val="32"/>
      </w:rPr>
      <w:fldChar w:fldCharType="begin"/>
    </w:r>
    <w:r w:rsidRPr="001C7609">
      <w:rPr>
        <w:sz w:val="32"/>
        <w:szCs w:val="32"/>
      </w:rPr>
      <w:instrText>PAGE   \* MERGEFORMAT</w:instrText>
    </w:r>
    <w:r w:rsidRPr="001C7609">
      <w:rPr>
        <w:sz w:val="32"/>
        <w:szCs w:val="32"/>
      </w:rPr>
      <w:fldChar w:fldCharType="separate"/>
    </w:r>
    <w:r w:rsidR="00263CB9">
      <w:rPr>
        <w:noProof/>
        <w:sz w:val="32"/>
        <w:szCs w:val="32"/>
      </w:rPr>
      <w:t>158</w:t>
    </w:r>
    <w:r w:rsidRPr="001C7609">
      <w:rPr>
        <w:sz w:val="32"/>
        <w:szCs w:val="32"/>
      </w:rPr>
      <w:fldChar w:fldCharType="end"/>
    </w:r>
  </w:p>
  <w:p w:rsidR="0019672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E12"/>
    <w:multiLevelType w:val="multilevel"/>
    <w:tmpl w:val="AAA06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TrackMoves/>
  <w:defaultTabStop w:val="708"/>
  <w:hyphenationZone w:val="425"/>
  <w:characterSpacingControl w:val="doNotCompress"/>
  <w:compat/>
  <w:rsids>
    <w:rsidRoot w:val="00EF4753"/>
    <w:rsid w:val="0000077E"/>
    <w:rsid w:val="000026FD"/>
    <w:rsid w:val="00016701"/>
    <w:rsid w:val="00022F1F"/>
    <w:rsid w:val="00030002"/>
    <w:rsid w:val="00041973"/>
    <w:rsid w:val="00043C5A"/>
    <w:rsid w:val="00051618"/>
    <w:rsid w:val="00082433"/>
    <w:rsid w:val="00097117"/>
    <w:rsid w:val="000B0BAE"/>
    <w:rsid w:val="000B4C27"/>
    <w:rsid w:val="000C61BE"/>
    <w:rsid w:val="000D1D00"/>
    <w:rsid w:val="00110A60"/>
    <w:rsid w:val="00127D51"/>
    <w:rsid w:val="00136D9F"/>
    <w:rsid w:val="0014789B"/>
    <w:rsid w:val="001513F0"/>
    <w:rsid w:val="00181072"/>
    <w:rsid w:val="00182CA5"/>
    <w:rsid w:val="00196729"/>
    <w:rsid w:val="001B2A60"/>
    <w:rsid w:val="001C6452"/>
    <w:rsid w:val="001C7609"/>
    <w:rsid w:val="0020052C"/>
    <w:rsid w:val="00201E53"/>
    <w:rsid w:val="00204171"/>
    <w:rsid w:val="00232682"/>
    <w:rsid w:val="00235342"/>
    <w:rsid w:val="002558CB"/>
    <w:rsid w:val="00256D4B"/>
    <w:rsid w:val="00263CB9"/>
    <w:rsid w:val="002807AE"/>
    <w:rsid w:val="002817B1"/>
    <w:rsid w:val="00290BF2"/>
    <w:rsid w:val="0029784D"/>
    <w:rsid w:val="002A51D0"/>
    <w:rsid w:val="002C795F"/>
    <w:rsid w:val="002D5E88"/>
    <w:rsid w:val="002E7AF0"/>
    <w:rsid w:val="002F1714"/>
    <w:rsid w:val="0032006E"/>
    <w:rsid w:val="00322028"/>
    <w:rsid w:val="0033505D"/>
    <w:rsid w:val="00337E57"/>
    <w:rsid w:val="003402A8"/>
    <w:rsid w:val="00361FB2"/>
    <w:rsid w:val="00373ACF"/>
    <w:rsid w:val="003A3D53"/>
    <w:rsid w:val="003F512D"/>
    <w:rsid w:val="004419DE"/>
    <w:rsid w:val="00452159"/>
    <w:rsid w:val="00462D77"/>
    <w:rsid w:val="00476D29"/>
    <w:rsid w:val="00484654"/>
    <w:rsid w:val="004909C2"/>
    <w:rsid w:val="0049261D"/>
    <w:rsid w:val="004A0563"/>
    <w:rsid w:val="004A4980"/>
    <w:rsid w:val="004B5030"/>
    <w:rsid w:val="004C76A4"/>
    <w:rsid w:val="005041B5"/>
    <w:rsid w:val="00522271"/>
    <w:rsid w:val="00525D7A"/>
    <w:rsid w:val="005274F9"/>
    <w:rsid w:val="00531E5E"/>
    <w:rsid w:val="00550D6B"/>
    <w:rsid w:val="005550FA"/>
    <w:rsid w:val="005712B7"/>
    <w:rsid w:val="005A12B9"/>
    <w:rsid w:val="005A7F97"/>
    <w:rsid w:val="005C4304"/>
    <w:rsid w:val="005E0C3F"/>
    <w:rsid w:val="005F1FFA"/>
    <w:rsid w:val="00601935"/>
    <w:rsid w:val="00606A25"/>
    <w:rsid w:val="00612C52"/>
    <w:rsid w:val="00613170"/>
    <w:rsid w:val="00614096"/>
    <w:rsid w:val="006159A3"/>
    <w:rsid w:val="00622A45"/>
    <w:rsid w:val="006248AB"/>
    <w:rsid w:val="0067737E"/>
    <w:rsid w:val="00680B53"/>
    <w:rsid w:val="00687881"/>
    <w:rsid w:val="006A7240"/>
    <w:rsid w:val="006B53C0"/>
    <w:rsid w:val="006C0DE6"/>
    <w:rsid w:val="00707EDD"/>
    <w:rsid w:val="00715CCC"/>
    <w:rsid w:val="00717ED6"/>
    <w:rsid w:val="00727F08"/>
    <w:rsid w:val="00742B8A"/>
    <w:rsid w:val="00794BF6"/>
    <w:rsid w:val="007A13FC"/>
    <w:rsid w:val="007A2037"/>
    <w:rsid w:val="007B6C3F"/>
    <w:rsid w:val="007D324A"/>
    <w:rsid w:val="007D39C1"/>
    <w:rsid w:val="007E3ED8"/>
    <w:rsid w:val="007F5521"/>
    <w:rsid w:val="00826C9E"/>
    <w:rsid w:val="00835737"/>
    <w:rsid w:val="008505F4"/>
    <w:rsid w:val="008866DF"/>
    <w:rsid w:val="00892753"/>
    <w:rsid w:val="008A1F1F"/>
    <w:rsid w:val="008B0F53"/>
    <w:rsid w:val="008C2188"/>
    <w:rsid w:val="008C4A1F"/>
    <w:rsid w:val="008D5E80"/>
    <w:rsid w:val="008E4577"/>
    <w:rsid w:val="0090163D"/>
    <w:rsid w:val="00907589"/>
    <w:rsid w:val="00933925"/>
    <w:rsid w:val="00943D43"/>
    <w:rsid w:val="00946362"/>
    <w:rsid w:val="00964F31"/>
    <w:rsid w:val="009902B5"/>
    <w:rsid w:val="00992A32"/>
    <w:rsid w:val="009945F2"/>
    <w:rsid w:val="009A5CB2"/>
    <w:rsid w:val="009B7B2C"/>
    <w:rsid w:val="00A11562"/>
    <w:rsid w:val="00A13C31"/>
    <w:rsid w:val="00A62BA9"/>
    <w:rsid w:val="00A93E10"/>
    <w:rsid w:val="00A941EF"/>
    <w:rsid w:val="00AA04D9"/>
    <w:rsid w:val="00AB5AA7"/>
    <w:rsid w:val="00AC163D"/>
    <w:rsid w:val="00AE15AC"/>
    <w:rsid w:val="00AE73EE"/>
    <w:rsid w:val="00B03495"/>
    <w:rsid w:val="00B16FF9"/>
    <w:rsid w:val="00B259AD"/>
    <w:rsid w:val="00B306DF"/>
    <w:rsid w:val="00B30765"/>
    <w:rsid w:val="00B30E41"/>
    <w:rsid w:val="00B34CF0"/>
    <w:rsid w:val="00B41269"/>
    <w:rsid w:val="00B458A1"/>
    <w:rsid w:val="00B52CDE"/>
    <w:rsid w:val="00B62A6C"/>
    <w:rsid w:val="00B677F7"/>
    <w:rsid w:val="00BA3D4D"/>
    <w:rsid w:val="00BD2D30"/>
    <w:rsid w:val="00BE5E43"/>
    <w:rsid w:val="00BF4306"/>
    <w:rsid w:val="00C0004B"/>
    <w:rsid w:val="00C33552"/>
    <w:rsid w:val="00C51C9C"/>
    <w:rsid w:val="00C57026"/>
    <w:rsid w:val="00C64EDF"/>
    <w:rsid w:val="00C65B0E"/>
    <w:rsid w:val="00C743B2"/>
    <w:rsid w:val="00C866C6"/>
    <w:rsid w:val="00CB6186"/>
    <w:rsid w:val="00CC1EA7"/>
    <w:rsid w:val="00CF23AA"/>
    <w:rsid w:val="00CF7489"/>
    <w:rsid w:val="00D054A4"/>
    <w:rsid w:val="00D05673"/>
    <w:rsid w:val="00D11F59"/>
    <w:rsid w:val="00D1701D"/>
    <w:rsid w:val="00D273D5"/>
    <w:rsid w:val="00D36C69"/>
    <w:rsid w:val="00D44105"/>
    <w:rsid w:val="00D44FFC"/>
    <w:rsid w:val="00D504D0"/>
    <w:rsid w:val="00D60BA0"/>
    <w:rsid w:val="00D61D0C"/>
    <w:rsid w:val="00D70AF6"/>
    <w:rsid w:val="00D948DE"/>
    <w:rsid w:val="00DC185C"/>
    <w:rsid w:val="00E03837"/>
    <w:rsid w:val="00E03F51"/>
    <w:rsid w:val="00E239B6"/>
    <w:rsid w:val="00E337FD"/>
    <w:rsid w:val="00E51251"/>
    <w:rsid w:val="00E572B6"/>
    <w:rsid w:val="00E73D95"/>
    <w:rsid w:val="00E740D7"/>
    <w:rsid w:val="00E763E2"/>
    <w:rsid w:val="00E76D42"/>
    <w:rsid w:val="00E7734A"/>
    <w:rsid w:val="00E8300A"/>
    <w:rsid w:val="00E95923"/>
    <w:rsid w:val="00EA306E"/>
    <w:rsid w:val="00EA5FC5"/>
    <w:rsid w:val="00EB3AE8"/>
    <w:rsid w:val="00EC71A1"/>
    <w:rsid w:val="00EE453D"/>
    <w:rsid w:val="00EF4753"/>
    <w:rsid w:val="00F10D00"/>
    <w:rsid w:val="00F22345"/>
    <w:rsid w:val="00F33955"/>
    <w:rsid w:val="00F569FC"/>
    <w:rsid w:val="00F71226"/>
    <w:rsid w:val="00F73179"/>
    <w:rsid w:val="00F7683D"/>
    <w:rsid w:val="00F8244A"/>
    <w:rsid w:val="00F82E8E"/>
    <w:rsid w:val="00FA1609"/>
    <w:rsid w:val="00FA24B3"/>
    <w:rsid w:val="00FB2A4E"/>
    <w:rsid w:val="00FB3504"/>
    <w:rsid w:val="00FB5A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4"/>
      <w:rtl w:val="0"/>
      <w:cs w:val="0"/>
      <w:lang w:val="sk-SK" w:eastAsia="cs-CZ" w:bidi="ar-SA"/>
    </w:rPr>
  </w:style>
  <w:style w:type="paragraph" w:styleId="Heading1">
    <w:name w:val="heading 1"/>
    <w:aliases w:val="K...,Kapitola,Kapitola1,Kapitola11,Kapitola111,Kapitola12,Kapitola2,Kapitola21,Kapitola211,Kapitola22,Kapitola3,Kapitola31,Kapitola311,Kapitola32,Kapitola4,Kapitola41,Kapitola411,Kapitola42,Kapitola5,Kapitola51,Kapitola6,V_Head1,Záhlaví 1"/>
    <w:basedOn w:val="Normal"/>
    <w:next w:val="Normal"/>
    <w:link w:val="Nadpis1Char"/>
    <w:uiPriority w:val="9"/>
    <w:qFormat/>
    <w:rsid w:val="00C866C6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odkapitola 1,Podkapitola 11,Podkapitola 111,Podkapitola 112,Podkapitola 113,Podkapitola 12,Podkapitola 121,Podkapitola 122,Podkapitola 13,Podkapitola 131,Podkapitola 132,Podkapitola 14,Podkapitola 15,Podkapitola 16,V_Head2,V_Head21,V_Head22"/>
    <w:basedOn w:val="Normal"/>
    <w:next w:val="Normal"/>
    <w:link w:val="Nadpis2Char"/>
    <w:uiPriority w:val="9"/>
    <w:qFormat/>
    <w:rsid w:val="00C866C6"/>
    <w:pPr>
      <w:keepNext/>
      <w:numPr>
        <w:ilvl w:val="1"/>
        <w:numId w:val="1"/>
      </w:numPr>
      <w:tabs>
        <w:tab w:val="num" w:pos="576"/>
      </w:tabs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Podkapitola 2,Podkapitola 21,Podkapitola 211,Podkapitola 212,Podkapitola 22,Podkapitola 221,Podkapitola 222,Podkapitola 23,Podkapitola 231,Podkapitola 232,Podkapitola 24,Podkapitola 241,Podkapitola 242,Podkapitola 25,Podkapitola 26,V_Head3,h3"/>
    <w:basedOn w:val="Normal"/>
    <w:next w:val="Normal"/>
    <w:link w:val="Nadpis3Char"/>
    <w:uiPriority w:val="9"/>
    <w:qFormat/>
    <w:rsid w:val="00C866C6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Odstavec 1,Odstavec 11,Odstavec 111,Odstavec 112,Odstavec 113,Odstavec 12,Odstavec 121,Odstavec 122,Odstavec 123,Odstavec 13,Odstavec 131,Odstavec 132,Odstavec 14,Odstavec 141,Odstavec 142,Odstavec 15,Odstavec 16,Odstavec 17,Odstavec 18,V_Hea"/>
    <w:basedOn w:val="Normal"/>
    <w:next w:val="Normal"/>
    <w:link w:val="Nadpis4Char"/>
    <w:uiPriority w:val="9"/>
    <w:qFormat/>
    <w:rsid w:val="00C866C6"/>
    <w:pPr>
      <w:keepNext/>
      <w:jc w:val="left"/>
      <w:outlineLvl w:val="3"/>
    </w:pPr>
    <w:rPr>
      <w:b/>
      <w:bCs/>
    </w:rPr>
  </w:style>
  <w:style w:type="paragraph" w:styleId="Heading5">
    <w:name w:val="heading 5"/>
    <w:aliases w:val="H,Odstavec 2,Odstavec 21,Odstavec 211,Odstavec 2111,Odstavec 212,Odstavec 2121,Odstavec 213,Odstavec 2131,Odstavec 214,Odstavec 215,Odstavec 22,Odstavec 221,Odstavec 23,Odstavec 231,Odstavec 24,Odstavec 241,Odstavec 25,Odstavec 26,Odstavec 27"/>
    <w:basedOn w:val="Normal"/>
    <w:next w:val="Normal"/>
    <w:link w:val="Nadpis5Char"/>
    <w:uiPriority w:val="9"/>
    <w:qFormat/>
    <w:rsid w:val="00C866C6"/>
    <w:pPr>
      <w:pBdr>
        <w:top w:val="single" w:sz="6" w:space="1" w:color="auto"/>
      </w:pBdr>
      <w:spacing w:before="120" w:after="120" w:line="252" w:lineRule="auto"/>
      <w:jc w:val="left"/>
      <w:outlineLvl w:val="4"/>
    </w:pPr>
    <w:rPr>
      <w:b/>
      <w:sz w:val="20"/>
      <w:szCs w:val="20"/>
    </w:rPr>
  </w:style>
  <w:style w:type="paragraph" w:styleId="Heading6">
    <w:name w:val="heading 6"/>
    <w:aliases w:val="- po straně,- po straně1,- po straně10,- po straně11,- po straně12,- po straně13,- po straně14,- po straně15,- po straně2,- po straně21,- po straně3,- po straně31,- po straně4,- po straně5,- po straně6,- po straně7,- po straně8,- po straně9,H1"/>
    <w:basedOn w:val="Heading1"/>
    <w:next w:val="Normal"/>
    <w:link w:val="Nadpis6Char"/>
    <w:uiPriority w:val="9"/>
    <w:qFormat/>
    <w:rsid w:val="00C866C6"/>
    <w:pPr>
      <w:keepLines/>
      <w:pBdr>
        <w:top w:val="single" w:sz="18" w:space="1" w:color="auto"/>
      </w:pBdr>
      <w:suppressAutoHyphens/>
      <w:spacing w:before="120" w:after="120"/>
      <w:jc w:val="left"/>
      <w:outlineLvl w:val="5"/>
    </w:pPr>
    <w:rPr>
      <w:rFonts w:ascii="Times New Roman" w:hAnsi="Times New Roman" w:cs="Times New Roman"/>
      <w:bCs w:val="0"/>
      <w:color w:val="FF0000"/>
      <w:kern w:val="0"/>
      <w:sz w:val="24"/>
      <w:szCs w:val="20"/>
    </w:rPr>
  </w:style>
  <w:style w:type="paragraph" w:styleId="Heading7">
    <w:name w:val="heading 7"/>
    <w:aliases w:val="ASAPHeading 7,H7,PA Appendix Major"/>
    <w:basedOn w:val="Normal"/>
    <w:next w:val="Normal"/>
    <w:link w:val="Nadpis7Char"/>
    <w:uiPriority w:val="9"/>
    <w:qFormat/>
    <w:rsid w:val="00C866C6"/>
    <w:pPr>
      <w:keepNext/>
      <w:keepLines/>
      <w:spacing w:before="120" w:after="120" w:line="252" w:lineRule="auto"/>
      <w:jc w:val="left"/>
      <w:outlineLvl w:val="6"/>
    </w:pPr>
    <w:rPr>
      <w:b/>
      <w:color w:val="FF0000"/>
      <w:sz w:val="20"/>
      <w:szCs w:val="20"/>
    </w:rPr>
  </w:style>
  <w:style w:type="paragraph" w:styleId="Heading8">
    <w:name w:val="heading 8"/>
    <w:aliases w:val="ASAPHeading 8,H8,PA Appendix Minor"/>
    <w:basedOn w:val="Normal"/>
    <w:next w:val="Normal"/>
    <w:link w:val="Nadpis8Char"/>
    <w:uiPriority w:val="9"/>
    <w:qFormat/>
    <w:rsid w:val="00C866C6"/>
    <w:pPr>
      <w:keepNext/>
      <w:keepLines/>
      <w:spacing w:before="120" w:after="120" w:line="252" w:lineRule="auto"/>
      <w:jc w:val="left"/>
      <w:outlineLvl w:val="7"/>
    </w:pPr>
    <w:rPr>
      <w:b/>
      <w:color w:val="FF0000"/>
      <w:sz w:val="20"/>
      <w:szCs w:val="20"/>
    </w:rPr>
  </w:style>
  <w:style w:type="paragraph" w:styleId="Heading9">
    <w:name w:val="heading 9"/>
    <w:aliases w:val="ASAPHeading 9,H9,Příloha,Titre 10"/>
    <w:basedOn w:val="Normal"/>
    <w:next w:val="Normal"/>
    <w:link w:val="Nadpis9Char"/>
    <w:uiPriority w:val="9"/>
    <w:qFormat/>
    <w:rsid w:val="00C866C6"/>
    <w:pPr>
      <w:keepNext/>
      <w:keepLines/>
      <w:spacing w:before="120" w:after="120" w:line="252" w:lineRule="auto"/>
      <w:jc w:val="left"/>
      <w:outlineLvl w:val="8"/>
    </w:pPr>
    <w:rPr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K... Char,Kapitola Char,Kapitola1 Char,Kapitola11 Char,Kapitola12 Char,Kapitola2 Char,Kapitola21 Char,Kapitola22 Char,Kapitola3 Char,Kapitola31 Char,Kapitola4 Char,Kapitola41 Char,Kapitola5 Char,Kapitola6 Char,V_Head1 Char,Záhlaví 1 Char"/>
    <w:basedOn w:val="DefaultParagraphFont"/>
    <w:link w:val="Heading1"/>
    <w:uiPriority w:val="9"/>
    <w:locked/>
    <w:rsid w:val="00C866C6"/>
    <w:rPr>
      <w:rFonts w:ascii="Arial" w:hAnsi="Arial" w:cs="Arial"/>
      <w:b/>
      <w:bCs/>
      <w:kern w:val="32"/>
      <w:sz w:val="32"/>
      <w:szCs w:val="32"/>
      <w:rtl w:val="0"/>
      <w:cs w:val="0"/>
      <w:lang w:val="sk-SK" w:eastAsia="cs-CZ" w:bidi="ar-SA"/>
    </w:rPr>
  </w:style>
  <w:style w:type="character" w:customStyle="1" w:styleId="Nadpis2Char">
    <w:name w:val="Nadpis 2 Char"/>
    <w:aliases w:val="Podkapitola 1 Char,Podkapitola 11 Char,Podkapitola 111 Char,Podkapitola 12 Char,Podkapitola 121 Char,Podkapitola 13 Char,Podkapitola 131 Char,Podkapitola 14 Char,Podkapitola 15 Char,V_Head2 Char,V_Head21 Char,V_Head22 Char"/>
    <w:basedOn w:val="DefaultParagraphFont"/>
    <w:link w:val="Heading2"/>
    <w:uiPriority w:val="9"/>
    <w:locked/>
    <w:rsid w:val="00C866C6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aliases w:val="Podkapitola 2 Char,Podkapitola 21 Char,Podkapitola 211 Char,Podkapitola 22 Char,Podkapitola 221 Char,Podkapitola 23 Char,Podkapitola 231 Char,Podkapitola 24 Char,Podkapitola 241 Char,Podkapitola 25 Char,Podkapitola 26 Char,V_Head3 Char"/>
    <w:basedOn w:val="DefaultParagraphFont"/>
    <w:link w:val="Heading3"/>
    <w:uiPriority w:val="9"/>
    <w:locked/>
    <w:rsid w:val="00C866C6"/>
    <w:rPr>
      <w:rFonts w:ascii="Arial" w:hAnsi="Arial" w:cs="Arial"/>
      <w:b/>
      <w:bCs/>
      <w:sz w:val="26"/>
      <w:szCs w:val="26"/>
      <w:rtl w:val="0"/>
      <w:cs w:val="0"/>
      <w:lang w:val="sk-SK" w:eastAsia="cs-CZ" w:bidi="ar-SA"/>
    </w:rPr>
  </w:style>
  <w:style w:type="character" w:customStyle="1" w:styleId="Nadpis4Char">
    <w:name w:val="Nadpis 4 Char"/>
    <w:aliases w:val="Odstavec 1 Char,Odstavec 11 Char,Odstavec 111 Char,Odstavec 112 Char,Odstavec 12 Char,Odstavec 121 Char,Odstavec 122 Char,Odstavec 13 Char,Odstavec 131 Char,Odstavec 14 Char,Odstavec 141 Char,Odstavec 15 Char,Odstavec 16 Char,V_Hea Char"/>
    <w:basedOn w:val="DefaultParagraphFont"/>
    <w:link w:val="Heading4"/>
    <w:uiPriority w:val="9"/>
    <w:locked/>
    <w:rsid w:val="00C866C6"/>
    <w:rPr>
      <w:rFonts w:ascii="Arial" w:hAnsi="Arial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Nadpis5Char">
    <w:name w:val="Nadpis 5 Char"/>
    <w:aliases w:val="H Char,Odstavec 2 Char,Odstavec 21 Char,Odstavec 211 Char,Odstavec 212 Char,Odstavec 213 Char,Odstavec 214 Char,Odstavec 22 Char,Odstavec 221 Char,Odstavec 23 Char,Odstavec 231 Char,Odstavec 24 Char,Odstavec 25 Char,Odstavec 26 Char"/>
    <w:basedOn w:val="DefaultParagraphFont"/>
    <w:link w:val="Heading5"/>
    <w:uiPriority w:val="9"/>
    <w:locked/>
    <w:rsid w:val="00C866C6"/>
    <w:rPr>
      <w:rFonts w:ascii="Arial" w:hAnsi="Arial" w:cs="Times New Roman"/>
      <w:b/>
      <w:rtl w:val="0"/>
      <w:cs w:val="0"/>
      <w:lang w:val="x-none" w:eastAsia="cs-CZ"/>
    </w:rPr>
  </w:style>
  <w:style w:type="character" w:customStyle="1" w:styleId="Nadpis6Char">
    <w:name w:val="Nadpis 6 Char"/>
    <w:aliases w:val="- po straně Char,- po straně1 Char,- po straně11 Char,- po straně2 Char,- po straně21 Char,- po straně3 Char,- po straně31 Char,- po straně4 Char,- po straně5 Char,- po straně6 Char,- po straně7 Char,- po straně8 Char,- po straně9 Char"/>
    <w:basedOn w:val="DefaultParagraphFont"/>
    <w:link w:val="Heading6"/>
    <w:uiPriority w:val="9"/>
    <w:locked/>
    <w:rsid w:val="00C866C6"/>
    <w:rPr>
      <w:rFonts w:cs="Times New Roman"/>
      <w:b/>
      <w:color w:val="FF0000"/>
      <w:sz w:val="24"/>
      <w:rtl w:val="0"/>
      <w:cs w:val="0"/>
      <w:lang w:val="x-none" w:eastAsia="cs-CZ"/>
    </w:rPr>
  </w:style>
  <w:style w:type="character" w:customStyle="1" w:styleId="Nadpis7Char">
    <w:name w:val="Nadpis 7 Char"/>
    <w:aliases w:val="ASAPHeading 7 Char,H7 Char,PA Appendix Major Char"/>
    <w:basedOn w:val="DefaultParagraphFont"/>
    <w:link w:val="Heading7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8Char">
    <w:name w:val="Nadpis 8 Char"/>
    <w:aliases w:val="ASAPHeading 8 Char,H8 Char,PA Appendix Minor Char"/>
    <w:basedOn w:val="DefaultParagraphFont"/>
    <w:link w:val="Heading8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9Char">
    <w:name w:val="Nadpis 9 Char"/>
    <w:aliases w:val="ASAPHeading 9 Char,H9 Char,Příloha Char,Titre 10 Char"/>
    <w:basedOn w:val="DefaultParagraphFont"/>
    <w:link w:val="Heading9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35"/>
    <w:qFormat/>
    <w:rsid w:val="00C866C6"/>
    <w:pPr>
      <w:spacing w:before="60" w:after="60"/>
      <w:jc w:val="both"/>
    </w:pPr>
    <w:rPr>
      <w:b/>
      <w:szCs w:val="20"/>
    </w:rPr>
  </w:style>
  <w:style w:type="character" w:styleId="Strong">
    <w:name w:val="Strong"/>
    <w:basedOn w:val="DefaultParagraphFont"/>
    <w:uiPriority w:val="22"/>
    <w:qFormat/>
    <w:rsid w:val="00C866C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C866C6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7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7B2C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FEAD-87DF-4C1B-AB65-B6839C52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115</TotalTime>
  <Pages>182</Pages>
  <Words>53237</Words>
  <Characters>303451</Characters>
  <Application>Microsoft Office Word</Application>
  <DocSecurity>0</DocSecurity>
  <Lines>0</Lines>
  <Paragraphs>0</Paragraphs>
  <ScaleCrop>false</ScaleCrop>
  <Company>Kancelaria NR SR</Company>
  <LinksUpToDate>false</LinksUpToDate>
  <CharactersWithSpaces>355977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lfudaly</dc:creator>
  <cp:lastModifiedBy>Brtáňová, Judita</cp:lastModifiedBy>
  <cp:revision>6</cp:revision>
  <dcterms:created xsi:type="dcterms:W3CDTF">2016-10-14T12:27:00Z</dcterms:created>
  <dcterms:modified xsi:type="dcterms:W3CDTF">2016-10-14T14:56:00Z</dcterms:modified>
</cp:coreProperties>
</file>