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00DD" w:rsidRPr="006E00DD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E00DD" w:rsidR="00D44FFC">
        <w:rPr>
          <w:rFonts w:cs="Arial"/>
          <w:b/>
          <w:sz w:val="32"/>
          <w:szCs w:val="32"/>
        </w:rPr>
        <w:t>Prvý deň rokovania</w:t>
      </w:r>
    </w:p>
    <w:p w:rsidR="006E00DD" w:rsidRPr="006E00DD" w:rsidP="00D44FFC">
      <w:pPr>
        <w:bidi w:val="0"/>
        <w:jc w:val="center"/>
        <w:rPr>
          <w:rFonts w:cs="Arial"/>
          <w:b/>
          <w:sz w:val="32"/>
          <w:szCs w:val="32"/>
        </w:rPr>
      </w:pPr>
      <w:r w:rsidRPr="006E00DD" w:rsidR="00D44FFC">
        <w:rPr>
          <w:rFonts w:cs="Arial"/>
          <w:b/>
          <w:sz w:val="32"/>
          <w:szCs w:val="32"/>
        </w:rPr>
        <w:t>8. schôdze Národnej rady Slovenskej republiky</w:t>
      </w:r>
    </w:p>
    <w:p w:rsidR="00D44FFC" w:rsidRPr="006E00DD" w:rsidP="006E00DD">
      <w:pPr>
        <w:pBdr>
          <w:bottom w:val="single" w:sz="4" w:space="1" w:color="auto"/>
        </w:pBdr>
        <w:bidi w:val="0"/>
        <w:jc w:val="center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>6. júla 2016 o 10.00 hodine</w:t>
      </w:r>
    </w:p>
    <w:p w:rsidR="006E00DD" w:rsidRPr="006E00DD">
      <w:pPr>
        <w:bidi w:val="0"/>
        <w:rPr>
          <w:rFonts w:cs="Arial"/>
          <w:sz w:val="32"/>
          <w:szCs w:val="32"/>
        </w:rPr>
      </w:pPr>
    </w:p>
    <w:p w:rsidR="00E7734A" w:rsidRPr="006E00DD">
      <w:pPr>
        <w:bidi w:val="0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 xml:space="preserve">Danko, Andrej, predseda NR SR 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Vážené panie poslankyne, vážení páni poslanci, otváram 8. schôdzu Národnej rady Slovenskej republiky, ktorú som zvolal podľa čl. 83 ods. 2 ústavy a § 17 ods. 2 zákona o rokovacom poriadku na žiadosť skupiny 34 poslancov Národnej rady.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Poslanci žiadajú na tejto schôdzi prerokovať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077CED">
        <w:rPr>
          <w:rFonts w:cs="Arial"/>
          <w:b/>
          <w:sz w:val="32"/>
          <w:szCs w:val="32"/>
        </w:rPr>
        <w:tab/>
      </w:r>
      <w:r w:rsidRPr="006E00DD">
        <w:rPr>
          <w:rFonts w:cs="Arial"/>
          <w:b/>
          <w:sz w:val="32"/>
          <w:szCs w:val="32"/>
        </w:rPr>
        <w:t xml:space="preserve">návrh </w:t>
      </w:r>
      <w:r w:rsidR="00F050F9">
        <w:rPr>
          <w:rFonts w:cs="Arial"/>
          <w:b/>
          <w:sz w:val="32"/>
          <w:szCs w:val="32"/>
        </w:rPr>
        <w:t xml:space="preserve">skupiny poslancov Národnej rady Slovenskej republiky </w:t>
      </w:r>
      <w:r w:rsidRPr="006E00DD">
        <w:rPr>
          <w:rFonts w:cs="Arial"/>
          <w:b/>
          <w:sz w:val="32"/>
          <w:szCs w:val="32"/>
        </w:rPr>
        <w:t>na vyslovenie nedôvery predsedovi vlády Slovenskej republiky Robertovi Ficovi</w:t>
      </w:r>
      <w:r w:rsidR="00077CED">
        <w:rPr>
          <w:rFonts w:cs="Arial"/>
          <w:b/>
          <w:sz w:val="32"/>
          <w:szCs w:val="32"/>
        </w:rPr>
        <w:t xml:space="preserve"> </w:t>
      </w:r>
      <w:r w:rsidRPr="006E00DD">
        <w:rPr>
          <w:rFonts w:cs="Arial"/>
          <w:sz w:val="32"/>
          <w:szCs w:val="32"/>
        </w:rPr>
        <w:t>(tlač 158).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Prosím, aby sme sa prezentovali a zistili, či sme schopní sa uznášať.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(Prezentácia.) Zisťujem, že je prítomných 56 poslancov, a teda Národná rada nie je uznášaniaschopná.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Na základe uvedeného odkladám začiatok schôdze na 11. hodinu, kedy opäť zistím prítomnosť poslancov. V prípade, že nebude prítomná nadpolovičná väčšina, odložím začiatok schôdze na ďalší rokovací deň.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Procedurálny ešte, pán poslanec Richard Raši.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 xml:space="preserve">Raši, Richard, poslanec NR SR 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Dobrý deň prajem. Chcel by som poprosiť členov mandátového a imunitného výboru, rokovanie budeme mať o 12. hod. v miestnosti mandátového a imunitného výboru po prerušení schôdze, o 12. hod. Ďakujem pekne.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 xml:space="preserve">Danko, Andrej, predseda NR SR 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Poslanec Daniel Lipšic? Bola prerušená, nie uznášaniaschopná schôdza, to bola len informácia predsedu výboru. Máte informáciu?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 xml:space="preserve">Matovič, Igor, poslanec NR SR 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V rámci čoho?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b/>
          <w:sz w:val="32"/>
          <w:szCs w:val="32"/>
        </w:rPr>
        <w:t xml:space="preserve">Danko, Andrej, predseda NR SR 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To bolo prihlásenie o informáciu, o podaní informácie o zvolaní výboru, som to umožnil.</w:t>
      </w:r>
      <w:r w:rsidR="00D21585">
        <w:rPr>
          <w:rFonts w:cs="Arial"/>
          <w:sz w:val="32"/>
          <w:szCs w:val="32"/>
        </w:rPr>
        <w:t xml:space="preserve"> </w:t>
      </w:r>
      <w:r w:rsidRPr="006E00DD">
        <w:rPr>
          <w:rFonts w:cs="Arial"/>
          <w:sz w:val="32"/>
          <w:szCs w:val="32"/>
        </w:rPr>
        <w:t>(Reakcie z pléna.) Dobre, ďakujem.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Pokračujeme o 11.</w:t>
      </w:r>
      <w:r w:rsidR="00D21585">
        <w:rPr>
          <w:rFonts w:cs="Arial"/>
          <w:sz w:val="32"/>
          <w:szCs w:val="32"/>
        </w:rPr>
        <w:t>00</w:t>
      </w:r>
      <w:r w:rsidRPr="006E00DD">
        <w:rPr>
          <w:rFonts w:cs="Arial"/>
          <w:sz w:val="32"/>
          <w:szCs w:val="32"/>
        </w:rPr>
        <w:t xml:space="preserve"> hod. Ďakujem.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(Prerušenie rokovania o 10.04 hodine.)</w:t>
      </w: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6E00DD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6E00DD">
        <w:rPr>
          <w:rFonts w:cs="Arial"/>
          <w:sz w:val="32"/>
          <w:szCs w:val="32"/>
        </w:rPr>
        <w:tab/>
        <w:t>(Pokračovanie rokovania o 11.00 hodine.)</w:t>
      </w:r>
    </w:p>
    <w:p w:rsidR="00AF39DA" w:rsidRPr="00776298" w:rsidP="00AF39DA">
      <w:pPr>
        <w:bidi w:val="0"/>
        <w:rPr>
          <w:rFonts w:cs="Arial"/>
          <w:sz w:val="32"/>
          <w:szCs w:val="32"/>
        </w:rPr>
      </w:pP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b/>
          <w:sz w:val="32"/>
          <w:szCs w:val="32"/>
        </w:rPr>
        <w:t xml:space="preserve">Danko, Andrej, predseda NR SR 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Ďakujem. Pani poslankyne, páni poslanci, prosím, aby sme sa prezentovali.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(Prezentácia.) Ďakujem. Zisťujem, že je prítomných 66 poslancov, Národná rada teda opäť nie je schopná sa uznášať.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Odkladám začiatok 8. schôdze nazajtra, teda na</w:t>
      </w:r>
      <w:r w:rsidR="0006764D">
        <w:rPr>
          <w:rFonts w:cs="Arial"/>
          <w:sz w:val="32"/>
          <w:szCs w:val="32"/>
        </w:rPr>
        <w:t xml:space="preserve"> </w:t>
      </w:r>
      <w:r w:rsidRPr="00776298">
        <w:rPr>
          <w:rFonts w:cs="Arial"/>
          <w:sz w:val="32"/>
          <w:szCs w:val="32"/>
        </w:rPr>
        <w:t>štvrtok 7. júla 2016 o 9.00 hod. Ďakujem.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Poprosím vás, vážení poslanci, poslankyne, vzhľadom na priebeh, teda nemožnosť konania tejto schôdze, zvolám na 14.00 hod. pokračovanie schôdze o</w:t>
      </w:r>
      <w:r w:rsidR="00D21585">
        <w:rPr>
          <w:rFonts w:cs="Arial"/>
          <w:sz w:val="32"/>
          <w:szCs w:val="32"/>
        </w:rPr>
        <w:t xml:space="preserve"> </w:t>
      </w:r>
      <w:r w:rsidRPr="00776298">
        <w:rPr>
          <w:rFonts w:cs="Arial"/>
          <w:sz w:val="32"/>
          <w:szCs w:val="32"/>
        </w:rPr>
        <w:t>odvolávaní ministra Kaliňáka. Ďakujem.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(Prerušenie rokovania o 11.03 hodine.)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76298">
        <w:rPr>
          <w:rFonts w:cs="Arial"/>
          <w:sz w:val="32"/>
          <w:szCs w:val="32"/>
        </w:rPr>
        <w:tab/>
        <w:t>(Po prerušení rokovania 8. schôdze NR SR a po prestávke pokračovalo rokovanie 7. schôdze NR SR.)</w:t>
      </w:r>
    </w:p>
    <w:p w:rsidR="00AF39DA" w:rsidRPr="00776298" w:rsidP="00AF39DA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8B" w:rsidRPr="00406B8B">
    <w:pPr>
      <w:pStyle w:val="Footer"/>
      <w:bidi w:val="0"/>
      <w:jc w:val="center"/>
      <w:rPr>
        <w:sz w:val="32"/>
        <w:szCs w:val="32"/>
      </w:rPr>
    </w:pPr>
    <w:r w:rsidRPr="00406B8B">
      <w:rPr>
        <w:sz w:val="32"/>
        <w:szCs w:val="32"/>
      </w:rPr>
      <w:fldChar w:fldCharType="begin"/>
    </w:r>
    <w:r w:rsidRPr="00406B8B">
      <w:rPr>
        <w:sz w:val="32"/>
        <w:szCs w:val="32"/>
      </w:rPr>
      <w:instrText xml:space="preserve"> PAGE   \* MERGEFORMAT </w:instrText>
    </w:r>
    <w:r w:rsidRPr="00406B8B">
      <w:rPr>
        <w:sz w:val="32"/>
        <w:szCs w:val="32"/>
      </w:rPr>
      <w:fldChar w:fldCharType="separate"/>
    </w:r>
    <w:r w:rsidR="00F704B6">
      <w:rPr>
        <w:noProof/>
        <w:sz w:val="32"/>
        <w:szCs w:val="32"/>
      </w:rPr>
      <w:t>1</w:t>
    </w:r>
    <w:r w:rsidRPr="00406B8B">
      <w:rPr>
        <w:sz w:val="32"/>
        <w:szCs w:val="32"/>
      </w:rPr>
      <w:fldChar w:fldCharType="end"/>
    </w:r>
  </w:p>
  <w:p w:rsidR="00406B8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41973"/>
    <w:rsid w:val="00043C5A"/>
    <w:rsid w:val="00051618"/>
    <w:rsid w:val="0006764D"/>
    <w:rsid w:val="00077CED"/>
    <w:rsid w:val="00082433"/>
    <w:rsid w:val="00097117"/>
    <w:rsid w:val="000B4C27"/>
    <w:rsid w:val="000C61BE"/>
    <w:rsid w:val="000D1D00"/>
    <w:rsid w:val="00136D9F"/>
    <w:rsid w:val="0014789B"/>
    <w:rsid w:val="001513F0"/>
    <w:rsid w:val="00181072"/>
    <w:rsid w:val="00182CA5"/>
    <w:rsid w:val="001C6452"/>
    <w:rsid w:val="0020052C"/>
    <w:rsid w:val="00201E53"/>
    <w:rsid w:val="00204171"/>
    <w:rsid w:val="00232682"/>
    <w:rsid w:val="00235342"/>
    <w:rsid w:val="002558CB"/>
    <w:rsid w:val="00256475"/>
    <w:rsid w:val="00256D4B"/>
    <w:rsid w:val="002807AE"/>
    <w:rsid w:val="002817B1"/>
    <w:rsid w:val="00290BF2"/>
    <w:rsid w:val="0029784D"/>
    <w:rsid w:val="002A51D0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61FB2"/>
    <w:rsid w:val="00373ACF"/>
    <w:rsid w:val="003B0D36"/>
    <w:rsid w:val="003F512D"/>
    <w:rsid w:val="00406B8B"/>
    <w:rsid w:val="004419DE"/>
    <w:rsid w:val="00462D77"/>
    <w:rsid w:val="00476D29"/>
    <w:rsid w:val="00484654"/>
    <w:rsid w:val="004909C2"/>
    <w:rsid w:val="0049261D"/>
    <w:rsid w:val="004A0563"/>
    <w:rsid w:val="004A4980"/>
    <w:rsid w:val="005041B5"/>
    <w:rsid w:val="00522271"/>
    <w:rsid w:val="00525D7A"/>
    <w:rsid w:val="005274F9"/>
    <w:rsid w:val="00531E5E"/>
    <w:rsid w:val="00550D6B"/>
    <w:rsid w:val="005550FA"/>
    <w:rsid w:val="005712B7"/>
    <w:rsid w:val="005774B7"/>
    <w:rsid w:val="005A12B9"/>
    <w:rsid w:val="005A7F97"/>
    <w:rsid w:val="005C4304"/>
    <w:rsid w:val="005E0C3F"/>
    <w:rsid w:val="005F1FFA"/>
    <w:rsid w:val="00601935"/>
    <w:rsid w:val="00606A25"/>
    <w:rsid w:val="00612C52"/>
    <w:rsid w:val="00613170"/>
    <w:rsid w:val="00614096"/>
    <w:rsid w:val="00622A45"/>
    <w:rsid w:val="006248AB"/>
    <w:rsid w:val="0067737E"/>
    <w:rsid w:val="00687881"/>
    <w:rsid w:val="006A7240"/>
    <w:rsid w:val="006B53C0"/>
    <w:rsid w:val="006C0DE6"/>
    <w:rsid w:val="006E00DD"/>
    <w:rsid w:val="00707EDD"/>
    <w:rsid w:val="00715CCC"/>
    <w:rsid w:val="00717ED6"/>
    <w:rsid w:val="00727F08"/>
    <w:rsid w:val="00742B8A"/>
    <w:rsid w:val="00776298"/>
    <w:rsid w:val="00794BF6"/>
    <w:rsid w:val="007A2037"/>
    <w:rsid w:val="007B6C3F"/>
    <w:rsid w:val="007D324A"/>
    <w:rsid w:val="007D39C1"/>
    <w:rsid w:val="007E3ED8"/>
    <w:rsid w:val="007F4578"/>
    <w:rsid w:val="007F5521"/>
    <w:rsid w:val="00826C9E"/>
    <w:rsid w:val="00835737"/>
    <w:rsid w:val="008505F4"/>
    <w:rsid w:val="008866DF"/>
    <w:rsid w:val="00892753"/>
    <w:rsid w:val="008A1F1F"/>
    <w:rsid w:val="008B0F53"/>
    <w:rsid w:val="008C2188"/>
    <w:rsid w:val="008C4A1F"/>
    <w:rsid w:val="008D5E80"/>
    <w:rsid w:val="00907589"/>
    <w:rsid w:val="00933925"/>
    <w:rsid w:val="00943D43"/>
    <w:rsid w:val="00946362"/>
    <w:rsid w:val="00964F31"/>
    <w:rsid w:val="009902B5"/>
    <w:rsid w:val="00992A32"/>
    <w:rsid w:val="009A5CB2"/>
    <w:rsid w:val="009B7B2C"/>
    <w:rsid w:val="00A11562"/>
    <w:rsid w:val="00A13C31"/>
    <w:rsid w:val="00A62BA9"/>
    <w:rsid w:val="00A93E10"/>
    <w:rsid w:val="00A941EF"/>
    <w:rsid w:val="00AA04D9"/>
    <w:rsid w:val="00AB5AA7"/>
    <w:rsid w:val="00AC163D"/>
    <w:rsid w:val="00AE15AC"/>
    <w:rsid w:val="00AE73EE"/>
    <w:rsid w:val="00AF39DA"/>
    <w:rsid w:val="00B03495"/>
    <w:rsid w:val="00B16FF9"/>
    <w:rsid w:val="00B259AD"/>
    <w:rsid w:val="00B306DF"/>
    <w:rsid w:val="00B30765"/>
    <w:rsid w:val="00B34CF0"/>
    <w:rsid w:val="00B458A1"/>
    <w:rsid w:val="00B52CDE"/>
    <w:rsid w:val="00B62A6C"/>
    <w:rsid w:val="00B6779E"/>
    <w:rsid w:val="00B677F7"/>
    <w:rsid w:val="00BA3D4D"/>
    <w:rsid w:val="00BD2D30"/>
    <w:rsid w:val="00BE5E43"/>
    <w:rsid w:val="00BF4306"/>
    <w:rsid w:val="00C0004B"/>
    <w:rsid w:val="00C33552"/>
    <w:rsid w:val="00C57026"/>
    <w:rsid w:val="00C64EDF"/>
    <w:rsid w:val="00C65B0E"/>
    <w:rsid w:val="00C743B2"/>
    <w:rsid w:val="00C866C6"/>
    <w:rsid w:val="00CB6186"/>
    <w:rsid w:val="00CC1EA7"/>
    <w:rsid w:val="00CF23AA"/>
    <w:rsid w:val="00CF7489"/>
    <w:rsid w:val="00D054A4"/>
    <w:rsid w:val="00D05673"/>
    <w:rsid w:val="00D11F59"/>
    <w:rsid w:val="00D1701D"/>
    <w:rsid w:val="00D21585"/>
    <w:rsid w:val="00D273D5"/>
    <w:rsid w:val="00D44105"/>
    <w:rsid w:val="00D44FFC"/>
    <w:rsid w:val="00D504D0"/>
    <w:rsid w:val="00D60BA0"/>
    <w:rsid w:val="00D61D0C"/>
    <w:rsid w:val="00D70AF6"/>
    <w:rsid w:val="00D948DE"/>
    <w:rsid w:val="00DC185C"/>
    <w:rsid w:val="00E03837"/>
    <w:rsid w:val="00E03F51"/>
    <w:rsid w:val="00E239B6"/>
    <w:rsid w:val="00E337FD"/>
    <w:rsid w:val="00E51251"/>
    <w:rsid w:val="00E572B6"/>
    <w:rsid w:val="00E73D95"/>
    <w:rsid w:val="00E763E2"/>
    <w:rsid w:val="00E76D42"/>
    <w:rsid w:val="00E7734A"/>
    <w:rsid w:val="00E8300A"/>
    <w:rsid w:val="00E95923"/>
    <w:rsid w:val="00EA306E"/>
    <w:rsid w:val="00EA5FC5"/>
    <w:rsid w:val="00EB3AE8"/>
    <w:rsid w:val="00EC71A1"/>
    <w:rsid w:val="00EE453D"/>
    <w:rsid w:val="00EF4753"/>
    <w:rsid w:val="00F050F9"/>
    <w:rsid w:val="00F10D00"/>
    <w:rsid w:val="00F22345"/>
    <w:rsid w:val="00F33955"/>
    <w:rsid w:val="00F569FC"/>
    <w:rsid w:val="00F704B6"/>
    <w:rsid w:val="00F71226"/>
    <w:rsid w:val="00F73179"/>
    <w:rsid w:val="00F7683D"/>
    <w:rsid w:val="00F82E8E"/>
    <w:rsid w:val="00FA1609"/>
    <w:rsid w:val="00FA24B3"/>
    <w:rsid w:val="00FB2A4E"/>
    <w:rsid w:val="00FB3504"/>
    <w:rsid w:val="00FB5A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46D4-3A7C-41BC-813B-435972E0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339</Words>
  <Characters>2003</Characters>
  <Application>Microsoft Office Word</Application>
  <DocSecurity>0</DocSecurity>
  <Lines>0</Lines>
  <Paragraphs>0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l</cp:lastModifiedBy>
  <cp:revision>21</cp:revision>
  <dcterms:created xsi:type="dcterms:W3CDTF">2010-09-07T00:43:00Z</dcterms:created>
  <dcterms:modified xsi:type="dcterms:W3CDTF">2016-07-13T10:32:00Z</dcterms:modified>
</cp:coreProperties>
</file>