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921">
      <w:pPr>
        <w:pStyle w:val="Heading4"/>
        <w:widowControl w:val="0"/>
        <w:jc w:val="left"/>
        <w:rPr>
          <w:rFonts w:ascii="AT*Zurich Calligraphic" w:hAnsi="AT*Zurich Calligraphic"/>
          <w:lang w:val="cs-CZ"/>
        </w:rPr>
      </w:pPr>
      <w:r>
        <w:rPr>
          <w:rFonts w:ascii="AT*Zurich Calligraphic" w:hAnsi="AT*Zurich Calligraphic"/>
          <w:lang w:val="cs-CZ"/>
        </w:rPr>
        <w:t>Výbor Národnej rady Slovenskej republiky</w:t>
      </w:r>
    </w:p>
    <w:p w:rsidR="00C61921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</w:t>
      </w:r>
      <w:r w:rsidR="0042535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 pre financie</w:t>
      </w:r>
      <w:r w:rsidR="0042535E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</w:t>
      </w:r>
    </w:p>
    <w:p w:rsidR="0037721F">
      <w:pPr>
        <w:rPr>
          <w:rFonts w:ascii="AT*Zurich Calligraphic" w:hAnsi="AT*Zurich Calligraphic"/>
          <w:b/>
        </w:rPr>
      </w:pPr>
    </w:p>
    <w:p w:rsidR="00C61921" w:rsidRPr="007D504D">
      <w:pPr>
        <w:jc w:val="right"/>
        <w:rPr>
          <w:iCs/>
        </w:rPr>
      </w:pPr>
      <w:r w:rsidRPr="000D4002">
        <w:rPr>
          <w:sz w:val="28"/>
        </w:rPr>
        <w:t xml:space="preserve">                                         </w:t>
      </w:r>
      <w:r w:rsidRPr="00D72E16" w:rsidR="006B49F2">
        <w:t>9</w:t>
      </w:r>
      <w:r w:rsidRPr="00D72E16">
        <w:rPr>
          <w:iCs/>
        </w:rPr>
        <w:t>.</w:t>
      </w:r>
      <w:r w:rsidRPr="007D504D">
        <w:rPr>
          <w:iCs/>
        </w:rPr>
        <w:t xml:space="preserve"> schôdza</w:t>
      </w:r>
    </w:p>
    <w:p w:rsidR="00C61921" w:rsidRPr="000D4002">
      <w:pPr>
        <w:ind w:right="-567"/>
        <w:jc w:val="center"/>
      </w:pPr>
      <w:r w:rsidR="00376FA9">
        <w:tab/>
        <w:tab/>
        <w:tab/>
        <w:tab/>
        <w:tab/>
        <w:tab/>
        <w:tab/>
        <w:tab/>
        <w:tab/>
        <w:t xml:space="preserve">                   </w:t>
      </w:r>
      <w:r w:rsidR="00DD5823">
        <w:t>968</w:t>
      </w:r>
      <w:r w:rsidR="007D504D">
        <w:t>/201</w:t>
      </w:r>
      <w:r w:rsidR="00DD5823">
        <w:t>6</w:t>
      </w:r>
    </w:p>
    <w:p w:rsidR="00C61921">
      <w:pPr>
        <w:ind w:right="-567"/>
        <w:jc w:val="center"/>
        <w:rPr>
          <w:b/>
        </w:rPr>
      </w:pPr>
      <w:r w:rsidR="002348A8">
        <w:rPr>
          <w:b/>
        </w:rPr>
        <w:t>36</w:t>
      </w:r>
      <w:r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</w:t>
      </w:r>
    </w:p>
    <w:p w:rsidR="00C61921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C6192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61921">
      <w:pPr>
        <w:ind w:right="-567"/>
        <w:jc w:val="center"/>
        <w:rPr>
          <w:b/>
        </w:rPr>
      </w:pPr>
      <w:r w:rsidR="0042535E">
        <w:rPr>
          <w:b/>
        </w:rPr>
        <w:t xml:space="preserve">pre financie a rozpočet </w:t>
      </w:r>
    </w:p>
    <w:p w:rsidR="00C61921">
      <w:pPr>
        <w:ind w:right="-567"/>
        <w:jc w:val="center"/>
        <w:rPr>
          <w:b/>
        </w:rPr>
      </w:pPr>
    </w:p>
    <w:p w:rsidR="00C61921" w:rsidP="005D44A1">
      <w:pPr>
        <w:ind w:right="-567"/>
        <w:jc w:val="center"/>
        <w:rPr>
          <w:b/>
        </w:rPr>
      </w:pPr>
      <w:r w:rsidR="00C6329B">
        <w:rPr>
          <w:b/>
        </w:rPr>
        <w:t>z</w:t>
      </w:r>
      <w:r w:rsidR="00B312E7">
        <w:rPr>
          <w:b/>
        </w:rPr>
        <w:t> </w:t>
      </w:r>
      <w:r w:rsidR="00F21075">
        <w:rPr>
          <w:b/>
        </w:rPr>
        <w:t>13</w:t>
      </w:r>
      <w:r w:rsidR="00B312E7">
        <w:rPr>
          <w:b/>
        </w:rPr>
        <w:t>.</w:t>
      </w:r>
      <w:r w:rsidR="00D54289">
        <w:rPr>
          <w:b/>
        </w:rPr>
        <w:t xml:space="preserve"> </w:t>
      </w:r>
      <w:r w:rsidR="002C5730">
        <w:rPr>
          <w:b/>
        </w:rPr>
        <w:t>júna</w:t>
      </w:r>
      <w:r>
        <w:rPr>
          <w:b/>
        </w:rPr>
        <w:t> 20</w:t>
      </w:r>
      <w:r w:rsidR="0042535E">
        <w:rPr>
          <w:b/>
        </w:rPr>
        <w:t>1</w:t>
      </w:r>
      <w:r w:rsidR="00DD5823">
        <w:rPr>
          <w:b/>
        </w:rPr>
        <w:t>6</w:t>
      </w:r>
    </w:p>
    <w:p w:rsidR="005D44A1" w:rsidP="005D44A1">
      <w:pPr>
        <w:ind w:right="-567"/>
        <w:jc w:val="center"/>
      </w:pPr>
    </w:p>
    <w:p w:rsidR="002C5730" w:rsidP="002C5730">
      <w:pPr>
        <w:jc w:val="both"/>
        <w:rPr>
          <w:b/>
        </w:rPr>
      </w:pPr>
      <w:r w:rsidR="00C61921">
        <w:t>Výbor Národnej rady S</w:t>
      </w:r>
      <w:r w:rsidR="00C61921">
        <w:t>lovenskej republiky p</w:t>
      </w:r>
      <w:r w:rsidR="0042535E">
        <w:t xml:space="preserve">re financie a </w:t>
      </w:r>
      <w:r w:rsidR="00C61921">
        <w:t xml:space="preserve">rozpočet </w:t>
      </w:r>
      <w:r w:rsidR="0042535E">
        <w:t>p</w:t>
      </w:r>
      <w:r w:rsidR="00C61921">
        <w:t xml:space="preserve">rerokoval </w:t>
      </w:r>
      <w:r w:rsidR="00D54289">
        <w:t>s</w:t>
      </w:r>
      <w:r w:rsidR="00C61921">
        <w:t>poločnú správu výborov Národnej rady Slovenskej republiky k</w:t>
      </w:r>
      <w:r>
        <w:t xml:space="preserve"> </w:t>
      </w:r>
      <w:r w:rsidR="007D504D">
        <w:t xml:space="preserve">návrhu štátneho záverečného účtu </w:t>
      </w:r>
      <w:r w:rsidR="005D44A1">
        <w:t>Slovenskej republiky za rok 201</w:t>
      </w:r>
      <w:r w:rsidR="00DD5823">
        <w:t>5</w:t>
      </w:r>
      <w:r w:rsidR="00376FA9">
        <w:t xml:space="preserve"> (tlač </w:t>
      </w:r>
      <w:r w:rsidR="00DD5823">
        <w:t>108</w:t>
      </w:r>
      <w:r w:rsidR="007D504D">
        <w:t xml:space="preserve">a) </w:t>
      </w:r>
      <w:r>
        <w:rPr>
          <w:b/>
        </w:rPr>
        <w:t>a</w:t>
      </w:r>
    </w:p>
    <w:p w:rsidR="00710E44" w:rsidRPr="002C5730" w:rsidP="002C5730">
      <w:pPr>
        <w:jc w:val="both"/>
        <w:rPr>
          <w:b/>
          <w:u w:val="single"/>
        </w:rPr>
      </w:pPr>
    </w:p>
    <w:p w:rsidR="00C61921" w:rsidP="0037721F">
      <w:pPr>
        <w:numPr>
          <w:ilvl w:val="0"/>
          <w:numId w:val="10"/>
        </w:numPr>
        <w:jc w:val="both"/>
        <w:rPr>
          <w:b/>
        </w:rPr>
      </w:pPr>
      <w:r w:rsidR="00BC3D7A">
        <w:rPr>
          <w:b/>
        </w:rPr>
        <w:t>s</w:t>
      </w:r>
      <w:r>
        <w:rPr>
          <w:b/>
        </w:rPr>
        <w:t>chvaľuje</w:t>
      </w:r>
    </w:p>
    <w:p w:rsidR="002C5730" w:rsidP="0037721F">
      <w:pPr>
        <w:ind w:left="360"/>
        <w:jc w:val="both"/>
        <w:rPr>
          <w:u w:val="single"/>
        </w:rPr>
      </w:pPr>
      <w:r w:rsidR="00073F52">
        <w:t>s</w:t>
      </w:r>
      <w:r w:rsidR="00C61921">
        <w:t xml:space="preserve">poločnú správu výborov Národnej rady Slovenskej republiky </w:t>
      </w:r>
      <w:r>
        <w:t xml:space="preserve">k </w:t>
      </w:r>
      <w:r w:rsidR="007D504D">
        <w:t xml:space="preserve">návrhu štátneho záverečného účtu </w:t>
      </w:r>
      <w:r w:rsidR="00376FA9">
        <w:t>Slovenskej republiky za rok 201</w:t>
      </w:r>
      <w:r w:rsidR="00DD5823">
        <w:t>5</w:t>
      </w:r>
      <w:r w:rsidR="007D504D">
        <w:t xml:space="preserve"> (tlač </w:t>
      </w:r>
      <w:r w:rsidR="005D44A1">
        <w:t>1</w:t>
      </w:r>
      <w:r w:rsidR="00DD5823">
        <w:t>08</w:t>
      </w:r>
      <w:r w:rsidR="007D504D">
        <w:t>a)</w:t>
      </w:r>
    </w:p>
    <w:p w:rsidR="00C61921">
      <w:pPr>
        <w:ind w:left="2364"/>
        <w:jc w:val="both"/>
      </w:pPr>
    </w:p>
    <w:p w:rsidR="00C61921" w:rsidP="0037721F">
      <w:pPr>
        <w:pStyle w:val="Heading7"/>
        <w:numPr>
          <w:ilvl w:val="0"/>
          <w:numId w:val="10"/>
        </w:numPr>
      </w:pPr>
      <w:r>
        <w:t>určuje</w:t>
      </w:r>
    </w:p>
    <w:p w:rsidR="00C61921" w:rsidP="0037721F">
      <w:pPr>
        <w:ind w:firstLine="360"/>
        <w:jc w:val="both"/>
        <w:rPr>
          <w:b/>
        </w:rPr>
      </w:pPr>
      <w:r>
        <w:t xml:space="preserve">poslanca </w:t>
      </w:r>
      <w:r w:rsidR="00DD5823">
        <w:rPr>
          <w:b/>
        </w:rPr>
        <w:t>Ladislava Kamenického</w:t>
      </w:r>
    </w:p>
    <w:p w:rsidR="00C61921" w:rsidP="0037721F">
      <w:pPr>
        <w:ind w:firstLine="360"/>
        <w:jc w:val="both"/>
      </w:pPr>
      <w:r>
        <w:t>za</w:t>
      </w:r>
      <w:r w:rsidR="0037721F">
        <w:t xml:space="preserve"> spoločného spravodajcu výborov</w:t>
      </w:r>
    </w:p>
    <w:p w:rsidR="00C61921">
      <w:pPr>
        <w:ind w:left="2490"/>
        <w:jc w:val="both"/>
      </w:pPr>
    </w:p>
    <w:p w:rsidR="00BC3D7A" w:rsidP="00BC3D7A">
      <w:pPr>
        <w:pStyle w:val="Heading4"/>
        <w:numPr>
          <w:ilvl w:val="0"/>
          <w:numId w:val="10"/>
        </w:numPr>
        <w:jc w:val="left"/>
        <w:rPr>
          <w:bCs w:val="0"/>
        </w:rPr>
      </w:pPr>
      <w:r>
        <w:rPr>
          <w:bCs w:val="0"/>
        </w:rPr>
        <w:t xml:space="preserve">navrhuje </w:t>
      </w:r>
    </w:p>
    <w:p w:rsidR="00BC3D7A" w:rsidP="00BC3D7A">
      <w:pPr>
        <w:ind w:firstLine="360"/>
        <w:rPr>
          <w:b/>
          <w:bCs/>
        </w:rPr>
      </w:pPr>
      <w:r>
        <w:rPr>
          <w:b/>
          <w:bCs/>
        </w:rPr>
        <w:t>Národnej rade Slovenskej republiky</w:t>
      </w:r>
    </w:p>
    <w:p w:rsidR="00BC3D7A" w:rsidP="00BC3D7A">
      <w:pPr>
        <w:ind w:left="2424"/>
        <w:jc w:val="both"/>
      </w:pPr>
    </w:p>
    <w:p w:rsidR="00BC3D7A" w:rsidP="00BC3D7A">
      <w:pPr>
        <w:ind w:firstLine="360"/>
        <w:jc w:val="both"/>
      </w:pPr>
      <w:r>
        <w:t>podľa § 26 ods. 1 zákona Národnej rady Slovenskej republiky č. 350/1996 Z. z. o rokovacom poriadku Národnej rady Slovenskej republiky v znení neskorších predpisov;</w:t>
      </w:r>
    </w:p>
    <w:p w:rsidR="00BC3D7A" w:rsidP="00BC3D7A">
      <w:pPr>
        <w:ind w:left="1416" w:firstLine="708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BC3D7A" w:rsidP="00BC3D7A">
      <w:pPr>
        <w:ind w:left="3540" w:firstLine="708"/>
        <w:jc w:val="both"/>
        <w:rPr>
          <w:b/>
          <w:bCs/>
        </w:rPr>
      </w:pPr>
      <w:r>
        <w:rPr>
          <w:b/>
          <w:bCs/>
        </w:rPr>
        <w:t>vysloviť súhlas,</w:t>
      </w:r>
    </w:p>
    <w:p w:rsidR="00BC3D7A" w:rsidP="00BC3D7A">
      <w:pPr>
        <w:ind w:left="1716" w:firstLine="708"/>
        <w:jc w:val="both"/>
      </w:pPr>
    </w:p>
    <w:p w:rsidR="00BC3D7A" w:rsidP="00BC3D7A">
      <w:pPr>
        <w:tabs>
          <w:tab w:val="num" w:pos="426"/>
        </w:tabs>
        <w:jc w:val="both"/>
      </w:pPr>
      <w:r>
        <w:tab/>
        <w:t xml:space="preserve">aby predseda Najvyššieho kontrolného úradu SR </w:t>
      </w:r>
      <w:r>
        <w:rPr>
          <w:b/>
        </w:rPr>
        <w:t>Karol Mitrík</w:t>
      </w:r>
      <w:r>
        <w:t xml:space="preserve"> uviedol stanovisko Najvyššieho kontrolného úradu SR k </w:t>
      </w:r>
      <w:r>
        <w:rPr>
          <w:bCs/>
        </w:rPr>
        <w:t xml:space="preserve">návrhu štátneho záverečného účtu </w:t>
      </w:r>
      <w:r w:rsidR="00DD5823">
        <w:rPr>
          <w:bCs/>
        </w:rPr>
        <w:t>Slovenskej r</w:t>
      </w:r>
      <w:r w:rsidR="00F21075">
        <w:rPr>
          <w:bCs/>
        </w:rPr>
        <w:t xml:space="preserve">epubliky za rok 2015 (tlač </w:t>
      </w:r>
      <w:r w:rsidR="00551285">
        <w:rPr>
          <w:bCs/>
        </w:rPr>
        <w:t>118</w:t>
      </w:r>
      <w:r>
        <w:rPr>
          <w:bCs/>
        </w:rPr>
        <w:t xml:space="preserve">) </w:t>
      </w:r>
      <w:r>
        <w:t>na schôdzi Národnej rady Slovenskej republiky;</w:t>
      </w:r>
    </w:p>
    <w:p w:rsidR="00BC3D7A" w:rsidRPr="00BC3D7A" w:rsidP="00BC3D7A"/>
    <w:p w:rsidR="00C61921" w:rsidP="0037721F">
      <w:pPr>
        <w:pStyle w:val="Heading2"/>
        <w:numPr>
          <w:ilvl w:val="0"/>
          <w:numId w:val="10"/>
        </w:numPr>
        <w:rPr>
          <w:lang w:val="sk-SK"/>
        </w:rPr>
      </w:pPr>
      <w:r>
        <w:rPr>
          <w:lang w:val="sk-SK"/>
        </w:rPr>
        <w:t>poveruje spoločného spravodajcu</w:t>
      </w:r>
    </w:p>
    <w:p w:rsidR="00C61921">
      <w:pPr>
        <w:pStyle w:val="Footer"/>
        <w:tabs>
          <w:tab w:val="clear" w:pos="4536"/>
          <w:tab w:val="clear" w:pos="9072"/>
        </w:tabs>
        <w:rPr>
          <w:bCs/>
        </w:rPr>
      </w:pPr>
    </w:p>
    <w:p w:rsidR="001C2902" w:rsidRPr="001C2902" w:rsidP="001C2902">
      <w:pPr>
        <w:pStyle w:val="BodyText2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t>aby informoval Národnú radu Slovenskej republiky o výsledku prerokovania</w:t>
      </w:r>
      <w:r w:rsidRPr="005949D5">
        <w:t xml:space="preserve"> </w:t>
      </w:r>
      <w:r>
        <w:t xml:space="preserve">Výboru NR SR pre sociálne veci </w:t>
      </w:r>
      <w:r w:rsidRPr="009B771E">
        <w:rPr>
          <w:b/>
          <w:color w:val="000000"/>
          <w:u w:val="single"/>
        </w:rPr>
        <w:t>dodatočne</w:t>
      </w:r>
      <w:r>
        <w:t>;</w:t>
      </w:r>
    </w:p>
    <w:p w:rsidR="001C2902" w:rsidRPr="004D217A" w:rsidP="001C2902">
      <w:pPr>
        <w:pStyle w:val="BodyText2"/>
        <w:spacing w:after="0" w:line="240" w:lineRule="auto"/>
        <w:ind w:left="720"/>
        <w:jc w:val="both"/>
        <w:rPr>
          <w:rFonts w:cs="Arial"/>
        </w:rPr>
      </w:pPr>
    </w:p>
    <w:p w:rsidR="00C61921">
      <w:pPr>
        <w:pStyle w:val="BodyText3"/>
        <w:numPr>
          <w:ilvl w:val="0"/>
          <w:numId w:val="3"/>
        </w:numPr>
      </w:pPr>
      <w:r>
        <w:t>predniesť spoločnú správu výborov na schôdzi Národnej rady Slovenskej republiky</w:t>
      </w:r>
      <w:r w:rsidR="0037721F">
        <w:t>;</w:t>
      </w:r>
    </w:p>
    <w:p w:rsidR="00C61921">
      <w:pPr>
        <w:pStyle w:val="BodyText3"/>
      </w:pPr>
    </w:p>
    <w:p w:rsidR="00C61921">
      <w:pPr>
        <w:pStyle w:val="BodyText3"/>
        <w:numPr>
          <w:ilvl w:val="0"/>
          <w:numId w:val="3"/>
        </w:numPr>
        <w:jc w:val="both"/>
        <w:rPr>
          <w:color w:val="000000"/>
        </w:rPr>
      </w:pPr>
      <w:r>
        <w:t xml:space="preserve">navrhnúť Národnej rade Slovenskej republiky postup pri hlasovaní </w:t>
      </w:r>
      <w:r w:rsidR="00805039">
        <w:t>o predmetnom</w:t>
      </w:r>
      <w:r>
        <w:t xml:space="preserve"> </w:t>
      </w:r>
      <w:r w:rsidR="00805039">
        <w:t>návrhu</w:t>
      </w:r>
      <w:r w:rsidRPr="001F2523" w:rsidR="0037721F">
        <w:t>;</w:t>
      </w:r>
    </w:p>
    <w:p w:rsidR="005D44A1">
      <w:pPr>
        <w:pStyle w:val="BodyText3"/>
        <w:ind w:left="2484"/>
        <w:jc w:val="both"/>
        <w:rPr>
          <w:color w:val="000000"/>
        </w:rPr>
      </w:pPr>
    </w:p>
    <w:p w:rsidR="00C61921" w:rsidP="00710E44">
      <w:pPr>
        <w:pStyle w:val="Heading6"/>
        <w:numPr>
          <w:ilvl w:val="0"/>
          <w:numId w:val="10"/>
        </w:numPr>
        <w:rPr>
          <w:i w:val="0"/>
          <w:iCs w:val="0"/>
          <w:color w:val="000000"/>
        </w:rPr>
      </w:pPr>
      <w:r>
        <w:rPr>
          <w:i w:val="0"/>
          <w:iCs w:val="0"/>
          <w:color w:val="000000"/>
        </w:rPr>
        <w:t>ukladá</w:t>
      </w:r>
    </w:p>
    <w:p w:rsidR="00C61921" w:rsidP="0037721F">
      <w:pPr>
        <w:ind w:firstLine="360"/>
        <w:rPr>
          <w:b/>
        </w:rPr>
      </w:pPr>
      <w:r>
        <w:rPr>
          <w:b/>
        </w:rPr>
        <w:t xml:space="preserve">predsedovi výboru </w:t>
      </w:r>
      <w:r w:rsidR="00073F52">
        <w:rPr>
          <w:b/>
        </w:rPr>
        <w:t xml:space="preserve">  </w:t>
      </w:r>
    </w:p>
    <w:p w:rsidR="00C61921" w:rsidP="000A781E">
      <w:pPr>
        <w:ind w:firstLine="360"/>
        <w:jc w:val="both"/>
      </w:pPr>
      <w:r>
        <w:t>informovať predsedu Národnej rady Slovenskej republiky</w:t>
      </w:r>
      <w:r w:rsidR="0037721F">
        <w:t xml:space="preserve"> </w:t>
      </w:r>
      <w:r>
        <w:t>o výsledku preroko</w:t>
      </w:r>
      <w:r w:rsidR="0037721F">
        <w:t>vania uvedenej správy vo výbore.</w:t>
      </w:r>
    </w:p>
    <w:p w:rsidR="00F21075" w:rsidP="00DD5823">
      <w:pPr>
        <w:jc w:val="both"/>
      </w:pPr>
    </w:p>
    <w:p w:rsidR="00DD5823" w:rsidP="00DD5823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DD5823" w:rsidP="00DD5823">
      <w:pPr>
        <w:ind w:left="5664" w:firstLine="708"/>
      </w:pPr>
      <w:r>
        <w:t xml:space="preserve">           predseda výboru</w:t>
      </w:r>
    </w:p>
    <w:p w:rsidR="00DD5823" w:rsidP="00DD5823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DD5823" w:rsidP="00DD5823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C61921">
      <w:pPr>
        <w:jc w:val="both"/>
      </w:pPr>
      <w:r w:rsidR="00DD5823">
        <w:rPr>
          <w:bCs/>
        </w:rPr>
        <w:t>overovateľ výboru</w:t>
      </w:r>
    </w:p>
    <w:sectPr w:rsidSect="0037721F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142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D7045"/>
    <w:multiLevelType w:val="singleLevel"/>
    <w:tmpl w:val="E14E24E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</w:abstractNum>
  <w:abstractNum w:abstractNumId="2">
    <w:nsid w:val="0AE77063"/>
    <w:multiLevelType w:val="hybridMultilevel"/>
    <w:tmpl w:val="B048384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411A3"/>
    <w:multiLevelType w:val="hybridMultilevel"/>
    <w:tmpl w:val="BEEAC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0A69E4"/>
    <w:multiLevelType w:val="hybridMultilevel"/>
    <w:tmpl w:val="17580F5C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706070"/>
    <w:multiLevelType w:val="hybridMultilevel"/>
    <w:tmpl w:val="DFD6B47C"/>
    <w:lvl w:ilvl="0">
      <w:start w:val="2"/>
      <w:numFmt w:val="bullet"/>
      <w:lvlText w:val="-"/>
      <w:lvlJc w:val="left"/>
      <w:pPr>
        <w:tabs>
          <w:tab w:val="num" w:pos="2850"/>
        </w:tabs>
        <w:ind w:left="285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6">
    <w:nsid w:val="33033110"/>
    <w:multiLevelType w:val="singleLevel"/>
    <w:tmpl w:val="5C28F3D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EF33CFE"/>
    <w:multiLevelType w:val="hybridMultilevel"/>
    <w:tmpl w:val="15AA99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pStyle w:val="Heading6"/>
      <w:lvlText w:val="%2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CF768B"/>
    <w:multiLevelType w:val="hybridMultilevel"/>
    <w:tmpl w:val="06D6AA54"/>
    <w:lvl w:ilvl="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A5FD0"/>
    <w:multiLevelType w:val="hybridMultilevel"/>
    <w:tmpl w:val="F0B25D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B636F"/>
    <w:multiLevelType w:val="hybridMultilevel"/>
    <w:tmpl w:val="A9E2EFB6"/>
    <w:lvl w:ilvl="0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</w:abstractNum>
  <w:abstractNum w:abstractNumId="11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8CA"/>
    <w:rsid w:val="000155BF"/>
    <w:rsid w:val="00073F52"/>
    <w:rsid w:val="000A781E"/>
    <w:rsid w:val="000C56D6"/>
    <w:rsid w:val="000D4002"/>
    <w:rsid w:val="000E7E4E"/>
    <w:rsid w:val="00111652"/>
    <w:rsid w:val="001C2902"/>
    <w:rsid w:val="001F2523"/>
    <w:rsid w:val="002348A8"/>
    <w:rsid w:val="00247651"/>
    <w:rsid w:val="00252305"/>
    <w:rsid w:val="00274529"/>
    <w:rsid w:val="002C5730"/>
    <w:rsid w:val="00376FA9"/>
    <w:rsid w:val="0037721F"/>
    <w:rsid w:val="003E3ABB"/>
    <w:rsid w:val="0042535E"/>
    <w:rsid w:val="0044238E"/>
    <w:rsid w:val="004D217A"/>
    <w:rsid w:val="00543D80"/>
    <w:rsid w:val="00551285"/>
    <w:rsid w:val="005949D5"/>
    <w:rsid w:val="005D44A1"/>
    <w:rsid w:val="00637767"/>
    <w:rsid w:val="006578CA"/>
    <w:rsid w:val="006B49F2"/>
    <w:rsid w:val="00710E44"/>
    <w:rsid w:val="00743234"/>
    <w:rsid w:val="007B01DD"/>
    <w:rsid w:val="007D504D"/>
    <w:rsid w:val="00805039"/>
    <w:rsid w:val="009B771E"/>
    <w:rsid w:val="00A03C10"/>
    <w:rsid w:val="00AB7B1F"/>
    <w:rsid w:val="00B312E7"/>
    <w:rsid w:val="00BC3D7A"/>
    <w:rsid w:val="00C61921"/>
    <w:rsid w:val="00C6329B"/>
    <w:rsid w:val="00CD3001"/>
    <w:rsid w:val="00CE380D"/>
    <w:rsid w:val="00D51408"/>
    <w:rsid w:val="00D514F0"/>
    <w:rsid w:val="00D54289"/>
    <w:rsid w:val="00D72E16"/>
    <w:rsid w:val="00D94839"/>
    <w:rsid w:val="00DD5823"/>
    <w:rsid w:val="00DE3028"/>
    <w:rsid w:val="00DE4907"/>
    <w:rsid w:val="00DF1705"/>
    <w:rsid w:val="00E412B5"/>
    <w:rsid w:val="00EB238E"/>
    <w:rsid w:val="00F07EDA"/>
    <w:rsid w:val="00F21075"/>
    <w:rsid w:val="00F70F76"/>
    <w:rsid w:val="00F8230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0"/>
        <w:numId w:val="1"/>
      </w:numPr>
      <w:outlineLvl w:val="1"/>
    </w:pPr>
    <w:rPr>
      <w:b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right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numPr>
        <w:ilvl w:val="1"/>
        <w:numId w:val="2"/>
      </w:numPr>
      <w:jc w:val="both"/>
      <w:outlineLvl w:val="5"/>
    </w:pPr>
    <w:rPr>
      <w:b/>
      <w:bCs/>
      <w:i/>
      <w:iCs/>
      <w:color w:val="FF0000"/>
    </w:rPr>
  </w:style>
  <w:style w:type="paragraph" w:styleId="Heading7">
    <w:name w:val="heading 7"/>
    <w:basedOn w:val="Normal"/>
    <w:next w:val="Normal"/>
    <w:qFormat/>
    <w:pPr>
      <w:keepNext/>
      <w:ind w:left="708"/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rPr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D4002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BC3D7A"/>
    <w:rPr>
      <w:b/>
      <w:bCs/>
      <w:sz w:val="24"/>
      <w:szCs w:val="24"/>
    </w:rPr>
  </w:style>
  <w:style w:type="paragraph" w:styleId="BodyText2">
    <w:name w:val="Body Text 2"/>
    <w:basedOn w:val="Normal"/>
    <w:link w:val="Zkladntext2Char"/>
    <w:rsid w:val="001C2902"/>
    <w:pPr>
      <w:spacing w:after="120" w:line="480" w:lineRule="auto"/>
    </w:pPr>
  </w:style>
  <w:style w:type="character" w:customStyle="1" w:styleId="Zkladntext2Char">
    <w:name w:val="Základný text 2 Char"/>
    <w:link w:val="BodyText2"/>
    <w:rsid w:val="001C290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58</cp:revision>
  <cp:lastPrinted>2016-05-30T08:06:00Z</cp:lastPrinted>
  <dcterms:created xsi:type="dcterms:W3CDTF">2002-06-18T05:50:00Z</dcterms:created>
  <dcterms:modified xsi:type="dcterms:W3CDTF">2016-06-13T13:03:00Z</dcterms:modified>
</cp:coreProperties>
</file>