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86702" w:rsidP="00302968">
      <w:pPr>
        <w:pStyle w:val="Heading1"/>
        <w:spacing w:line="360" w:lineRule="auto"/>
        <w:ind w:firstLine="708"/>
        <w:jc w:val="center"/>
        <w:rPr>
          <w:sz w:val="28"/>
          <w:szCs w:val="28"/>
          <w:u w:val="none"/>
        </w:rPr>
      </w:pPr>
    </w:p>
    <w:p w:rsidR="00302968" w:rsidRPr="0076077B" w:rsidP="00302968">
      <w:pPr>
        <w:pStyle w:val="Heading1"/>
        <w:spacing w:line="360" w:lineRule="auto"/>
        <w:ind w:firstLine="708"/>
        <w:jc w:val="center"/>
        <w:rPr>
          <w:sz w:val="28"/>
          <w:szCs w:val="28"/>
          <w:u w:val="none"/>
        </w:rPr>
      </w:pPr>
      <w:r w:rsidRPr="0076077B">
        <w:rPr>
          <w:sz w:val="28"/>
          <w:szCs w:val="28"/>
          <w:u w:val="none"/>
        </w:rPr>
        <w:t>ZAHRANIČNÝ VÝBOR</w:t>
      </w:r>
    </w:p>
    <w:p w:rsidR="00302968" w:rsidRPr="0076077B" w:rsidP="00302968">
      <w:pPr>
        <w:spacing w:line="360" w:lineRule="auto"/>
        <w:ind w:left="708" w:firstLine="708"/>
        <w:jc w:val="both"/>
        <w:rPr>
          <w:b/>
          <w:sz w:val="28"/>
          <w:szCs w:val="28"/>
        </w:rPr>
      </w:pPr>
      <w:r w:rsidRPr="0076077B">
        <w:rPr>
          <w:sz w:val="28"/>
          <w:szCs w:val="28"/>
        </w:rPr>
        <w:t xml:space="preserve"> </w:t>
      </w:r>
      <w:r w:rsidRPr="0076077B">
        <w:rPr>
          <w:b/>
          <w:sz w:val="28"/>
          <w:szCs w:val="28"/>
        </w:rPr>
        <w:t>NÁRODNEJ RADY SLOVENSKEJ REPUBLIKY</w:t>
      </w:r>
    </w:p>
    <w:p w:rsidR="00302968" w:rsidRPr="0076077B" w:rsidP="00302968">
      <w:pPr>
        <w:spacing w:line="360" w:lineRule="auto"/>
        <w:jc w:val="both"/>
        <w:rPr>
          <w:b/>
          <w:sz w:val="28"/>
          <w:szCs w:val="28"/>
        </w:rPr>
      </w:pPr>
    </w:p>
    <w:p w:rsidR="00986702" w:rsidP="00986702">
      <w:pPr>
        <w:pStyle w:val="Header"/>
        <w:jc w:val="right"/>
      </w:pPr>
      <w:r>
        <w:rPr>
          <w:b/>
          <w:sz w:val="28"/>
          <w:szCs w:val="28"/>
        </w:rPr>
        <w:tab/>
        <w:tab/>
        <w:tab/>
        <w:tab/>
        <w:tab/>
        <w:tab/>
      </w:r>
      <w:r>
        <w:t>Číslo: CDR-1661/2010 ZV NR SR</w:t>
      </w:r>
    </w:p>
    <w:p w:rsidR="00302968" w:rsidP="00302968">
      <w:pPr>
        <w:spacing w:line="360" w:lineRule="auto"/>
        <w:jc w:val="both"/>
        <w:rPr>
          <w:b/>
          <w:sz w:val="28"/>
          <w:szCs w:val="28"/>
        </w:rPr>
      </w:pPr>
    </w:p>
    <w:p w:rsidR="00111B52" w:rsidRPr="0076077B" w:rsidP="00302968">
      <w:pPr>
        <w:spacing w:line="360" w:lineRule="auto"/>
        <w:jc w:val="both"/>
        <w:rPr>
          <w:b/>
          <w:sz w:val="28"/>
          <w:szCs w:val="28"/>
        </w:rPr>
      </w:pPr>
    </w:p>
    <w:p w:rsidR="00302968" w:rsidRPr="0076077B" w:rsidP="00302968">
      <w:pPr>
        <w:spacing w:line="360" w:lineRule="auto"/>
        <w:jc w:val="both"/>
        <w:rPr>
          <w:b/>
          <w:sz w:val="28"/>
          <w:szCs w:val="28"/>
        </w:rPr>
      </w:pPr>
    </w:p>
    <w:p w:rsidR="00302968" w:rsidRPr="0076077B" w:rsidP="00302968">
      <w:pPr>
        <w:pStyle w:val="Heading3"/>
        <w:spacing w:line="360" w:lineRule="auto"/>
        <w:jc w:val="center"/>
        <w:rPr>
          <w:sz w:val="28"/>
          <w:szCs w:val="28"/>
        </w:rPr>
      </w:pPr>
      <w:r w:rsidRPr="0076077B">
        <w:rPr>
          <w:sz w:val="28"/>
          <w:szCs w:val="28"/>
        </w:rPr>
        <w:t>Z á p i s n i c a</w:t>
      </w:r>
    </w:p>
    <w:p w:rsidR="00302968" w:rsidRPr="0076077B" w:rsidP="0004020A">
      <w:pPr>
        <w:pStyle w:val="BodyText"/>
        <w:pBdr>
          <w:bottom w:val="single" w:sz="12" w:space="1" w:color="auto"/>
        </w:pBdr>
        <w:spacing w:line="360" w:lineRule="auto"/>
        <w:rPr>
          <w:b/>
          <w:sz w:val="28"/>
          <w:szCs w:val="28"/>
        </w:rPr>
      </w:pPr>
      <w:r w:rsidRPr="0076077B">
        <w:rPr>
          <w:b/>
          <w:sz w:val="28"/>
          <w:szCs w:val="28"/>
        </w:rPr>
        <w:br/>
        <w:t xml:space="preserve">z </w:t>
      </w:r>
      <w:r w:rsidR="00C822AA">
        <w:rPr>
          <w:b/>
          <w:sz w:val="28"/>
          <w:szCs w:val="28"/>
        </w:rPr>
        <w:t>ustanovujúcej</w:t>
      </w:r>
      <w:r w:rsidRPr="0076077B">
        <w:rPr>
          <w:b/>
          <w:sz w:val="28"/>
          <w:szCs w:val="28"/>
        </w:rPr>
        <w:t xml:space="preserve"> schôdze Zahraničného výboru Národnej rady Slovenskej republiky, </w:t>
      </w:r>
      <w:r w:rsidRPr="0076077B" w:rsidR="0004020A">
        <w:rPr>
          <w:b/>
          <w:sz w:val="28"/>
          <w:szCs w:val="28"/>
        </w:rPr>
        <w:t xml:space="preserve">ktorá sa uskutočnila </w:t>
      </w:r>
      <w:r w:rsidR="00CE3A83">
        <w:rPr>
          <w:b/>
          <w:sz w:val="28"/>
          <w:szCs w:val="28"/>
        </w:rPr>
        <w:t>18</w:t>
      </w:r>
      <w:r w:rsidR="00111B52">
        <w:rPr>
          <w:b/>
          <w:sz w:val="28"/>
          <w:szCs w:val="28"/>
        </w:rPr>
        <w:t>. apríla</w:t>
      </w:r>
      <w:r w:rsidR="00986702">
        <w:rPr>
          <w:b/>
          <w:sz w:val="28"/>
          <w:szCs w:val="28"/>
        </w:rPr>
        <w:t xml:space="preserve"> 201</w:t>
      </w:r>
      <w:r w:rsidR="00CE3A83">
        <w:rPr>
          <w:b/>
          <w:sz w:val="28"/>
          <w:szCs w:val="28"/>
        </w:rPr>
        <w:t>6</w:t>
      </w:r>
      <w:r w:rsidRPr="0076077B" w:rsidR="0004020A">
        <w:rPr>
          <w:b/>
          <w:sz w:val="28"/>
          <w:szCs w:val="28"/>
        </w:rPr>
        <w:t xml:space="preserve"> </w:t>
      </w:r>
      <w:r w:rsidRPr="00776695" w:rsidR="0004020A">
        <w:rPr>
          <w:b/>
          <w:sz w:val="28"/>
          <w:szCs w:val="28"/>
        </w:rPr>
        <w:t>v budove Národnej rady Slo</w:t>
      </w:r>
      <w:r w:rsidRPr="00776695" w:rsidR="0004020A">
        <w:rPr>
          <w:b/>
          <w:sz w:val="28"/>
          <w:szCs w:val="28"/>
        </w:rPr>
        <w:t>venskej republiky</w:t>
      </w:r>
      <w:r w:rsidR="00296DB4">
        <w:rPr>
          <w:b/>
          <w:sz w:val="28"/>
          <w:szCs w:val="28"/>
        </w:rPr>
        <w:t xml:space="preserve"> </w:t>
      </w:r>
      <w:r w:rsidR="00986702">
        <w:rPr>
          <w:b/>
          <w:sz w:val="28"/>
          <w:szCs w:val="28"/>
        </w:rPr>
        <w:t>na Námestí A. Dubčeka č. 1 v Bratislave</w:t>
      </w:r>
      <w:r w:rsidR="00296DB4">
        <w:rPr>
          <w:b/>
          <w:sz w:val="28"/>
          <w:szCs w:val="28"/>
        </w:rPr>
        <w:t xml:space="preserve"> (</w:t>
      </w:r>
      <w:r w:rsidR="00986702">
        <w:rPr>
          <w:b/>
          <w:sz w:val="28"/>
          <w:szCs w:val="28"/>
        </w:rPr>
        <w:t>miestnosť č. 183</w:t>
      </w:r>
      <w:r w:rsidR="00296DB4">
        <w:rPr>
          <w:b/>
          <w:sz w:val="28"/>
          <w:szCs w:val="28"/>
        </w:rPr>
        <w:t xml:space="preserve">) </w:t>
      </w:r>
    </w:p>
    <w:p w:rsidR="00302968" w:rsidRPr="0076077B" w:rsidP="00302968">
      <w:pPr>
        <w:spacing w:line="360" w:lineRule="auto"/>
        <w:jc w:val="both"/>
        <w:rPr>
          <w:sz w:val="28"/>
          <w:szCs w:val="28"/>
        </w:rPr>
      </w:pPr>
    </w:p>
    <w:p w:rsidR="00302968" w:rsidRPr="0076077B" w:rsidP="00302968">
      <w:pPr>
        <w:spacing w:line="360" w:lineRule="auto"/>
        <w:jc w:val="both"/>
        <w:rPr>
          <w:sz w:val="28"/>
          <w:szCs w:val="28"/>
        </w:rPr>
      </w:pPr>
      <w:r w:rsidRPr="0076077B">
        <w:rPr>
          <w:sz w:val="28"/>
          <w:szCs w:val="28"/>
        </w:rPr>
        <w:t xml:space="preserve"> </w:t>
      </w:r>
    </w:p>
    <w:p w:rsidR="00302968" w:rsidRPr="0076077B" w:rsidP="00302968">
      <w:pPr>
        <w:pStyle w:val="BodyText"/>
        <w:spacing w:line="360" w:lineRule="auto"/>
        <w:rPr>
          <w:b/>
          <w:sz w:val="28"/>
          <w:szCs w:val="28"/>
        </w:rPr>
      </w:pPr>
    </w:p>
    <w:p w:rsidR="00A723A0" w:rsidP="00302968">
      <w:pPr>
        <w:pStyle w:val="BodyText"/>
        <w:spacing w:line="360" w:lineRule="auto"/>
        <w:ind w:left="180" w:hanging="180"/>
        <w:jc w:val="left"/>
        <w:rPr>
          <w:bCs/>
          <w:sz w:val="28"/>
          <w:szCs w:val="28"/>
        </w:rPr>
      </w:pPr>
      <w:r w:rsidRPr="0076077B" w:rsidR="00302968">
        <w:rPr>
          <w:b/>
          <w:sz w:val="28"/>
          <w:szCs w:val="28"/>
        </w:rPr>
        <w:t>Prítomní:</w:t>
      </w:r>
      <w:r w:rsidRPr="0076077B" w:rsidR="00302968">
        <w:rPr>
          <w:bCs/>
          <w:sz w:val="28"/>
          <w:szCs w:val="28"/>
        </w:rPr>
        <w:tab/>
        <w:tab/>
      </w:r>
      <w:r w:rsidR="00CE3A83">
        <w:rPr>
          <w:b/>
          <w:bCs/>
          <w:sz w:val="28"/>
          <w:szCs w:val="28"/>
        </w:rPr>
        <w:t>11</w:t>
      </w:r>
      <w:r w:rsidR="006C0883">
        <w:rPr>
          <w:bCs/>
          <w:sz w:val="28"/>
          <w:szCs w:val="28"/>
        </w:rPr>
        <w:t xml:space="preserve"> </w:t>
      </w:r>
      <w:r w:rsidRPr="0076077B" w:rsidR="00302968">
        <w:rPr>
          <w:b/>
          <w:bCs/>
          <w:sz w:val="28"/>
          <w:szCs w:val="28"/>
        </w:rPr>
        <w:t>poslancov</w:t>
      </w:r>
      <w:r>
        <w:rPr>
          <w:bCs/>
          <w:sz w:val="28"/>
          <w:szCs w:val="28"/>
        </w:rPr>
        <w:t xml:space="preserve"> (podľa prezenčnej listiny)</w:t>
      </w:r>
    </w:p>
    <w:p w:rsidR="00A723A0" w:rsidP="00302968">
      <w:pPr>
        <w:pStyle w:val="BodyText"/>
        <w:spacing w:line="360" w:lineRule="auto"/>
        <w:ind w:left="180" w:hanging="180"/>
        <w:jc w:val="left"/>
        <w:rPr>
          <w:bCs/>
          <w:sz w:val="28"/>
          <w:szCs w:val="28"/>
        </w:rPr>
      </w:pPr>
    </w:p>
    <w:p w:rsidR="00EC078A" w:rsidP="00302968">
      <w:pPr>
        <w:pStyle w:val="BodyText"/>
        <w:spacing w:line="360" w:lineRule="auto"/>
        <w:ind w:left="1596" w:hanging="1596"/>
        <w:rPr>
          <w:b/>
          <w:bCs/>
          <w:sz w:val="28"/>
          <w:szCs w:val="28"/>
        </w:rPr>
      </w:pPr>
    </w:p>
    <w:p w:rsidR="006C0883" w:rsidP="00302968">
      <w:pPr>
        <w:pStyle w:val="BodyText"/>
        <w:spacing w:line="360" w:lineRule="auto"/>
        <w:ind w:left="1596" w:hanging="1596"/>
        <w:rPr>
          <w:b/>
          <w:bCs/>
          <w:sz w:val="28"/>
          <w:szCs w:val="28"/>
        </w:rPr>
      </w:pPr>
    </w:p>
    <w:p w:rsidR="00296DB4" w:rsidP="00E95AD0">
      <w:pPr>
        <w:spacing w:line="360" w:lineRule="auto"/>
        <w:ind w:firstLine="709"/>
        <w:jc w:val="both"/>
        <w:rPr>
          <w:sz w:val="28"/>
          <w:szCs w:val="28"/>
        </w:rPr>
      </w:pPr>
    </w:p>
    <w:p w:rsidR="00296DB4" w:rsidP="00E95AD0">
      <w:pPr>
        <w:spacing w:line="360" w:lineRule="auto"/>
        <w:ind w:firstLine="709"/>
        <w:jc w:val="both"/>
        <w:rPr>
          <w:sz w:val="28"/>
          <w:szCs w:val="28"/>
        </w:rPr>
      </w:pPr>
    </w:p>
    <w:p w:rsidR="00296DB4" w:rsidP="00E95AD0">
      <w:pPr>
        <w:spacing w:line="360" w:lineRule="auto"/>
        <w:ind w:firstLine="709"/>
        <w:jc w:val="both"/>
        <w:rPr>
          <w:sz w:val="28"/>
          <w:szCs w:val="28"/>
        </w:rPr>
      </w:pPr>
    </w:p>
    <w:p w:rsidR="00296DB4" w:rsidP="00E95AD0">
      <w:pPr>
        <w:spacing w:line="360" w:lineRule="auto"/>
        <w:ind w:firstLine="709"/>
        <w:jc w:val="both"/>
        <w:rPr>
          <w:sz w:val="28"/>
          <w:szCs w:val="28"/>
        </w:rPr>
      </w:pPr>
    </w:p>
    <w:p w:rsidR="00296DB4" w:rsidP="00E95AD0">
      <w:pPr>
        <w:spacing w:line="360" w:lineRule="auto"/>
        <w:ind w:firstLine="709"/>
        <w:jc w:val="both"/>
        <w:rPr>
          <w:sz w:val="28"/>
          <w:szCs w:val="28"/>
        </w:rPr>
      </w:pPr>
    </w:p>
    <w:p w:rsidR="00296DB4" w:rsidP="00E95AD0">
      <w:pPr>
        <w:spacing w:line="360" w:lineRule="auto"/>
        <w:ind w:firstLine="709"/>
        <w:jc w:val="both"/>
        <w:rPr>
          <w:sz w:val="28"/>
          <w:szCs w:val="28"/>
        </w:rPr>
      </w:pPr>
    </w:p>
    <w:p w:rsidR="00296DB4" w:rsidP="00E95AD0">
      <w:pPr>
        <w:spacing w:line="360" w:lineRule="auto"/>
        <w:ind w:firstLine="709"/>
        <w:jc w:val="both"/>
        <w:rPr>
          <w:sz w:val="28"/>
          <w:szCs w:val="28"/>
        </w:rPr>
      </w:pPr>
    </w:p>
    <w:p w:rsidR="00296DB4" w:rsidP="00E95AD0">
      <w:pPr>
        <w:spacing w:line="360" w:lineRule="auto"/>
        <w:ind w:firstLine="709"/>
        <w:jc w:val="both"/>
        <w:rPr>
          <w:sz w:val="28"/>
          <w:szCs w:val="28"/>
        </w:rPr>
      </w:pPr>
    </w:p>
    <w:p w:rsidR="00296DB4" w:rsidP="00E95AD0">
      <w:pPr>
        <w:spacing w:line="360" w:lineRule="auto"/>
        <w:ind w:firstLine="709"/>
        <w:jc w:val="both"/>
        <w:rPr>
          <w:sz w:val="28"/>
          <w:szCs w:val="28"/>
        </w:rPr>
      </w:pPr>
    </w:p>
    <w:p w:rsidR="00296DB4" w:rsidP="00E95AD0">
      <w:pPr>
        <w:spacing w:line="360" w:lineRule="auto"/>
        <w:ind w:firstLine="709"/>
        <w:jc w:val="both"/>
        <w:rPr>
          <w:sz w:val="28"/>
          <w:szCs w:val="28"/>
        </w:rPr>
      </w:pPr>
    </w:p>
    <w:p w:rsidR="00296DB4" w:rsidP="00E95AD0">
      <w:pPr>
        <w:spacing w:line="360" w:lineRule="auto"/>
        <w:ind w:firstLine="709"/>
        <w:jc w:val="both"/>
        <w:rPr>
          <w:sz w:val="28"/>
          <w:szCs w:val="28"/>
        </w:rPr>
      </w:pPr>
    </w:p>
    <w:p w:rsidR="00296DB4" w:rsidRPr="00111B52" w:rsidP="00E95AD0">
      <w:pPr>
        <w:spacing w:line="360" w:lineRule="auto"/>
        <w:ind w:firstLine="709"/>
        <w:jc w:val="both"/>
        <w:rPr>
          <w:szCs w:val="28"/>
        </w:rPr>
      </w:pPr>
      <w:r w:rsidRPr="00111B52" w:rsidR="00302968">
        <w:rPr>
          <w:szCs w:val="28"/>
        </w:rPr>
        <w:t xml:space="preserve">Schôdzu Zahraničného výboru Národnej rady Slovenskej republiky viedol predseda výboru </w:t>
      </w:r>
      <w:r w:rsidRPr="00111B52" w:rsidR="00986702">
        <w:rPr>
          <w:b/>
          <w:szCs w:val="28"/>
        </w:rPr>
        <w:t>František Šebej</w:t>
      </w:r>
      <w:r w:rsidRPr="00111B52" w:rsidR="00302968">
        <w:rPr>
          <w:b/>
          <w:szCs w:val="28"/>
        </w:rPr>
        <w:t>.</w:t>
      </w:r>
      <w:r w:rsidRPr="00111B52" w:rsidR="00302968">
        <w:rPr>
          <w:szCs w:val="28"/>
        </w:rPr>
        <w:t xml:space="preserve"> </w:t>
      </w:r>
    </w:p>
    <w:p w:rsidR="00296DB4" w:rsidRPr="00111B52" w:rsidP="00296DB4">
      <w:pPr>
        <w:spacing w:line="360" w:lineRule="auto"/>
        <w:jc w:val="both"/>
        <w:rPr>
          <w:szCs w:val="28"/>
        </w:rPr>
      </w:pPr>
    </w:p>
    <w:p w:rsidR="00302968" w:rsidRPr="00111B52" w:rsidP="00296DB4">
      <w:pPr>
        <w:spacing w:line="360" w:lineRule="auto"/>
        <w:jc w:val="both"/>
        <w:rPr>
          <w:b/>
          <w:szCs w:val="28"/>
        </w:rPr>
      </w:pPr>
      <w:r w:rsidRPr="00111B52" w:rsidR="00296DB4">
        <w:rPr>
          <w:b/>
          <w:szCs w:val="28"/>
        </w:rPr>
        <w:t>P</w:t>
      </w:r>
      <w:r w:rsidRPr="00111B52">
        <w:rPr>
          <w:b/>
          <w:szCs w:val="28"/>
        </w:rPr>
        <w:t>rog</w:t>
      </w:r>
      <w:r w:rsidRPr="00111B52">
        <w:rPr>
          <w:b/>
          <w:szCs w:val="28"/>
        </w:rPr>
        <w:t>ram rokovania:</w:t>
      </w:r>
    </w:p>
    <w:p w:rsidR="00296DB4" w:rsidRPr="00111B52" w:rsidP="00296DB4">
      <w:pPr>
        <w:tabs>
          <w:tab w:val="left" w:pos="1260"/>
        </w:tabs>
        <w:rPr>
          <w:b/>
          <w:szCs w:val="28"/>
        </w:rPr>
      </w:pPr>
    </w:p>
    <w:p w:rsidR="00296DB4" w:rsidP="000B77C8">
      <w:pPr>
        <w:numPr>
          <w:ilvl w:val="0"/>
          <w:numId w:val="7"/>
        </w:numPr>
        <w:tabs>
          <w:tab w:val="left" w:pos="1260"/>
        </w:tabs>
        <w:rPr>
          <w:b/>
          <w:szCs w:val="28"/>
        </w:rPr>
      </w:pPr>
      <w:r w:rsidRPr="00111B52" w:rsidR="000B77C8">
        <w:rPr>
          <w:b/>
          <w:szCs w:val="28"/>
        </w:rPr>
        <w:t>Voľba podpredsedov výboru</w:t>
      </w:r>
    </w:p>
    <w:p w:rsidR="00111B52" w:rsidRPr="00111B52" w:rsidP="00111B52">
      <w:pPr>
        <w:tabs>
          <w:tab w:val="left" w:pos="1260"/>
        </w:tabs>
        <w:ind w:left="1620"/>
        <w:rPr>
          <w:b/>
          <w:szCs w:val="28"/>
        </w:rPr>
      </w:pPr>
    </w:p>
    <w:p w:rsidR="000B77C8" w:rsidP="000B77C8">
      <w:pPr>
        <w:numPr>
          <w:ilvl w:val="0"/>
          <w:numId w:val="7"/>
        </w:numPr>
        <w:tabs>
          <w:tab w:val="left" w:pos="1260"/>
        </w:tabs>
        <w:rPr>
          <w:b/>
          <w:szCs w:val="28"/>
        </w:rPr>
      </w:pPr>
      <w:r w:rsidRPr="00111B52">
        <w:rPr>
          <w:b/>
          <w:szCs w:val="28"/>
        </w:rPr>
        <w:t>Voľba overovateľov výboru</w:t>
      </w:r>
    </w:p>
    <w:p w:rsidR="00111B52" w:rsidP="00111B52">
      <w:pPr>
        <w:pStyle w:val="ListParagraph"/>
        <w:rPr>
          <w:b/>
          <w:szCs w:val="28"/>
        </w:rPr>
      </w:pPr>
    </w:p>
    <w:p w:rsidR="00CE3A83" w:rsidRPr="00CE3A83" w:rsidP="00CE3A83">
      <w:pPr>
        <w:pStyle w:val="ListParagraph"/>
        <w:numPr>
          <w:ilvl w:val="0"/>
          <w:numId w:val="7"/>
        </w:numPr>
        <w:tabs>
          <w:tab w:val="left" w:pos="720"/>
        </w:tabs>
        <w:contextualSpacing/>
        <w:rPr>
          <w:b/>
        </w:rPr>
      </w:pPr>
      <w:r>
        <w:rPr>
          <w:szCs w:val="28"/>
        </w:rPr>
        <w:t xml:space="preserve">         </w:t>
      </w:r>
      <w:r w:rsidRPr="00CE3A83">
        <w:rPr>
          <w:b/>
        </w:rPr>
        <w:t>Schválenie pravidiel rokovania výboru</w:t>
      </w:r>
    </w:p>
    <w:p w:rsidR="00296DB4" w:rsidP="00CE3A83">
      <w:pPr>
        <w:pStyle w:val="BodyText"/>
        <w:tabs>
          <w:tab w:val="left" w:pos="720"/>
        </w:tabs>
        <w:ind w:left="1620"/>
        <w:rPr>
          <w:szCs w:val="28"/>
        </w:rPr>
      </w:pPr>
    </w:p>
    <w:p w:rsidR="00111B52" w:rsidRPr="00111B52" w:rsidP="00296DB4">
      <w:pPr>
        <w:pStyle w:val="BodyText"/>
        <w:tabs>
          <w:tab w:val="left" w:pos="720"/>
        </w:tabs>
        <w:ind w:left="60"/>
        <w:rPr>
          <w:b/>
          <w:szCs w:val="28"/>
          <w:u w:val="single"/>
        </w:rPr>
      </w:pPr>
    </w:p>
    <w:p w:rsidR="009C6BB1" w:rsidP="009C6BB1">
      <w:pPr>
        <w:pStyle w:val="BodyText"/>
        <w:tabs>
          <w:tab w:val="left" w:pos="720"/>
          <w:tab w:val="left" w:pos="1800"/>
        </w:tabs>
        <w:rPr>
          <w:szCs w:val="28"/>
        </w:rPr>
      </w:pPr>
      <w:r w:rsidRPr="00111B52" w:rsidR="000B77C8">
        <w:rPr>
          <w:szCs w:val="28"/>
        </w:rPr>
        <w:tab/>
        <w:t xml:space="preserve">Ustanovujúcu schôdzu Zahraničného výboru NR SR otvoril </w:t>
      </w:r>
      <w:r w:rsidRPr="00111B52" w:rsidR="00986702">
        <w:rPr>
          <w:b/>
          <w:szCs w:val="28"/>
        </w:rPr>
        <w:t>František Šebej</w:t>
      </w:r>
      <w:r w:rsidRPr="00111B52" w:rsidR="000B77C8">
        <w:rPr>
          <w:szCs w:val="28"/>
        </w:rPr>
        <w:t xml:space="preserve">, predseda výboru. Upozornil na pripravený dotazník slúžiaci pre komunikáciu sekretariátu s členmi výboru. </w:t>
      </w:r>
    </w:p>
    <w:p w:rsidR="009C6BB1" w:rsidP="009C6BB1">
      <w:pPr>
        <w:pStyle w:val="BodyText"/>
        <w:tabs>
          <w:tab w:val="left" w:pos="720"/>
          <w:tab w:val="left" w:pos="1800"/>
        </w:tabs>
        <w:rPr>
          <w:szCs w:val="28"/>
        </w:rPr>
      </w:pPr>
    </w:p>
    <w:p w:rsidR="009C6BB1" w:rsidRPr="009C6BB1" w:rsidP="009C6BB1">
      <w:pPr>
        <w:pStyle w:val="BodyText"/>
        <w:numPr>
          <w:ilvl w:val="0"/>
          <w:numId w:val="11"/>
        </w:numPr>
        <w:tabs>
          <w:tab w:val="left" w:pos="720"/>
          <w:tab w:val="left" w:pos="1800"/>
        </w:tabs>
        <w:rPr>
          <w:szCs w:val="28"/>
        </w:rPr>
      </w:pPr>
      <w:r w:rsidRPr="00111B52" w:rsidR="000B77C8">
        <w:rPr>
          <w:szCs w:val="28"/>
        </w:rPr>
        <w:t>Predseda výboru informoval, že program ustanovujúcej schôdze je stanovený v § 48 zákona NR SR č. 350/1996 Z. z. o rokovacom poriadku NR SR v znení neskorších predpisov. V zmysle tohto ustanovenia sa na ustanovujú</w:t>
      </w:r>
      <w:r w:rsidRPr="00111B52" w:rsidR="000B77C8">
        <w:rPr>
          <w:szCs w:val="28"/>
        </w:rPr>
        <w:t>cej schôdzi výboru volia podpredseda (podpredsedovia) výboru a dvaja overovatelia. Uviedol, že v zmysle politických dohôd by mal výbor zvoliť dvoch podpredsedov, jedného za opozíciu, druhého za koalíciu. Za podpredsedov výboru boli navrhnutí: poslan</w:t>
      </w:r>
      <w:r w:rsidRPr="00111B52" w:rsidR="006C0883">
        <w:rPr>
          <w:szCs w:val="28"/>
        </w:rPr>
        <w:t xml:space="preserve">ec </w:t>
      </w:r>
      <w:r w:rsidRPr="00111B52" w:rsidR="00111B52">
        <w:rPr>
          <w:b/>
          <w:szCs w:val="28"/>
        </w:rPr>
        <w:t>J</w:t>
      </w:r>
      <w:r w:rsidR="00CE3A83">
        <w:rPr>
          <w:b/>
          <w:szCs w:val="28"/>
        </w:rPr>
        <w:t>aroslav Paška</w:t>
      </w:r>
      <w:r w:rsidRPr="00111B52" w:rsidR="00111B52">
        <w:rPr>
          <w:szCs w:val="28"/>
        </w:rPr>
        <w:t xml:space="preserve"> </w:t>
      </w:r>
      <w:r w:rsidRPr="00111B52" w:rsidR="000B77C8">
        <w:rPr>
          <w:szCs w:val="28"/>
        </w:rPr>
        <w:t xml:space="preserve">a poslanec </w:t>
      </w:r>
      <w:r w:rsidR="00CE3A83">
        <w:rPr>
          <w:b/>
          <w:szCs w:val="28"/>
        </w:rPr>
        <w:t>Milan Uhrík</w:t>
      </w:r>
      <w:r w:rsidRPr="00111B52" w:rsidR="000B77C8">
        <w:rPr>
          <w:b/>
          <w:szCs w:val="28"/>
        </w:rPr>
        <w:t xml:space="preserve">. </w:t>
      </w:r>
    </w:p>
    <w:p w:rsidR="009C6BB1" w:rsidRPr="009C6BB1" w:rsidP="009C6BB1">
      <w:pPr>
        <w:pStyle w:val="BodyText"/>
        <w:tabs>
          <w:tab w:val="left" w:pos="720"/>
          <w:tab w:val="left" w:pos="1800"/>
        </w:tabs>
        <w:ind w:left="720"/>
        <w:rPr>
          <w:szCs w:val="28"/>
        </w:rPr>
      </w:pPr>
    </w:p>
    <w:p w:rsidR="00CE3A83" w:rsidP="009C6BB1">
      <w:pPr>
        <w:pStyle w:val="BodyText"/>
        <w:tabs>
          <w:tab w:val="left" w:pos="720"/>
          <w:tab w:val="left" w:pos="1800"/>
        </w:tabs>
        <w:ind w:left="1080"/>
        <w:rPr>
          <w:szCs w:val="28"/>
        </w:rPr>
      </w:pPr>
      <w:r w:rsidRPr="00111B52" w:rsidR="000B77C8">
        <w:rPr>
          <w:szCs w:val="28"/>
        </w:rPr>
        <w:t>Hlasovanie</w:t>
      </w:r>
      <w:r>
        <w:rPr>
          <w:szCs w:val="28"/>
        </w:rPr>
        <w:t xml:space="preserve"> (J. Paška)</w:t>
      </w:r>
      <w:r w:rsidR="009C6BB1">
        <w:rPr>
          <w:szCs w:val="28"/>
        </w:rPr>
        <w:t>:</w:t>
      </w:r>
      <w:r>
        <w:rPr>
          <w:szCs w:val="28"/>
        </w:rPr>
        <w:t xml:space="preserve"> </w:t>
      </w:r>
      <w:r w:rsidRPr="00111B52" w:rsidR="000B77C8">
        <w:rPr>
          <w:szCs w:val="28"/>
        </w:rPr>
        <w:t xml:space="preserve"> </w:t>
      </w:r>
      <w:r>
        <w:rPr>
          <w:szCs w:val="28"/>
        </w:rPr>
        <w:t>7</w:t>
      </w:r>
      <w:r w:rsidRPr="00111B52" w:rsidR="000B77C8">
        <w:rPr>
          <w:szCs w:val="28"/>
        </w:rPr>
        <w:t>/</w:t>
      </w:r>
      <w:r>
        <w:rPr>
          <w:szCs w:val="28"/>
        </w:rPr>
        <w:t>1</w:t>
      </w:r>
      <w:r w:rsidRPr="00111B52" w:rsidR="000B77C8">
        <w:rPr>
          <w:szCs w:val="28"/>
        </w:rPr>
        <w:t>/</w:t>
      </w:r>
      <w:r>
        <w:rPr>
          <w:szCs w:val="28"/>
        </w:rPr>
        <w:t>2</w:t>
      </w:r>
      <w:r w:rsidR="009C6BB1">
        <w:rPr>
          <w:szCs w:val="28"/>
        </w:rPr>
        <w:t xml:space="preserve"> </w:t>
      </w:r>
      <w:r w:rsidRPr="009C6BB1" w:rsidR="009C6BB1">
        <w:rPr>
          <w:szCs w:val="28"/>
          <w:u w:val="single"/>
        </w:rPr>
        <w:t>Uznesenie bolo prijaté</w:t>
      </w:r>
      <w:r w:rsidR="009C6BB1">
        <w:rPr>
          <w:szCs w:val="28"/>
        </w:rPr>
        <w:t>.</w:t>
      </w:r>
    </w:p>
    <w:p w:rsidR="000B77C8" w:rsidP="006C0883">
      <w:pPr>
        <w:pStyle w:val="BodyText"/>
        <w:tabs>
          <w:tab w:val="left" w:pos="720"/>
          <w:tab w:val="left" w:pos="1800"/>
        </w:tabs>
        <w:rPr>
          <w:szCs w:val="28"/>
        </w:rPr>
      </w:pPr>
      <w:r w:rsidR="009C6BB1">
        <w:rPr>
          <w:szCs w:val="28"/>
        </w:rPr>
        <w:tab/>
        <w:t xml:space="preserve">      </w:t>
      </w:r>
      <w:r w:rsidR="00CE3A83">
        <w:rPr>
          <w:szCs w:val="28"/>
        </w:rPr>
        <w:t>Hlasovanie (p. Uhrík)</w:t>
      </w:r>
      <w:r w:rsidR="009C6BB1">
        <w:rPr>
          <w:szCs w:val="28"/>
        </w:rPr>
        <w:t>:</w:t>
      </w:r>
      <w:r w:rsidR="00CE3A83">
        <w:rPr>
          <w:szCs w:val="28"/>
        </w:rPr>
        <w:t xml:space="preserve">  2/7/2 </w:t>
      </w:r>
      <w:r w:rsidRPr="009C6BB1" w:rsidR="009C6BB1">
        <w:rPr>
          <w:szCs w:val="28"/>
          <w:u w:val="single"/>
        </w:rPr>
        <w:t>Uznesenie nebolo prijaté</w:t>
      </w:r>
      <w:r w:rsidR="009C6BB1">
        <w:rPr>
          <w:szCs w:val="28"/>
        </w:rPr>
        <w:t>.</w:t>
      </w:r>
    </w:p>
    <w:p w:rsidR="009C6BB1" w:rsidP="006C0883">
      <w:pPr>
        <w:pStyle w:val="BodyText"/>
        <w:tabs>
          <w:tab w:val="left" w:pos="720"/>
          <w:tab w:val="left" w:pos="1800"/>
        </w:tabs>
        <w:rPr>
          <w:szCs w:val="28"/>
        </w:rPr>
      </w:pPr>
    </w:p>
    <w:p w:rsidR="009C6BB1" w:rsidP="006C0883">
      <w:pPr>
        <w:pStyle w:val="BodyText"/>
        <w:tabs>
          <w:tab w:val="left" w:pos="720"/>
          <w:tab w:val="left" w:pos="1800"/>
        </w:tabs>
        <w:rPr>
          <w:szCs w:val="28"/>
        </w:rPr>
      </w:pPr>
    </w:p>
    <w:p w:rsidR="000B77C8" w:rsidP="009C6BB1">
      <w:pPr>
        <w:pStyle w:val="BodyText"/>
        <w:numPr>
          <w:ilvl w:val="0"/>
          <w:numId w:val="11"/>
        </w:numPr>
        <w:tabs>
          <w:tab w:val="left" w:pos="720"/>
          <w:tab w:val="left" w:pos="1800"/>
        </w:tabs>
        <w:rPr>
          <w:szCs w:val="28"/>
        </w:rPr>
      </w:pPr>
      <w:r w:rsidRPr="009C6BB1">
        <w:rPr>
          <w:szCs w:val="28"/>
        </w:rPr>
        <w:t xml:space="preserve">Predseda výboru následne požiadal poslancov o predloženie kandidátov na funkciu overovateľa. Výsledkom krátkej rozpravy boli dvaja kandidáti: </w:t>
      </w:r>
      <w:r w:rsidRPr="009C6BB1" w:rsidR="00CE3A83">
        <w:rPr>
          <w:b/>
          <w:szCs w:val="28"/>
        </w:rPr>
        <w:t>Ľuboš Blaha</w:t>
      </w:r>
      <w:r w:rsidRPr="009C6BB1" w:rsidR="006C0883">
        <w:rPr>
          <w:szCs w:val="28"/>
        </w:rPr>
        <w:t xml:space="preserve"> </w:t>
      </w:r>
      <w:r w:rsidRPr="009C6BB1">
        <w:rPr>
          <w:szCs w:val="28"/>
        </w:rPr>
        <w:t>a</w:t>
      </w:r>
      <w:r w:rsidRPr="009C6BB1" w:rsidR="00CE3A83">
        <w:rPr>
          <w:b/>
          <w:szCs w:val="28"/>
        </w:rPr>
        <w:t xml:space="preserve"> Adriana Pčolinská - </w:t>
      </w:r>
      <w:r w:rsidRPr="009C6BB1">
        <w:rPr>
          <w:szCs w:val="28"/>
        </w:rPr>
        <w:t xml:space="preserve"> hlasovanie </w:t>
      </w:r>
      <w:r w:rsidRPr="009C6BB1" w:rsidR="00CE3A83">
        <w:rPr>
          <w:szCs w:val="28"/>
        </w:rPr>
        <w:t>11</w:t>
      </w:r>
      <w:r w:rsidRPr="009C6BB1" w:rsidR="006C0883">
        <w:rPr>
          <w:szCs w:val="28"/>
        </w:rPr>
        <w:t>/0</w:t>
      </w:r>
      <w:r w:rsidRPr="009C6BB1">
        <w:rPr>
          <w:szCs w:val="28"/>
        </w:rPr>
        <w:t>/</w:t>
      </w:r>
      <w:r w:rsidRPr="009C6BB1" w:rsidR="00444665">
        <w:rPr>
          <w:szCs w:val="28"/>
        </w:rPr>
        <w:t>0</w:t>
      </w:r>
      <w:r w:rsidRPr="009C6BB1">
        <w:rPr>
          <w:szCs w:val="28"/>
        </w:rPr>
        <w:t xml:space="preserve"> (uznesenie č. 2</w:t>
      </w:r>
      <w:r w:rsidRPr="009C6BB1" w:rsidR="009C6BB1">
        <w:rPr>
          <w:szCs w:val="28"/>
        </w:rPr>
        <w:t xml:space="preserve"> bolo prijaté</w:t>
      </w:r>
      <w:r w:rsidRPr="009C6BB1">
        <w:rPr>
          <w:szCs w:val="28"/>
        </w:rPr>
        <w:t>).</w:t>
      </w:r>
    </w:p>
    <w:p w:rsidR="009C6BB1" w:rsidP="009C6BB1">
      <w:pPr>
        <w:pStyle w:val="BodyText"/>
        <w:tabs>
          <w:tab w:val="left" w:pos="720"/>
          <w:tab w:val="left" w:pos="1800"/>
        </w:tabs>
        <w:ind w:left="720"/>
        <w:rPr>
          <w:szCs w:val="28"/>
        </w:rPr>
      </w:pPr>
    </w:p>
    <w:p w:rsidR="009C6BB1" w:rsidP="009C6BB1">
      <w:pPr>
        <w:pStyle w:val="BodyText"/>
        <w:numPr>
          <w:ilvl w:val="0"/>
          <w:numId w:val="11"/>
        </w:numPr>
        <w:tabs>
          <w:tab w:val="left" w:pos="720"/>
          <w:tab w:val="left" w:pos="1800"/>
        </w:tabs>
        <w:rPr>
          <w:szCs w:val="28"/>
        </w:rPr>
      </w:pPr>
      <w:r w:rsidRPr="009C6BB1">
        <w:rPr>
          <w:szCs w:val="28"/>
        </w:rPr>
        <w:t>Na záver schôdze schváli</w:t>
      </w:r>
      <w:r>
        <w:rPr>
          <w:szCs w:val="28"/>
        </w:rPr>
        <w:t>l</w:t>
      </w:r>
      <w:r w:rsidRPr="009C6BB1">
        <w:rPr>
          <w:szCs w:val="28"/>
        </w:rPr>
        <w:t xml:space="preserve"> výbor pravidlá rokovania – </w:t>
      </w:r>
      <w:r>
        <w:rPr>
          <w:szCs w:val="28"/>
        </w:rPr>
        <w:t xml:space="preserve">hlasovanie </w:t>
      </w:r>
      <w:r w:rsidRPr="009C6BB1">
        <w:rPr>
          <w:szCs w:val="28"/>
        </w:rPr>
        <w:t>10/0/1</w:t>
      </w:r>
      <w:r>
        <w:rPr>
          <w:szCs w:val="28"/>
        </w:rPr>
        <w:t>.</w:t>
      </w:r>
    </w:p>
    <w:p w:rsidR="009C6BB1" w:rsidP="009C6BB1">
      <w:pPr>
        <w:pStyle w:val="ListParagraph"/>
        <w:rPr>
          <w:szCs w:val="28"/>
        </w:rPr>
      </w:pPr>
    </w:p>
    <w:p w:rsidR="000F6EC7" w:rsidP="000D7DB0">
      <w:pPr>
        <w:pStyle w:val="BodyText"/>
        <w:tabs>
          <w:tab w:val="left" w:pos="720"/>
          <w:tab w:val="left" w:pos="1800"/>
        </w:tabs>
        <w:rPr>
          <w:b/>
          <w:szCs w:val="28"/>
          <w:u w:val="single"/>
        </w:rPr>
      </w:pPr>
    </w:p>
    <w:p w:rsidR="00111B52" w:rsidRPr="00111B52" w:rsidP="000D7DB0">
      <w:pPr>
        <w:pStyle w:val="BodyText"/>
        <w:tabs>
          <w:tab w:val="left" w:pos="720"/>
          <w:tab w:val="left" w:pos="1800"/>
        </w:tabs>
        <w:rPr>
          <w:b/>
          <w:szCs w:val="28"/>
          <w:u w:val="single"/>
        </w:rPr>
      </w:pPr>
    </w:p>
    <w:p w:rsidR="00302968" w:rsidRPr="00111B52" w:rsidP="00111B52">
      <w:pPr>
        <w:spacing w:line="360" w:lineRule="auto"/>
        <w:ind w:firstLine="709"/>
        <w:jc w:val="center"/>
        <w:rPr>
          <w:b/>
          <w:bCs/>
          <w:i/>
          <w:szCs w:val="28"/>
        </w:rPr>
      </w:pPr>
      <w:r w:rsidRPr="00111B52">
        <w:rPr>
          <w:b/>
          <w:bCs/>
          <w:i/>
          <w:szCs w:val="28"/>
        </w:rPr>
        <w:t>Všetky písomnosti, na ktoré sa zápisnica odvoláva, sú jej súčasťou.</w:t>
      </w:r>
    </w:p>
    <w:p w:rsidR="000F6EC7" w:rsidRPr="00111B52" w:rsidP="00E96DA0">
      <w:pPr>
        <w:spacing w:line="360" w:lineRule="auto"/>
        <w:ind w:left="6132"/>
        <w:jc w:val="both"/>
        <w:rPr>
          <w:b/>
          <w:i/>
          <w:szCs w:val="28"/>
        </w:rPr>
      </w:pPr>
    </w:p>
    <w:p w:rsidR="00111B52" w:rsidP="00111B52">
      <w:pPr>
        <w:tabs>
          <w:tab w:val="left" w:pos="1995"/>
        </w:tabs>
      </w:pPr>
    </w:p>
    <w:p w:rsidR="00111B52" w:rsidRPr="00250EC0" w:rsidP="00111B52">
      <w:pPr>
        <w:tabs>
          <w:tab w:val="left" w:pos="1995"/>
        </w:tabs>
      </w:pPr>
    </w:p>
    <w:p w:rsidR="00111B52" w:rsidP="00111B52">
      <w:pPr>
        <w:tabs>
          <w:tab w:val="left" w:pos="1995"/>
        </w:tabs>
      </w:pPr>
      <w:r>
        <w:t xml:space="preserve">      </w:t>
        <w:tab/>
        <w:tab/>
        <w:tab/>
        <w:tab/>
        <w:tab/>
        <w:tab/>
        <w:tab/>
        <w:t xml:space="preserve">                      </w:t>
      </w:r>
      <w:r>
        <w:rPr>
          <w:b/>
        </w:rPr>
        <w:t>František Šebej</w:t>
      </w:r>
      <w:r>
        <w:t xml:space="preserve">   </w:t>
        <w:tab/>
        <w:tab/>
        <w:tab/>
        <w:tab/>
        <w:tab/>
        <w:tab/>
        <w:tab/>
        <w:tab/>
        <w:t xml:space="preserve">           </w:t>
      </w:r>
      <w:r w:rsidRPr="00250EC0">
        <w:t>predseda výboru</w:t>
      </w:r>
    </w:p>
    <w:p w:rsidR="00111B52" w:rsidRPr="00624193" w:rsidP="00111B52">
      <w:pPr>
        <w:ind w:left="708"/>
        <w:rPr>
          <w:b/>
        </w:rPr>
      </w:pPr>
      <w:r w:rsidR="00CE3A83">
        <w:rPr>
          <w:b/>
        </w:rPr>
        <w:t xml:space="preserve">     Ľuboš Blaha</w:t>
      </w:r>
    </w:p>
    <w:p w:rsidR="00111B52" w:rsidRPr="00624193" w:rsidP="00111B52">
      <w:pPr>
        <w:rPr>
          <w:b/>
        </w:rPr>
      </w:pPr>
      <w:r>
        <w:tab/>
        <w:t xml:space="preserve"> </w:t>
      </w:r>
      <w:r w:rsidR="00CE3A83">
        <w:rPr>
          <w:b/>
        </w:rPr>
        <w:t>Adriana Pčolinská</w:t>
      </w:r>
    </w:p>
    <w:p w:rsidR="00111B52" w:rsidRPr="00624193" w:rsidP="00111B52">
      <w:r w:rsidRPr="00624193">
        <w:tab/>
      </w:r>
      <w:r w:rsidR="00CE3A83">
        <w:t xml:space="preserve">   </w:t>
      </w:r>
      <w:r w:rsidRPr="00624193">
        <w:t>overovateľ výboru</w:t>
      </w:r>
    </w:p>
    <w:p w:rsidR="00302968" w:rsidRPr="00E96DA0" w:rsidP="00111B52">
      <w:pPr>
        <w:ind w:left="6132"/>
        <w:jc w:val="both"/>
        <w:rPr>
          <w:b/>
          <w:bCs/>
          <w:i/>
          <w:sz w:val="28"/>
          <w:szCs w:val="28"/>
        </w:rPr>
      </w:pPr>
    </w:p>
    <w:sectPr w:rsidSect="0021152C">
      <w:footerReference w:type="even" r:id="rId4"/>
      <w:footerReference w:type="default" r:id="rId5"/>
      <w:pgSz w:w="11906" w:h="16838"/>
      <w:pgMar w:top="899" w:right="1417" w:bottom="899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altName w:val="Palatino Linotype"/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B52" w:rsidP="0030296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11B52" w:rsidP="0030296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B52" w:rsidP="0030296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C6BB1">
      <w:rPr>
        <w:rStyle w:val="PageNumber"/>
        <w:noProof/>
      </w:rPr>
      <w:t>2</w:t>
    </w:r>
    <w:r>
      <w:rPr>
        <w:rStyle w:val="PageNumber"/>
      </w:rPr>
      <w:fldChar w:fldCharType="end"/>
    </w:r>
  </w:p>
  <w:p w:rsidR="00111B52" w:rsidP="00302968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967"/>
    <w:multiLevelType w:val="hybridMultilevel"/>
    <w:tmpl w:val="6B9EFB3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12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F322BA"/>
    <w:multiLevelType w:val="hybridMultilevel"/>
    <w:tmpl w:val="CFC4069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b/>
        <w:i/>
      </w:rPr>
    </w:lvl>
    <w:lvl w:ilvl="1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>
    <w:nsid w:val="143F6523"/>
    <w:multiLevelType w:val="hybridMultilevel"/>
    <w:tmpl w:val="1CE61954"/>
    <w:lvl w:ilvl="0">
      <w:start w:val="1"/>
      <w:numFmt w:val="decimal"/>
      <w:lvlText w:val="%1.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247423E3"/>
    <w:multiLevelType w:val="hybridMultilevel"/>
    <w:tmpl w:val="AC48C0B6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7A6734"/>
    <w:multiLevelType w:val="hybridMultilevel"/>
    <w:tmpl w:val="E47865E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6A258A1"/>
    <w:multiLevelType w:val="hybridMultilevel"/>
    <w:tmpl w:val="7C6224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C86285"/>
    <w:multiLevelType w:val="hybridMultilevel"/>
    <w:tmpl w:val="B95A4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BF2F79"/>
    <w:multiLevelType w:val="hybridMultilevel"/>
    <w:tmpl w:val="5546C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CA0191D"/>
    <w:multiLevelType w:val="hybridMultilevel"/>
    <w:tmpl w:val="BBFE9A2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1147C5"/>
    <w:multiLevelType w:val="hybridMultilevel"/>
    <w:tmpl w:val="79E4B83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E572B1F"/>
    <w:multiLevelType w:val="hybridMultilevel"/>
    <w:tmpl w:val="20941CC6"/>
    <w:lvl w:ilvl="0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3"/>
  </w:num>
  <w:num w:numId="5">
    <w:abstractNumId w:val="2"/>
  </w:num>
  <w:num w:numId="6">
    <w:abstractNumId w:val="7"/>
  </w:num>
  <w:num w:numId="7">
    <w:abstractNumId w:val="0"/>
  </w:num>
  <w:num w:numId="8">
    <w:abstractNumId w:val="10"/>
  </w:num>
  <w:num w:numId="9">
    <w:abstractNumId w:val="9"/>
  </w:num>
  <w:num w:numId="10">
    <w:abstractNumId w:val="4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2968"/>
    <w:rsid w:val="000038BD"/>
    <w:rsid w:val="0004020A"/>
    <w:rsid w:val="00074AC9"/>
    <w:rsid w:val="000A2A10"/>
    <w:rsid w:val="000A4921"/>
    <w:rsid w:val="000B77C8"/>
    <w:rsid w:val="000D7DB0"/>
    <w:rsid w:val="000F6EC7"/>
    <w:rsid w:val="00111B52"/>
    <w:rsid w:val="0015523F"/>
    <w:rsid w:val="001B1BA6"/>
    <w:rsid w:val="001C29C1"/>
    <w:rsid w:val="0021152C"/>
    <w:rsid w:val="00221522"/>
    <w:rsid w:val="00250EC0"/>
    <w:rsid w:val="002529D1"/>
    <w:rsid w:val="00275CAD"/>
    <w:rsid w:val="0028675A"/>
    <w:rsid w:val="00296DB4"/>
    <w:rsid w:val="002A52D1"/>
    <w:rsid w:val="002C04BD"/>
    <w:rsid w:val="002C4270"/>
    <w:rsid w:val="002E55C9"/>
    <w:rsid w:val="00302968"/>
    <w:rsid w:val="00326608"/>
    <w:rsid w:val="00336077"/>
    <w:rsid w:val="00344766"/>
    <w:rsid w:val="003C3953"/>
    <w:rsid w:val="003E0A1A"/>
    <w:rsid w:val="00444665"/>
    <w:rsid w:val="00450D41"/>
    <w:rsid w:val="004F1E71"/>
    <w:rsid w:val="005116A8"/>
    <w:rsid w:val="00620B66"/>
    <w:rsid w:val="00624193"/>
    <w:rsid w:val="00633147"/>
    <w:rsid w:val="006751F6"/>
    <w:rsid w:val="006C0883"/>
    <w:rsid w:val="006D3ED9"/>
    <w:rsid w:val="00753314"/>
    <w:rsid w:val="0076077B"/>
    <w:rsid w:val="00776695"/>
    <w:rsid w:val="007A26B4"/>
    <w:rsid w:val="00821530"/>
    <w:rsid w:val="00843734"/>
    <w:rsid w:val="00845BD7"/>
    <w:rsid w:val="008753D9"/>
    <w:rsid w:val="00883781"/>
    <w:rsid w:val="008B2B35"/>
    <w:rsid w:val="008D13A5"/>
    <w:rsid w:val="008D213C"/>
    <w:rsid w:val="0097107D"/>
    <w:rsid w:val="00977FCE"/>
    <w:rsid w:val="00986702"/>
    <w:rsid w:val="00994C7E"/>
    <w:rsid w:val="009C6BB1"/>
    <w:rsid w:val="009D2214"/>
    <w:rsid w:val="00A31EBE"/>
    <w:rsid w:val="00A404C9"/>
    <w:rsid w:val="00A632B9"/>
    <w:rsid w:val="00A723A0"/>
    <w:rsid w:val="00AD1628"/>
    <w:rsid w:val="00AD484D"/>
    <w:rsid w:val="00AE1355"/>
    <w:rsid w:val="00AF61F5"/>
    <w:rsid w:val="00B11BB7"/>
    <w:rsid w:val="00B546AC"/>
    <w:rsid w:val="00BA1D23"/>
    <w:rsid w:val="00BD4E27"/>
    <w:rsid w:val="00BE7AEB"/>
    <w:rsid w:val="00C003F7"/>
    <w:rsid w:val="00C10917"/>
    <w:rsid w:val="00C239E0"/>
    <w:rsid w:val="00C5008C"/>
    <w:rsid w:val="00C53AB5"/>
    <w:rsid w:val="00C81517"/>
    <w:rsid w:val="00C822AA"/>
    <w:rsid w:val="00CC1660"/>
    <w:rsid w:val="00CC3BB1"/>
    <w:rsid w:val="00CD7C82"/>
    <w:rsid w:val="00CE3A83"/>
    <w:rsid w:val="00CE4F8A"/>
    <w:rsid w:val="00D913CC"/>
    <w:rsid w:val="00DB1AC6"/>
    <w:rsid w:val="00DD26E9"/>
    <w:rsid w:val="00DE3EAA"/>
    <w:rsid w:val="00E076C5"/>
    <w:rsid w:val="00E1201A"/>
    <w:rsid w:val="00E95AD0"/>
    <w:rsid w:val="00E96DA0"/>
    <w:rsid w:val="00EB4CE0"/>
    <w:rsid w:val="00EC078A"/>
    <w:rsid w:val="00EE6DA7"/>
    <w:rsid w:val="00EF618E"/>
    <w:rsid w:val="00F5101B"/>
    <w:rsid w:val="00F5653C"/>
    <w:rsid w:val="00F65D93"/>
    <w:rsid w:val="00F978E6"/>
    <w:rsid w:val="00FA5EFD"/>
    <w:rsid w:val="00FD48ED"/>
    <w:rsid w:val="00FE4DA3"/>
    <w:rsid w:val="00FF5FD7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968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302968"/>
    <w:pPr>
      <w:keepNext/>
      <w:outlineLvl w:val="0"/>
    </w:pPr>
    <w:rPr>
      <w:b/>
      <w:iCs/>
      <w:u w:val="single"/>
    </w:rPr>
  </w:style>
  <w:style w:type="paragraph" w:styleId="Heading2">
    <w:name w:val="heading 2"/>
    <w:basedOn w:val="Normal"/>
    <w:next w:val="Normal"/>
    <w:qFormat/>
    <w:rsid w:val="00C5008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02968"/>
    <w:pPr>
      <w:keepNext/>
      <w:jc w:val="both"/>
      <w:outlineLvl w:val="2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302968"/>
    <w:pPr>
      <w:jc w:val="both"/>
    </w:pPr>
  </w:style>
  <w:style w:type="paragraph" w:styleId="Footer">
    <w:name w:val="footer"/>
    <w:basedOn w:val="Normal"/>
    <w:rsid w:val="00302968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02968"/>
  </w:style>
  <w:style w:type="paragraph" w:customStyle="1" w:styleId="TxBrc17">
    <w:name w:val="TxBr_c17"/>
    <w:basedOn w:val="Normal"/>
    <w:rsid w:val="00302968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styleId="BalloonText">
    <w:name w:val="Balloon Text"/>
    <w:basedOn w:val="Normal"/>
    <w:semiHidden/>
    <w:rsid w:val="000A49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86702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111B5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ZAHRANIČNÝ VÝBOR</vt:lpstr>
    </vt:vector>
  </TitlesOfParts>
  <Company>Kancelaria NR SR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ZAHRANIČNÝ VÝBOR</dc:title>
  <dc:creator>Administrator</dc:creator>
  <cp:lastModifiedBy>Kokavcová, Katarína, Mgr.</cp:lastModifiedBy>
  <cp:revision>3</cp:revision>
  <cp:lastPrinted>2012-04-11T06:34:00Z</cp:lastPrinted>
  <dcterms:created xsi:type="dcterms:W3CDTF">2016-04-20T12:20:00Z</dcterms:created>
  <dcterms:modified xsi:type="dcterms:W3CDTF">2016-04-21T06:39:00Z</dcterms:modified>
</cp:coreProperties>
</file>