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5D0D">
      <w:pPr>
        <w:bidi w:val="0"/>
        <w:jc w:val="center"/>
        <w:rPr>
          <w:rFonts w:ascii="Arial" w:hAnsi="Arial" w:cs="Arial"/>
          <w:b/>
          <w:sz w:val="24"/>
        </w:rPr>
      </w:pP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  <w:r w:rsidR="00010F45">
        <w:rPr>
          <w:rFonts w:ascii="Arial" w:hAnsi="Arial" w:cs="Arial"/>
          <w:b/>
          <w:sz w:val="24"/>
        </w:rPr>
        <w:t>V</w:t>
      </w:r>
      <w:r w:rsidR="00FD110C">
        <w:rPr>
          <w:rFonts w:ascii="Arial" w:hAnsi="Arial" w:cs="Arial"/>
          <w:b/>
          <w:sz w:val="24"/>
        </w:rPr>
        <w:t>I</w:t>
      </w:r>
      <w:r w:rsidR="00474F85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</w:p>
    <w:p w:rsidR="003700D2">
      <w:pPr>
        <w:bidi w:val="0"/>
        <w:rPr>
          <w:rFonts w:ascii="Arial" w:hAnsi="Arial" w:cs="Arial"/>
          <w:sz w:val="24"/>
        </w:rPr>
      </w:pPr>
    </w:p>
    <w:p w:rsidR="003700D2">
      <w:pPr>
        <w:bidi w:val="0"/>
        <w:rPr>
          <w:rFonts w:ascii="Arial" w:hAnsi="Arial" w:cs="Arial"/>
          <w:sz w:val="24"/>
        </w:rPr>
      </w:pPr>
    </w:p>
    <w:p w:rsidR="003700D2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A20733">
        <w:rPr>
          <w:rFonts w:ascii="Arial" w:hAnsi="Arial" w:cs="Arial"/>
          <w:sz w:val="24"/>
        </w:rPr>
        <w:t>CRD-</w:t>
      </w:r>
      <w:r w:rsidR="00FC40D2">
        <w:rPr>
          <w:rFonts w:ascii="Arial" w:hAnsi="Arial" w:cs="Arial"/>
          <w:sz w:val="24"/>
        </w:rPr>
        <w:t>341</w:t>
      </w:r>
      <w:r>
        <w:rPr>
          <w:rFonts w:ascii="Arial" w:hAnsi="Arial" w:cs="Arial"/>
          <w:sz w:val="24"/>
        </w:rPr>
        <w:t>/20</w:t>
      </w:r>
      <w:r w:rsidR="0061110C">
        <w:rPr>
          <w:rFonts w:ascii="Arial" w:hAnsi="Arial" w:cs="Arial"/>
          <w:sz w:val="24"/>
        </w:rPr>
        <w:t>1</w:t>
      </w:r>
      <w:r w:rsidR="00474F85">
        <w:rPr>
          <w:rFonts w:ascii="Arial" w:hAnsi="Arial" w:cs="Arial"/>
          <w:sz w:val="24"/>
        </w:rPr>
        <w:t>6</w:t>
      </w: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</w:p>
    <w:p w:rsidR="003700D2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010F45">
        <w:rPr>
          <w:rFonts w:ascii="Arial" w:hAnsi="Arial" w:cs="Arial"/>
          <w:b/>
          <w:sz w:val="40"/>
        </w:rPr>
        <w:t>1</w:t>
      </w: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</w:p>
    <w:p w:rsidR="003700D2">
      <w:pPr>
        <w:pStyle w:val="Heading7"/>
        <w:bidi w:val="0"/>
      </w:pPr>
      <w:r>
        <w:t>N á v r h</w:t>
      </w:r>
    </w:p>
    <w:p w:rsidR="003700D2">
      <w:pPr>
        <w:bidi w:val="0"/>
        <w:rPr>
          <w:rFonts w:ascii="Arial" w:hAnsi="Arial" w:cs="Arial"/>
          <w:b/>
          <w:sz w:val="24"/>
        </w:rPr>
      </w:pP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predsedov výborov Národnej rady Slovenskej republiky</w:t>
      </w:r>
    </w:p>
    <w:p w:rsidR="003700D2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700D2">
      <w:pPr>
        <w:bidi w:val="0"/>
        <w:jc w:val="center"/>
        <w:rPr>
          <w:rFonts w:ascii="AT*Switzerland" w:hAnsi="AT*Switzerland"/>
          <w:sz w:val="24"/>
        </w:rPr>
      </w:pPr>
    </w:p>
    <w:p w:rsidR="003700D2">
      <w:pPr>
        <w:bidi w:val="0"/>
        <w:jc w:val="both"/>
        <w:rPr>
          <w:rFonts w:ascii="AT*Switzerland" w:hAnsi="AT*Switzerland"/>
          <w:sz w:val="24"/>
        </w:rPr>
      </w:pPr>
    </w:p>
    <w:p w:rsidR="003700D2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92 ods. 1 Ústavy Slovenskej republiky a podľa § 14 ods. 3 a § 15 zákona Národnej rady Slovenskej republiky č. 350/1996 Z. z.  o rokovacom poriadku Národnej rady Slovenskej republi</w:t>
      </w:r>
      <w:r w:rsidR="00D22CF4">
        <w:rPr>
          <w:rFonts w:ascii="Arial" w:hAnsi="Arial" w:cs="Arial"/>
          <w:sz w:val="24"/>
        </w:rPr>
        <w:t>ky v znení neskorších predpisov</w:t>
      </w:r>
      <w:r>
        <w:rPr>
          <w:rFonts w:ascii="Arial" w:hAnsi="Arial" w:cs="Arial"/>
          <w:sz w:val="24"/>
        </w:rPr>
        <w:t xml:space="preserve"> </w:t>
      </w:r>
      <w:r w:rsidRPr="005E157F" w:rsidR="005E157F">
        <w:rPr>
          <w:rFonts w:ascii="Arial" w:hAnsi="Arial" w:cs="Arial"/>
          <w:b/>
          <w:sz w:val="24"/>
        </w:rPr>
        <w:t xml:space="preserve"> </w:t>
      </w:r>
      <w:r w:rsidRPr="005E157F">
        <w:rPr>
          <w:rFonts w:ascii="Arial" w:hAnsi="Arial" w:cs="Arial"/>
          <w:b/>
          <w:sz w:val="24"/>
        </w:rPr>
        <w:t>v</w:t>
      </w:r>
      <w:r w:rsidRPr="005E157F" w:rsidR="005E157F">
        <w:rPr>
          <w:rFonts w:ascii="Arial" w:hAnsi="Arial" w:cs="Arial"/>
          <w:b/>
          <w:sz w:val="24"/>
        </w:rPr>
        <w:t> </w:t>
      </w:r>
      <w:r w:rsidRPr="005E157F">
        <w:rPr>
          <w:rFonts w:ascii="Arial" w:hAnsi="Arial" w:cs="Arial"/>
          <w:b/>
          <w:sz w:val="24"/>
        </w:rPr>
        <w:t>o</w:t>
      </w:r>
      <w:r w:rsidRPr="005E157F" w:rsidR="005E157F">
        <w:rPr>
          <w:rFonts w:ascii="Arial" w:hAnsi="Arial" w:cs="Arial"/>
          <w:b/>
          <w:sz w:val="24"/>
        </w:rPr>
        <w:t> </w:t>
      </w:r>
      <w:r w:rsidRPr="005E157F">
        <w:rPr>
          <w:rFonts w:ascii="Arial" w:hAnsi="Arial" w:cs="Arial"/>
          <w:b/>
          <w:sz w:val="24"/>
        </w:rPr>
        <w:t>l</w:t>
      </w:r>
      <w:r w:rsidRPr="005E157F" w:rsidR="005E157F">
        <w:rPr>
          <w:rFonts w:ascii="Arial" w:hAnsi="Arial" w:cs="Arial"/>
          <w:b/>
          <w:sz w:val="24"/>
        </w:rPr>
        <w:t xml:space="preserve"> </w:t>
      </w:r>
      <w:r w:rsidRPr="005E157F">
        <w:rPr>
          <w:rFonts w:ascii="Arial" w:hAnsi="Arial" w:cs="Arial"/>
          <w:b/>
          <w:sz w:val="24"/>
        </w:rPr>
        <w:t xml:space="preserve">í </w:t>
      </w:r>
      <w:r w:rsidR="005E157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Národná rada Slovenskej republiky predsedov výborov Národnej rady Slovenskej republiky tajným hlasovaním. Na ich zvolenie je potrebný súhlas nadpolovičnej väčšiny prítomných poslancov. 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3700D2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Návrhy na </w:t>
      </w:r>
      <w:r w:rsidR="00A31F1C">
        <w:rPr>
          <w:rFonts w:ascii="Arial" w:hAnsi="Arial" w:cs="Arial"/>
          <w:sz w:val="24"/>
        </w:rPr>
        <w:t>voľbu predsedov</w:t>
      </w:r>
      <w:r>
        <w:rPr>
          <w:rFonts w:ascii="Arial" w:hAnsi="Arial" w:cs="Arial"/>
          <w:sz w:val="24"/>
        </w:rPr>
        <w:t xml:space="preserve"> výborov Národnej rady Slovenskej republiky: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010F45" w:rsidP="00010F45">
      <w:pPr>
        <w:pStyle w:val="Heading8"/>
        <w:bidi w:val="0"/>
      </w:pPr>
      <w:r>
        <w:t>Predseda Výboru Národnej rady Slovenskej republiky pre európske záležitosti</w:t>
      </w:r>
    </w:p>
    <w:p w:rsidR="00010F45">
      <w:pPr>
        <w:bidi w:val="0"/>
        <w:jc w:val="both"/>
        <w:rPr>
          <w:rFonts w:ascii="Arial" w:hAnsi="Arial" w:cs="Arial"/>
          <w:sz w:val="24"/>
        </w:rPr>
      </w:pPr>
    </w:p>
    <w:p w:rsidR="00B861CF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Ľuboš Blaha</w:t>
        <w:tab/>
        <w:tab/>
        <w:tab/>
        <w:tab/>
        <w:tab/>
        <w:tab/>
        <w:t>(SMER-SD)</w:t>
      </w:r>
    </w:p>
    <w:p w:rsidR="000E6D52">
      <w:pPr>
        <w:bidi w:val="0"/>
        <w:jc w:val="both"/>
        <w:rPr>
          <w:rFonts w:ascii="Arial" w:hAnsi="Arial" w:cs="Arial"/>
          <w:sz w:val="24"/>
        </w:rPr>
      </w:pPr>
    </w:p>
    <w:p w:rsidR="003700D2">
      <w:pPr>
        <w:pStyle w:val="Heading8"/>
        <w:bidi w:val="0"/>
      </w:pPr>
      <w:r>
        <w:t>Predseda Ústavnoprávneho výboru Národnej rady Slovenskej republiky</w:t>
      </w:r>
    </w:p>
    <w:p w:rsidR="003700D2">
      <w:pPr>
        <w:pStyle w:val="Heading4"/>
        <w:bidi w:val="0"/>
        <w:jc w:val="left"/>
        <w:rPr>
          <w:b w:val="0"/>
          <w:bCs w:val="0"/>
        </w:rPr>
      </w:pPr>
    </w:p>
    <w:p w:rsidR="00E429AD" w:rsidRPr="00E429AD" w:rsidP="00E429AD">
      <w:pPr>
        <w:bidi w:val="0"/>
        <w:rPr>
          <w:rFonts w:ascii="Arial" w:hAnsi="Arial" w:cs="Arial"/>
          <w:sz w:val="24"/>
          <w:szCs w:val="24"/>
        </w:rPr>
      </w:pPr>
      <w:r w:rsidRPr="00E429AD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ó</w:t>
      </w:r>
      <w:r w:rsidRPr="00E429AD">
        <w:rPr>
          <w:rFonts w:ascii="Arial" w:hAnsi="Arial" w:cs="Arial"/>
          <w:sz w:val="24"/>
          <w:szCs w:val="24"/>
        </w:rPr>
        <w:t>bert Madej</w:t>
      </w:r>
      <w:r>
        <w:rPr>
          <w:rFonts w:ascii="Arial" w:hAnsi="Arial" w:cs="Arial"/>
          <w:sz w:val="24"/>
          <w:szCs w:val="24"/>
        </w:rPr>
        <w:tab/>
        <w:tab/>
        <w:tab/>
        <w:tab/>
        <w:tab/>
        <w:t>(SMER-SD)</w:t>
      </w:r>
    </w:p>
    <w:p w:rsidR="003700D2">
      <w:pPr>
        <w:bidi w:val="0"/>
        <w:rPr>
          <w:rFonts w:ascii="Arial" w:hAnsi="Arial" w:cs="Arial"/>
          <w:sz w:val="24"/>
        </w:rPr>
      </w:pPr>
    </w:p>
    <w:p w:rsidR="003700D2">
      <w:pPr>
        <w:pStyle w:val="Heading4"/>
        <w:bidi w:val="0"/>
        <w:jc w:val="left"/>
        <w:rPr>
          <w:rFonts w:eastAsia="Arial Unicode MS"/>
        </w:rPr>
      </w:pPr>
      <w:r>
        <w:t>Predseda Výboru Národnej rady Slovenskej republiky pre financie</w:t>
      </w:r>
      <w:r w:rsidR="006E721F">
        <w:t xml:space="preserve"> a</w:t>
      </w:r>
      <w:r>
        <w:t xml:space="preserve"> rozpočet </w:t>
      </w:r>
    </w:p>
    <w:p w:rsidR="003700D2">
      <w:pPr>
        <w:bidi w:val="0"/>
        <w:rPr>
          <w:rFonts w:ascii="Times New Roman" w:hAnsi="Times New Roman"/>
        </w:rPr>
      </w:pPr>
    </w:p>
    <w:p w:rsidR="000E6D52">
      <w:pPr>
        <w:bidi w:val="0"/>
        <w:rPr>
          <w:rFonts w:ascii="Arial" w:hAnsi="Arial" w:cs="Arial"/>
          <w:sz w:val="24"/>
        </w:rPr>
      </w:pPr>
      <w:r w:rsidR="00E429AD">
        <w:rPr>
          <w:rFonts w:ascii="Arial" w:hAnsi="Arial" w:cs="Arial"/>
          <w:sz w:val="24"/>
        </w:rPr>
        <w:t>Ladislav Kamenický</w:t>
        <w:tab/>
        <w:tab/>
        <w:tab/>
        <w:tab/>
        <w:tab/>
        <w:t>(SMER-SD)</w:t>
      </w:r>
    </w:p>
    <w:p w:rsidR="00E429AD">
      <w:pPr>
        <w:bidi w:val="0"/>
        <w:rPr>
          <w:rFonts w:ascii="Arial" w:hAnsi="Arial" w:cs="Arial"/>
          <w:sz w:val="24"/>
        </w:rPr>
      </w:pPr>
    </w:p>
    <w:p w:rsidR="003700D2">
      <w:pPr>
        <w:pStyle w:val="BodyText3"/>
        <w:bidi w:val="0"/>
      </w:pPr>
      <w:r>
        <w:t>Predseda Výboru Národnej rady Slovenskej republiky pre hospodárs</w:t>
      </w:r>
      <w:r w:rsidR="00D101F9">
        <w:t>ke záležitosti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E6548F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Jana Kiššová</w:t>
        <w:tab/>
        <w:tab/>
        <w:tab/>
        <w:tab/>
        <w:tab/>
        <w:t>(SaS)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3700D2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Predsed</w:t>
      </w:r>
      <w:r w:rsidR="00847286">
        <w:rPr>
          <w:rFonts w:ascii="Arial" w:hAnsi="Arial" w:cs="Arial"/>
          <w:b/>
          <w:bCs/>
          <w:sz w:val="24"/>
        </w:rPr>
        <w:t>a</w:t>
      </w:r>
      <w:r>
        <w:rPr>
          <w:rFonts w:ascii="Arial" w:hAnsi="Arial" w:cs="Arial"/>
          <w:b/>
          <w:bCs/>
          <w:sz w:val="24"/>
        </w:rPr>
        <w:t xml:space="preserve"> Výboru Národnej rady Slovenskej republiky pre pôdohospodárstvo</w:t>
      </w:r>
      <w:r w:rsidR="006C3FFF">
        <w:rPr>
          <w:rFonts w:ascii="Arial" w:hAnsi="Arial" w:cs="Arial"/>
          <w:b/>
          <w:bCs/>
          <w:sz w:val="24"/>
        </w:rPr>
        <w:br/>
      </w:r>
      <w:r w:rsidR="006E721F">
        <w:rPr>
          <w:rFonts w:ascii="Arial" w:hAnsi="Arial" w:cs="Arial"/>
          <w:b/>
          <w:bCs/>
          <w:sz w:val="24"/>
        </w:rPr>
        <w:t xml:space="preserve">a </w:t>
      </w:r>
      <w:r w:rsidR="006D298B">
        <w:rPr>
          <w:rFonts w:ascii="Arial" w:hAnsi="Arial" w:cs="Arial"/>
          <w:b/>
          <w:bCs/>
          <w:sz w:val="24"/>
        </w:rPr>
        <w:t>životné prostredie</w:t>
      </w:r>
    </w:p>
    <w:p w:rsidR="003700D2">
      <w:pPr>
        <w:bidi w:val="0"/>
        <w:jc w:val="both"/>
        <w:rPr>
          <w:rFonts w:ascii="Arial" w:hAnsi="Arial" w:cs="Arial"/>
          <w:b/>
          <w:bCs/>
          <w:sz w:val="24"/>
        </w:rPr>
      </w:pPr>
    </w:p>
    <w:p w:rsidR="009308E4" w:rsidRPr="009308E4">
      <w:pPr>
        <w:bidi w:val="0"/>
        <w:jc w:val="both"/>
        <w:rPr>
          <w:rFonts w:ascii="Arial" w:hAnsi="Arial" w:cs="Arial"/>
          <w:bCs/>
          <w:sz w:val="24"/>
        </w:rPr>
      </w:pPr>
      <w:r w:rsidRPr="009308E4">
        <w:rPr>
          <w:rFonts w:ascii="Arial" w:hAnsi="Arial" w:cs="Arial"/>
          <w:bCs/>
          <w:sz w:val="24"/>
        </w:rPr>
        <w:t>Gabriel Csicsai</w:t>
        <w:tab/>
        <w:tab/>
        <w:tab/>
      </w:r>
      <w:r w:rsidR="004D372F">
        <w:rPr>
          <w:rFonts w:ascii="Arial" w:hAnsi="Arial" w:cs="Arial"/>
          <w:bCs/>
          <w:sz w:val="24"/>
        </w:rPr>
        <w:tab/>
      </w:r>
      <w:r w:rsidRPr="009308E4">
        <w:rPr>
          <w:rFonts w:ascii="Arial" w:hAnsi="Arial" w:cs="Arial"/>
          <w:bCs/>
          <w:sz w:val="24"/>
        </w:rPr>
        <w:tab/>
        <w:t>(MOST-HÍD)</w:t>
      </w:r>
    </w:p>
    <w:p w:rsidR="009308E4">
      <w:pPr>
        <w:bidi w:val="0"/>
        <w:jc w:val="both"/>
        <w:rPr>
          <w:rFonts w:ascii="Arial" w:hAnsi="Arial" w:cs="Arial"/>
          <w:b/>
          <w:bCs/>
          <w:sz w:val="24"/>
        </w:rPr>
      </w:pPr>
    </w:p>
    <w:p w:rsidR="003700D2">
      <w:pPr>
        <w:pStyle w:val="Heading8"/>
        <w:bidi w:val="0"/>
      </w:pPr>
      <w:r>
        <w:t>Predseda Výboru Národnej rady Slovenskej republiky pre verejnú správu</w:t>
      </w:r>
      <w:r w:rsidR="006D298B">
        <w:t xml:space="preserve"> a regionálny rozvoj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F132B4">
      <w:pPr>
        <w:bidi w:val="0"/>
        <w:jc w:val="both"/>
        <w:rPr>
          <w:rFonts w:ascii="Arial" w:hAnsi="Arial" w:cs="Arial"/>
          <w:sz w:val="24"/>
        </w:rPr>
      </w:pPr>
      <w:r w:rsidR="00C70591">
        <w:rPr>
          <w:rFonts w:ascii="Arial" w:hAnsi="Arial" w:cs="Arial"/>
          <w:sz w:val="24"/>
        </w:rPr>
        <w:t>Boris Kollár</w:t>
        <w:tab/>
        <w:tab/>
        <w:tab/>
        <w:tab/>
        <w:tab/>
        <w:tab/>
        <w:t>(SME RODINA)</w:t>
      </w:r>
    </w:p>
    <w:p w:rsidR="006C3FFF">
      <w:pPr>
        <w:bidi w:val="0"/>
        <w:jc w:val="both"/>
        <w:rPr>
          <w:rFonts w:ascii="Arial" w:hAnsi="Arial" w:cs="Arial"/>
          <w:sz w:val="24"/>
        </w:rPr>
      </w:pPr>
    </w:p>
    <w:p w:rsidR="003700D2">
      <w:pPr>
        <w:pStyle w:val="BodyText3"/>
        <w:bidi w:val="0"/>
      </w:pPr>
      <w:r>
        <w:t>Predseda Výboru Národnej rady Slovenskej repub</w:t>
      </w:r>
      <w:r w:rsidR="006E721F">
        <w:t xml:space="preserve">liky pre sociálne veci </w:t>
      </w:r>
    </w:p>
    <w:p w:rsidR="003700D2">
      <w:pPr>
        <w:bidi w:val="0"/>
        <w:jc w:val="both"/>
        <w:rPr>
          <w:rFonts w:ascii="Arial" w:hAnsi="Arial" w:cs="Arial"/>
          <w:b/>
          <w:bCs/>
          <w:sz w:val="24"/>
        </w:rPr>
      </w:pPr>
    </w:p>
    <w:p w:rsidR="007B219D" w:rsidRPr="007B219D" w:rsidP="007B219D">
      <w:pPr>
        <w:bidi w:val="0"/>
        <w:rPr>
          <w:rFonts w:ascii="Arial" w:hAnsi="Arial" w:cs="Arial"/>
          <w:sz w:val="24"/>
          <w:szCs w:val="24"/>
        </w:rPr>
      </w:pPr>
      <w:r w:rsidRPr="007B219D">
        <w:rPr>
          <w:rFonts w:ascii="Arial" w:hAnsi="Arial" w:cs="Arial"/>
          <w:bCs/>
          <w:sz w:val="24"/>
        </w:rPr>
        <w:t>Alena Bašistová</w:t>
      </w:r>
      <w:r w:rsidRPr="007B219D">
        <w:rPr>
          <w:rFonts w:ascii="Arial" w:hAnsi="Arial" w:cs="Arial"/>
          <w:sz w:val="24"/>
          <w:szCs w:val="24"/>
        </w:rPr>
        <w:tab/>
        <w:tab/>
        <w:tab/>
        <w:tab/>
        <w:tab/>
        <w:t>(SIEŤ)</w:t>
      </w:r>
    </w:p>
    <w:p w:rsidR="007B219D" w:rsidRPr="007B219D">
      <w:pPr>
        <w:bidi w:val="0"/>
        <w:jc w:val="both"/>
        <w:rPr>
          <w:rFonts w:ascii="Arial" w:hAnsi="Arial" w:cs="Arial"/>
          <w:bCs/>
          <w:sz w:val="24"/>
        </w:rPr>
      </w:pPr>
    </w:p>
    <w:p w:rsidR="003700D2">
      <w:pPr>
        <w:bidi w:val="0"/>
        <w:jc w:val="both"/>
        <w:rPr>
          <w:rFonts w:ascii="Arial" w:hAnsi="Arial" w:cs="Arial"/>
          <w:b/>
          <w:bCs/>
          <w:sz w:val="24"/>
        </w:rPr>
      </w:pPr>
    </w:p>
    <w:p w:rsidR="003700D2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Predseda Výboru Národnej rady Slovenskej republiky pre zdravotníctvo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525A3E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Štefan Zelník</w:t>
        <w:tab/>
        <w:tab/>
        <w:tab/>
        <w:tab/>
        <w:tab/>
        <w:tab/>
        <w:t>(SNS)</w:t>
      </w:r>
    </w:p>
    <w:p w:rsidR="00F276C0" w:rsidP="00010F45">
      <w:pPr>
        <w:bidi w:val="0"/>
        <w:jc w:val="both"/>
        <w:rPr>
          <w:rFonts w:ascii="Arial" w:hAnsi="Arial" w:cs="Arial"/>
          <w:sz w:val="24"/>
        </w:rPr>
      </w:pPr>
    </w:p>
    <w:p w:rsidR="003700D2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Predseda Výboru Národnej rady Slovenskej republiky pre obranu a bezpečnosť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525A3E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Anton Hrnko</w:t>
        <w:tab/>
        <w:tab/>
        <w:tab/>
        <w:tab/>
        <w:tab/>
        <w:tab/>
        <w:t>(SNS)</w:t>
      </w:r>
    </w:p>
    <w:p w:rsidR="005C667A">
      <w:pPr>
        <w:bidi w:val="0"/>
        <w:jc w:val="both"/>
        <w:rPr>
          <w:rFonts w:ascii="Arial" w:hAnsi="Arial" w:cs="Arial"/>
          <w:sz w:val="24"/>
        </w:rPr>
      </w:pPr>
    </w:p>
    <w:p w:rsidR="003700D2">
      <w:pPr>
        <w:pStyle w:val="Heading8"/>
        <w:bidi w:val="0"/>
      </w:pPr>
      <w:r>
        <w:t>Predseda Zahraničného výboru Národnej rady Slovenskej republiky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5E3020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František Šebej</w:t>
        <w:tab/>
        <w:tab/>
        <w:tab/>
        <w:tab/>
        <w:tab/>
        <w:t>(MOST-HÍD)</w:t>
      </w:r>
    </w:p>
    <w:p w:rsidR="00451EF8">
      <w:pPr>
        <w:bidi w:val="0"/>
        <w:jc w:val="both"/>
        <w:rPr>
          <w:rFonts w:ascii="Arial" w:hAnsi="Arial" w:cs="Arial"/>
          <w:sz w:val="24"/>
        </w:rPr>
      </w:pPr>
    </w:p>
    <w:p w:rsidR="00451EF8" w:rsidP="00451EF8">
      <w:pPr>
        <w:pStyle w:val="Heading8"/>
        <w:bidi w:val="0"/>
      </w:pPr>
      <w:r>
        <w:t>Predseda Výboru Národnej rady Slovenskej republiky pre vzdelávanie, vedu, mládež a šport</w:t>
      </w:r>
    </w:p>
    <w:p w:rsidR="00451EF8" w:rsidP="00451EF8">
      <w:pPr>
        <w:bidi w:val="0"/>
        <w:jc w:val="both"/>
        <w:rPr>
          <w:rFonts w:ascii="Arial" w:hAnsi="Arial" w:cs="Arial"/>
          <w:sz w:val="24"/>
        </w:rPr>
      </w:pPr>
    </w:p>
    <w:p w:rsidR="00E429AD" w:rsidP="00451EF8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Ľubomír Petrák</w:t>
        <w:tab/>
        <w:tab/>
        <w:tab/>
        <w:tab/>
        <w:tab/>
        <w:t>(SMER-SD)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6D298B" w:rsidP="006D298B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Predseda Výboru Národnej rady Slovenskej republiky pre kultúru a médiá</w:t>
      </w:r>
    </w:p>
    <w:p w:rsidR="00FB1108">
      <w:pPr>
        <w:bidi w:val="0"/>
        <w:jc w:val="both"/>
        <w:rPr>
          <w:rFonts w:ascii="Arial" w:hAnsi="Arial" w:cs="Arial"/>
          <w:sz w:val="24"/>
        </w:rPr>
      </w:pPr>
    </w:p>
    <w:p w:rsidR="00E429AD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Dušan Jarjabek</w:t>
        <w:tab/>
        <w:tab/>
        <w:tab/>
        <w:tab/>
        <w:tab/>
        <w:t>(SMER-SD)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3700D2">
      <w:pPr>
        <w:pStyle w:val="BodyText3"/>
        <w:bidi w:val="0"/>
      </w:pPr>
      <w:r w:rsidR="009C607A">
        <w:t>Predsed</w:t>
      </w:r>
      <w:r w:rsidR="00847286">
        <w:t>a</w:t>
      </w:r>
      <w:r>
        <w:t xml:space="preserve"> Výboru Národnej rady Slovenskej republiky pre ľudské práva</w:t>
      </w:r>
      <w:r w:rsidR="006E721F">
        <w:t xml:space="preserve"> a </w:t>
      </w:r>
      <w:r>
        <w:t>národnost</w:t>
      </w:r>
      <w:r w:rsidR="006E721F">
        <w:t>né menšiny</w:t>
      </w:r>
    </w:p>
    <w:p w:rsidR="003700D2">
      <w:pPr>
        <w:bidi w:val="0"/>
        <w:jc w:val="both"/>
        <w:rPr>
          <w:rFonts w:ascii="Arial" w:hAnsi="Arial" w:cs="Arial"/>
          <w:sz w:val="24"/>
        </w:rPr>
      </w:pPr>
    </w:p>
    <w:p w:rsidR="003700D2">
      <w:pPr>
        <w:bidi w:val="0"/>
        <w:jc w:val="both"/>
        <w:rPr>
          <w:rFonts w:ascii="Arial" w:hAnsi="Arial" w:cs="Arial"/>
          <w:sz w:val="24"/>
        </w:rPr>
      </w:pPr>
      <w:r w:rsidR="0093797A">
        <w:rPr>
          <w:rFonts w:ascii="Arial" w:hAnsi="Arial" w:cs="Arial"/>
          <w:sz w:val="24"/>
        </w:rPr>
        <w:t>Erika Jurinová</w:t>
        <w:tab/>
        <w:tab/>
        <w:tab/>
        <w:tab/>
        <w:tab/>
        <w:t>(OĽANO</w:t>
      </w:r>
      <w:r w:rsidR="005D4038">
        <w:rPr>
          <w:rFonts w:ascii="Arial" w:hAnsi="Arial" w:cs="Arial"/>
          <w:sz w:val="24"/>
        </w:rPr>
        <w:t>-NOVA</w:t>
      </w:r>
      <w:r w:rsidR="0093797A">
        <w:rPr>
          <w:rFonts w:ascii="Arial" w:hAnsi="Arial" w:cs="Arial"/>
          <w:sz w:val="24"/>
        </w:rPr>
        <w:t>)</w:t>
      </w:r>
      <w:r w:rsidR="00C70591">
        <w:rPr>
          <w:rFonts w:ascii="Arial" w:hAnsi="Arial" w:cs="Arial"/>
          <w:sz w:val="24"/>
        </w:rPr>
        <w:t>.</w:t>
      </w:r>
    </w:p>
    <w:p w:rsidR="00010F45">
      <w:pPr>
        <w:bidi w:val="0"/>
        <w:jc w:val="center"/>
        <w:rPr>
          <w:rFonts w:ascii="Arial" w:hAnsi="Arial" w:cs="Arial"/>
          <w:sz w:val="24"/>
        </w:rPr>
      </w:pPr>
    </w:p>
    <w:p w:rsidR="00010F45">
      <w:pPr>
        <w:bidi w:val="0"/>
        <w:jc w:val="center"/>
        <w:rPr>
          <w:rFonts w:ascii="Arial" w:hAnsi="Arial" w:cs="Arial"/>
          <w:sz w:val="24"/>
        </w:rPr>
      </w:pPr>
    </w:p>
    <w:p w:rsidR="00010F45">
      <w:pPr>
        <w:bidi w:val="0"/>
        <w:jc w:val="center"/>
        <w:rPr>
          <w:rFonts w:ascii="Arial" w:hAnsi="Arial" w:cs="Arial"/>
          <w:sz w:val="24"/>
        </w:rPr>
      </w:pPr>
    </w:p>
    <w:p w:rsidR="00010F45">
      <w:pPr>
        <w:bidi w:val="0"/>
        <w:jc w:val="center"/>
        <w:rPr>
          <w:rFonts w:ascii="Arial" w:hAnsi="Arial" w:cs="Arial"/>
          <w:sz w:val="24"/>
        </w:rPr>
      </w:pPr>
    </w:p>
    <w:p w:rsidR="00E1319A">
      <w:pPr>
        <w:bidi w:val="0"/>
        <w:jc w:val="center"/>
        <w:rPr>
          <w:rFonts w:ascii="Arial" w:hAnsi="Arial" w:cs="Arial"/>
          <w:sz w:val="24"/>
        </w:rPr>
      </w:pPr>
    </w:p>
    <w:p w:rsidR="00E1319A">
      <w:pPr>
        <w:bidi w:val="0"/>
        <w:jc w:val="center"/>
        <w:rPr>
          <w:rFonts w:ascii="Arial" w:hAnsi="Arial" w:cs="Arial"/>
          <w:sz w:val="24"/>
        </w:rPr>
      </w:pPr>
    </w:p>
    <w:p w:rsidR="00010F45">
      <w:pPr>
        <w:bidi w:val="0"/>
        <w:jc w:val="center"/>
        <w:rPr>
          <w:rFonts w:ascii="Arial" w:hAnsi="Arial" w:cs="Arial"/>
          <w:sz w:val="24"/>
        </w:rPr>
      </w:pPr>
    </w:p>
    <w:p w:rsidR="00010F45">
      <w:pPr>
        <w:bidi w:val="0"/>
        <w:jc w:val="center"/>
        <w:rPr>
          <w:rFonts w:ascii="Arial" w:hAnsi="Arial" w:cs="Arial"/>
          <w:sz w:val="24"/>
        </w:rPr>
      </w:pPr>
    </w:p>
    <w:p w:rsidR="00010F45">
      <w:pPr>
        <w:bidi w:val="0"/>
        <w:jc w:val="center"/>
        <w:rPr>
          <w:rFonts w:ascii="Arial" w:hAnsi="Arial" w:cs="Arial"/>
          <w:sz w:val="24"/>
        </w:rPr>
      </w:pPr>
    </w:p>
    <w:p w:rsidR="00010F45">
      <w:pPr>
        <w:bidi w:val="0"/>
        <w:jc w:val="center"/>
        <w:rPr>
          <w:rFonts w:ascii="Arial" w:hAnsi="Arial" w:cs="Arial"/>
          <w:sz w:val="24"/>
        </w:rPr>
      </w:pPr>
    </w:p>
    <w:p w:rsidR="003700D2">
      <w:pPr>
        <w:bidi w:val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1C7B60">
        <w:rPr>
          <w:rFonts w:ascii="Arial" w:hAnsi="Arial" w:cs="Arial"/>
          <w:sz w:val="24"/>
        </w:rPr>
        <w:t>marec</w:t>
      </w:r>
      <w:r>
        <w:rPr>
          <w:rFonts w:ascii="Arial" w:hAnsi="Arial" w:cs="Arial"/>
          <w:sz w:val="24"/>
        </w:rPr>
        <w:t xml:space="preserve"> 20</w:t>
      </w:r>
      <w:r w:rsidR="0061110C">
        <w:rPr>
          <w:rFonts w:ascii="Arial" w:hAnsi="Arial" w:cs="Arial"/>
          <w:sz w:val="24"/>
        </w:rPr>
        <w:t>1</w:t>
      </w:r>
      <w:r w:rsidR="00CE2C93">
        <w:rPr>
          <w:rFonts w:ascii="Arial" w:hAnsi="Arial" w:cs="Arial"/>
          <w:sz w:val="24"/>
        </w:rPr>
        <w:t>6</w:t>
      </w:r>
    </w:p>
    <w:sectPr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8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77A81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8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E542A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77A81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10F45"/>
    <w:rsid w:val="00010F45"/>
    <w:rsid w:val="00012BEA"/>
    <w:rsid w:val="00013F62"/>
    <w:rsid w:val="00083AA8"/>
    <w:rsid w:val="000A1E10"/>
    <w:rsid w:val="000C09BE"/>
    <w:rsid w:val="000E6D52"/>
    <w:rsid w:val="000F1FE3"/>
    <w:rsid w:val="0012379C"/>
    <w:rsid w:val="00163C03"/>
    <w:rsid w:val="00167E99"/>
    <w:rsid w:val="00170739"/>
    <w:rsid w:val="001B2B0F"/>
    <w:rsid w:val="001C7B60"/>
    <w:rsid w:val="001E1BF1"/>
    <w:rsid w:val="00210D21"/>
    <w:rsid w:val="00257A2C"/>
    <w:rsid w:val="00275AC3"/>
    <w:rsid w:val="00283367"/>
    <w:rsid w:val="002A50A9"/>
    <w:rsid w:val="002B2D49"/>
    <w:rsid w:val="002E542A"/>
    <w:rsid w:val="002F7F04"/>
    <w:rsid w:val="00306F61"/>
    <w:rsid w:val="003243D9"/>
    <w:rsid w:val="003470B1"/>
    <w:rsid w:val="003700D2"/>
    <w:rsid w:val="003A5AC3"/>
    <w:rsid w:val="00401B1C"/>
    <w:rsid w:val="0042346C"/>
    <w:rsid w:val="00451EF8"/>
    <w:rsid w:val="00474F85"/>
    <w:rsid w:val="004850B5"/>
    <w:rsid w:val="004C568D"/>
    <w:rsid w:val="004D372F"/>
    <w:rsid w:val="005133A2"/>
    <w:rsid w:val="005232C7"/>
    <w:rsid w:val="00525A3E"/>
    <w:rsid w:val="00555908"/>
    <w:rsid w:val="00587454"/>
    <w:rsid w:val="005958AC"/>
    <w:rsid w:val="005C667A"/>
    <w:rsid w:val="005D4038"/>
    <w:rsid w:val="005E157F"/>
    <w:rsid w:val="005E3020"/>
    <w:rsid w:val="0061110C"/>
    <w:rsid w:val="00627060"/>
    <w:rsid w:val="006658F6"/>
    <w:rsid w:val="006A0923"/>
    <w:rsid w:val="006C3FFF"/>
    <w:rsid w:val="006D298B"/>
    <w:rsid w:val="006E721F"/>
    <w:rsid w:val="00740100"/>
    <w:rsid w:val="0075142A"/>
    <w:rsid w:val="007578AB"/>
    <w:rsid w:val="00757927"/>
    <w:rsid w:val="00785D0D"/>
    <w:rsid w:val="007B219D"/>
    <w:rsid w:val="007C4A9E"/>
    <w:rsid w:val="007D24CE"/>
    <w:rsid w:val="00847286"/>
    <w:rsid w:val="0085527F"/>
    <w:rsid w:val="008620D4"/>
    <w:rsid w:val="0087231F"/>
    <w:rsid w:val="00873553"/>
    <w:rsid w:val="00877B10"/>
    <w:rsid w:val="008D675B"/>
    <w:rsid w:val="008E1D5B"/>
    <w:rsid w:val="008F0275"/>
    <w:rsid w:val="009308E4"/>
    <w:rsid w:val="0093797A"/>
    <w:rsid w:val="00955421"/>
    <w:rsid w:val="00960A5A"/>
    <w:rsid w:val="009C607A"/>
    <w:rsid w:val="009D180E"/>
    <w:rsid w:val="009F5E32"/>
    <w:rsid w:val="00A0128F"/>
    <w:rsid w:val="00A1307F"/>
    <w:rsid w:val="00A20733"/>
    <w:rsid w:val="00A31F1C"/>
    <w:rsid w:val="00A52C5D"/>
    <w:rsid w:val="00A57790"/>
    <w:rsid w:val="00A97EFF"/>
    <w:rsid w:val="00AB38CA"/>
    <w:rsid w:val="00AB699D"/>
    <w:rsid w:val="00AC7315"/>
    <w:rsid w:val="00AD0285"/>
    <w:rsid w:val="00AF6EA6"/>
    <w:rsid w:val="00B15C93"/>
    <w:rsid w:val="00B24F9D"/>
    <w:rsid w:val="00B61E8D"/>
    <w:rsid w:val="00B861CF"/>
    <w:rsid w:val="00BE4BE2"/>
    <w:rsid w:val="00BF506A"/>
    <w:rsid w:val="00C12EA7"/>
    <w:rsid w:val="00C43255"/>
    <w:rsid w:val="00C43F0E"/>
    <w:rsid w:val="00C5116A"/>
    <w:rsid w:val="00C64B49"/>
    <w:rsid w:val="00C70591"/>
    <w:rsid w:val="00CA2777"/>
    <w:rsid w:val="00CA7579"/>
    <w:rsid w:val="00CB30B5"/>
    <w:rsid w:val="00CE2C93"/>
    <w:rsid w:val="00CE61DB"/>
    <w:rsid w:val="00D05740"/>
    <w:rsid w:val="00D101F9"/>
    <w:rsid w:val="00D16EA3"/>
    <w:rsid w:val="00D22CF4"/>
    <w:rsid w:val="00D510A7"/>
    <w:rsid w:val="00D734D2"/>
    <w:rsid w:val="00D77A81"/>
    <w:rsid w:val="00D87F00"/>
    <w:rsid w:val="00DE5C71"/>
    <w:rsid w:val="00E1319A"/>
    <w:rsid w:val="00E345A6"/>
    <w:rsid w:val="00E429AD"/>
    <w:rsid w:val="00E54B2F"/>
    <w:rsid w:val="00E6548F"/>
    <w:rsid w:val="00E81D28"/>
    <w:rsid w:val="00E9140A"/>
    <w:rsid w:val="00EE6AD1"/>
    <w:rsid w:val="00F022F6"/>
    <w:rsid w:val="00F132B4"/>
    <w:rsid w:val="00F276C0"/>
    <w:rsid w:val="00F45C4B"/>
    <w:rsid w:val="00FA7EC4"/>
    <w:rsid w:val="00FB1108"/>
    <w:rsid w:val="00FB1149"/>
    <w:rsid w:val="00FB17B2"/>
    <w:rsid w:val="00FB2DFF"/>
    <w:rsid w:val="00FC40D2"/>
    <w:rsid w:val="00FD110C"/>
    <w:rsid w:val="00FD68B2"/>
    <w:rsid w:val="00FD6994"/>
    <w:rsid w:val="00FD75D1"/>
    <w:rsid w:val="00FE2B1B"/>
    <w:rsid w:val="00FE74BA"/>
    <w:rsid w:val="00FF1D5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T*Switzerland" w:hAnsi="AT*Switzerland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rFonts w:ascii="AT*Switzerland" w:hAnsi="AT*Switzerland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" w:hAnsi="Arial" w:cs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rFonts w:ascii="AT*Switzerland" w:hAnsi="AT*Switzerland"/>
      <w:b/>
      <w:sz w:val="24"/>
      <w:u w:val="single"/>
    </w:rPr>
  </w:style>
  <w:style w:type="paragraph" w:styleId="BodyText2">
    <w:name w:val="Body Text 2"/>
    <w:basedOn w:val="Normal"/>
    <w:pPr>
      <w:jc w:val="left"/>
    </w:pPr>
    <w:rPr>
      <w:rFonts w:ascii="Arial" w:hAnsi="Arial" w:cs="Arial"/>
      <w:b/>
      <w:bCs/>
      <w:sz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b/>
      <w:bCs/>
      <w:sz w:val="24"/>
    </w:rPr>
  </w:style>
  <w:style w:type="paragraph" w:styleId="BalloonText">
    <w:name w:val="Balloon Text"/>
    <w:basedOn w:val="Normal"/>
    <w:link w:val="BalloonTextChar"/>
    <w:rsid w:val="00847286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847286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338</Words>
  <Characters>1929</Characters>
  <Application>Microsoft Office Word</Application>
  <DocSecurity>0</DocSecurity>
  <Lines>0</Lines>
  <Paragraphs>0</Paragraphs>
  <ScaleCrop>false</ScaleCrop>
  <Company>Kancelaria NR SR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Gašparíková, Jarmila</cp:lastModifiedBy>
  <cp:revision>2</cp:revision>
  <cp:lastPrinted>2016-03-22T13:48:00Z</cp:lastPrinted>
  <dcterms:created xsi:type="dcterms:W3CDTF">2016-03-23T08:14:00Z</dcterms:created>
  <dcterms:modified xsi:type="dcterms:W3CDTF">2016-03-23T08:14:00Z</dcterms:modified>
</cp:coreProperties>
</file>