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44F9B" w:rsidRPr="00080E9D" w:rsidP="00C67ABC">
      <w:pPr>
        <w:pStyle w:val="Heading2"/>
        <w:rPr>
          <w:i/>
        </w:rPr>
      </w:pPr>
      <w:r w:rsidRPr="00080E9D" w:rsidR="000B1B06">
        <w:rPr>
          <w:i/>
        </w:rPr>
        <w:t xml:space="preserve">  </w:t>
      </w:r>
      <w:r w:rsidRPr="00080E9D" w:rsidR="00C21EE6">
        <w:rPr>
          <w:i/>
        </w:rPr>
        <w:t xml:space="preserve">   </w:t>
      </w:r>
      <w:r w:rsidRPr="00080E9D">
        <w:rPr>
          <w:i/>
        </w:rPr>
        <w:t xml:space="preserve">Výbor Národnej rady Slovenskej republiky </w:t>
      </w:r>
    </w:p>
    <w:p w:rsidR="00E44F9B" w:rsidRPr="00080E9D" w:rsidP="00E44F9B">
      <w:pPr>
        <w:rPr>
          <w:i/>
        </w:rPr>
      </w:pPr>
      <w:r w:rsidRPr="00080E9D">
        <w:rPr>
          <w:b/>
          <w:bCs/>
          <w:i/>
          <w:iCs/>
        </w:rPr>
        <w:t xml:space="preserve">          pre nezlučiteľnosť funkcií </w:t>
      </w:r>
    </w:p>
    <w:p w:rsidR="009803AB" w:rsidRPr="00080E9D" w:rsidP="00E44F9B">
      <w:pPr>
        <w:ind w:left="6372"/>
        <w:jc w:val="right"/>
      </w:pPr>
    </w:p>
    <w:p w:rsidR="00E44F9B" w:rsidRPr="00080E9D" w:rsidP="00E44F9B">
      <w:pPr>
        <w:ind w:left="6372"/>
        <w:jc w:val="right"/>
      </w:pPr>
      <w:r w:rsidRPr="00080E9D" w:rsidR="00F7293A">
        <w:t>2</w:t>
      </w:r>
      <w:r w:rsidRPr="00080E9D" w:rsidR="00376AC4">
        <w:t>3</w:t>
      </w:r>
      <w:r w:rsidRPr="00080E9D">
        <w:t>. schôdza výboru</w:t>
      </w:r>
    </w:p>
    <w:p w:rsidR="00DC0296" w:rsidRPr="00080E9D" w:rsidP="009803AB">
      <w:pPr>
        <w:pStyle w:val="Heading3"/>
        <w:tabs>
          <w:tab w:val="left" w:pos="6705"/>
        </w:tabs>
        <w:rPr>
          <w:sz w:val="32"/>
          <w:szCs w:val="32"/>
        </w:rPr>
      </w:pPr>
    </w:p>
    <w:p w:rsidR="00E44F9B" w:rsidRPr="00080E9D" w:rsidP="009803AB">
      <w:pPr>
        <w:pStyle w:val="Heading3"/>
        <w:tabs>
          <w:tab w:val="left" w:pos="6705"/>
        </w:tabs>
        <w:rPr>
          <w:sz w:val="32"/>
          <w:szCs w:val="32"/>
        </w:rPr>
      </w:pPr>
      <w:r w:rsidRPr="00080E9D">
        <w:rPr>
          <w:sz w:val="32"/>
          <w:szCs w:val="32"/>
        </w:rPr>
        <w:t>Z á p i s n i c a</w:t>
      </w:r>
    </w:p>
    <w:p w:rsidR="00376AC4" w:rsidRPr="00080E9D" w:rsidP="00376AC4">
      <w:pPr>
        <w:pStyle w:val="TxBrp8"/>
        <w:tabs>
          <w:tab w:val="left" w:pos="0"/>
        </w:tabs>
        <w:spacing w:line="277" w:lineRule="exact"/>
        <w:jc w:val="center"/>
        <w:rPr>
          <w:sz w:val="24"/>
        </w:rPr>
      </w:pPr>
      <w:r w:rsidRPr="00080E9D" w:rsidR="005310DC">
        <w:rPr>
          <w:sz w:val="24"/>
          <w:lang w:val="sk-SK"/>
        </w:rPr>
        <w:t>z 2</w:t>
      </w:r>
      <w:r w:rsidRPr="00080E9D">
        <w:rPr>
          <w:sz w:val="24"/>
          <w:lang w:val="sk-SK"/>
        </w:rPr>
        <w:t>3</w:t>
      </w:r>
      <w:r w:rsidRPr="00080E9D" w:rsidR="005310DC">
        <w:rPr>
          <w:sz w:val="24"/>
          <w:lang w:val="sk-SK"/>
        </w:rPr>
        <w:t xml:space="preserve">. schôdze Výboru Národnej rady Slovenskej republiky pre nezlučiteľnosť funkcií </w:t>
        <w:br/>
        <w:t>z</w:t>
      </w:r>
      <w:r w:rsidRPr="00080E9D">
        <w:rPr>
          <w:sz w:val="24"/>
          <w:lang w:val="sk-SK"/>
        </w:rPr>
        <w:t>o 17. marca 2015</w:t>
      </w:r>
      <w:r w:rsidRPr="00080E9D" w:rsidR="005310DC">
        <w:rPr>
          <w:sz w:val="24"/>
          <w:lang w:val="sk-SK"/>
        </w:rPr>
        <w:t>, (v</w:t>
      </w:r>
      <w:r w:rsidRPr="00080E9D">
        <w:rPr>
          <w:sz w:val="24"/>
          <w:lang w:val="sk-SK"/>
        </w:rPr>
        <w:t xml:space="preserve"> rokovacej miestnosti č. 71</w:t>
      </w:r>
      <w:r w:rsidRPr="00080E9D">
        <w:rPr>
          <w:sz w:val="24"/>
          <w:lang w:val="sk-SK"/>
        </w:rPr>
        <w:t xml:space="preserve"> v priestoroch pri ubytovacom zariadení</w:t>
      </w:r>
      <w:r w:rsidRPr="00080E9D">
        <w:t xml:space="preserve">                     </w:t>
      </w:r>
      <w:r w:rsidRPr="00080E9D">
        <w:rPr>
          <w:sz w:val="24"/>
        </w:rPr>
        <w:t>Kancelárie NR SR, Nám. A. Dubčeka 1, Bratislava).</w:t>
      </w:r>
    </w:p>
    <w:p w:rsidR="00376AC4" w:rsidRPr="00080E9D" w:rsidP="00376AC4">
      <w:pPr>
        <w:pStyle w:val="BodyText"/>
        <w:pBdr>
          <w:bottom w:val="single" w:sz="6" w:space="1" w:color="auto"/>
        </w:pBdr>
        <w:jc w:val="left"/>
      </w:pPr>
    </w:p>
    <w:p w:rsidR="00376AC4" w:rsidRPr="00080E9D" w:rsidP="00E44F9B">
      <w:pPr>
        <w:ind w:firstLine="540"/>
        <w:jc w:val="both"/>
      </w:pPr>
    </w:p>
    <w:p w:rsidR="006E2910" w:rsidRPr="00080E9D" w:rsidP="00E44F9B">
      <w:pPr>
        <w:ind w:firstLine="540"/>
        <w:jc w:val="both"/>
      </w:pPr>
      <w:r w:rsidRPr="00080E9D" w:rsidR="00E44F9B">
        <w:t xml:space="preserve">Schôdzu otvoril predseda výboru </w:t>
      </w:r>
      <w:r w:rsidRPr="00080E9D" w:rsidR="00376AC4">
        <w:t>Alojz Přidal</w:t>
      </w:r>
      <w:r w:rsidRPr="00080E9D" w:rsidR="00E44F9B">
        <w:t>, ktorý na úvod konštatoval, že na schôdzi je prítomných</w:t>
      </w:r>
      <w:r w:rsidRPr="00080E9D" w:rsidR="004F6921">
        <w:t xml:space="preserve"> </w:t>
      </w:r>
      <w:r w:rsidRPr="00080E9D" w:rsidR="0056304B">
        <w:t>1</w:t>
      </w:r>
      <w:r w:rsidRPr="00080E9D" w:rsidR="00741A68">
        <w:t>2</w:t>
      </w:r>
      <w:r w:rsidRPr="00080E9D" w:rsidR="0056304B">
        <w:t xml:space="preserve"> </w:t>
      </w:r>
      <w:r w:rsidRPr="00080E9D" w:rsidR="00E44F9B">
        <w:t>členov výboru</w:t>
      </w:r>
      <w:r w:rsidRPr="00080E9D" w:rsidR="001E5885">
        <w:t>,</w:t>
      </w:r>
      <w:r w:rsidRPr="00080E9D" w:rsidR="00E44F9B">
        <w:t xml:space="preserve"> a výbor je uznášaniaschop</w:t>
      </w:r>
      <w:r w:rsidRPr="00080E9D" w:rsidR="00E44F9B">
        <w:t xml:space="preserve">ný. </w:t>
      </w:r>
      <w:r w:rsidRPr="00080E9D" w:rsidR="00E86DF9">
        <w:t xml:space="preserve">Ospravedlnení podľa prezenčnej listiny. </w:t>
      </w:r>
    </w:p>
    <w:p w:rsidR="003B347A" w:rsidRPr="00080E9D" w:rsidP="00E44F9B">
      <w:pPr>
        <w:ind w:firstLine="540"/>
        <w:jc w:val="both"/>
      </w:pPr>
    </w:p>
    <w:p w:rsidR="00456F83" w:rsidRPr="00080E9D" w:rsidP="0056304B">
      <w:pPr>
        <w:jc w:val="both"/>
        <w:rPr>
          <w:snapToGrid w:val="0"/>
        </w:rPr>
      </w:pPr>
      <w:r w:rsidRPr="00080E9D" w:rsidR="00D5499C">
        <w:rPr>
          <w:b/>
          <w:u w:val="single"/>
        </w:rPr>
        <w:t>Návrh p</w:t>
      </w:r>
      <w:r w:rsidRPr="00080E9D" w:rsidR="00E44F9B">
        <w:rPr>
          <w:b/>
          <w:u w:val="single"/>
        </w:rPr>
        <w:t>rogram</w:t>
      </w:r>
      <w:r w:rsidRPr="00080E9D" w:rsidR="00D5499C">
        <w:rPr>
          <w:b/>
          <w:u w:val="single"/>
        </w:rPr>
        <w:t>u</w:t>
      </w:r>
      <w:r w:rsidRPr="00080E9D" w:rsidR="00E44F9B">
        <w:t xml:space="preserve">: </w:t>
      </w:r>
    </w:p>
    <w:p w:rsidR="00376AC4" w:rsidRPr="00080E9D" w:rsidP="00376AC4">
      <w:pPr>
        <w:pStyle w:val="BodyText"/>
        <w:rPr>
          <w:b/>
          <w:sz w:val="32"/>
          <w:szCs w:val="32"/>
        </w:rPr>
      </w:pPr>
    </w:p>
    <w:p w:rsidR="00376AC4" w:rsidRPr="00080E9D" w:rsidP="00376AC4">
      <w:pPr>
        <w:pStyle w:val="BodyText"/>
        <w:numPr>
          <w:ilvl w:val="0"/>
          <w:numId w:val="2"/>
        </w:numPr>
      </w:pPr>
      <w:r w:rsidRPr="00080E9D">
        <w:rPr>
          <w:rFonts w:ascii="AT*Toronto CE" w:hAnsi="AT*Toronto CE"/>
        </w:rPr>
        <w:t>Prehľad o došlých oznámeniach funkcií, zamestnaní, činností a majetkových pomerov verejných funkcionárov za december</w:t>
      </w:r>
      <w:r w:rsidRPr="00080E9D">
        <w:t xml:space="preserve"> 2014 – marec 2015</w:t>
      </w:r>
    </w:p>
    <w:p w:rsidR="00376AC4" w:rsidRPr="00080E9D" w:rsidP="00376AC4">
      <w:pPr>
        <w:pStyle w:val="BodyText"/>
        <w:ind w:left="708"/>
        <w:rPr>
          <w:snapToGrid w:val="0"/>
        </w:rPr>
      </w:pPr>
      <w:r w:rsidRPr="00080E9D">
        <w:rPr>
          <w:snapToGrid w:val="0"/>
          <w:u w:val="single"/>
        </w:rPr>
        <w:t>predloží</w:t>
      </w:r>
      <w:r w:rsidRPr="00080E9D">
        <w:rPr>
          <w:snapToGrid w:val="0"/>
        </w:rPr>
        <w:t xml:space="preserve">: predseda výboru </w:t>
      </w:r>
    </w:p>
    <w:p w:rsidR="00376AC4" w:rsidRPr="00080E9D" w:rsidP="00376AC4">
      <w:pPr>
        <w:pStyle w:val="BodyText"/>
        <w:ind w:left="708"/>
        <w:rPr>
          <w:snapToGrid w:val="0"/>
        </w:rPr>
      </w:pPr>
    </w:p>
    <w:p w:rsidR="00376AC4" w:rsidRPr="00080E9D" w:rsidP="00376AC4">
      <w:pPr>
        <w:pStyle w:val="BodyText"/>
        <w:numPr>
          <w:ilvl w:val="0"/>
          <w:numId w:val="2"/>
        </w:numPr>
      </w:pPr>
      <w:r w:rsidRPr="00080E9D">
        <w:t>Podnet na za</w:t>
      </w:r>
      <w:r w:rsidRPr="00080E9D">
        <w:rPr>
          <w:rFonts w:ascii="AT*Toronto CE" w:hAnsi="AT*Toronto CE"/>
        </w:rPr>
        <w:t>č</w:t>
      </w:r>
      <w:r w:rsidRPr="00080E9D">
        <w:t xml:space="preserve">atie konania vo </w:t>
      </w:r>
      <w:r w:rsidRPr="00080E9D">
        <w:t>veci ochrany verejného záujmu a zamedzenia rozporu záujmov vo</w:t>
      </w:r>
      <w:r w:rsidRPr="00080E9D">
        <w:rPr>
          <w:rFonts w:ascii="AT*Toronto CE" w:hAnsi="AT*Toronto CE"/>
        </w:rPr>
        <w:t>č</w:t>
      </w:r>
      <w:r w:rsidRPr="00080E9D">
        <w:t>i Pavlovi Pavlisovi, ministrovi hospodárstva SR a </w:t>
      </w:r>
      <w:r w:rsidRPr="00080E9D">
        <w:rPr>
          <w:rFonts w:ascii="AT*Toronto CE" w:hAnsi="AT*Toronto CE"/>
        </w:rPr>
        <w:t>č</w:t>
      </w:r>
      <w:r w:rsidRPr="00080E9D">
        <w:t xml:space="preserve">lenovi štatutárneho orgánu Exportno-importnej banky SR </w:t>
      </w:r>
    </w:p>
    <w:p w:rsidR="00376AC4" w:rsidRPr="00080E9D" w:rsidP="00376AC4">
      <w:pPr>
        <w:pStyle w:val="BodyText"/>
        <w:ind w:left="720"/>
        <w:rPr>
          <w:snapToGrid w:val="0"/>
        </w:rPr>
      </w:pPr>
      <w:r w:rsidRPr="00080E9D">
        <w:rPr>
          <w:snapToGrid w:val="0"/>
          <w:u w:val="single"/>
        </w:rPr>
        <w:t>predloží</w:t>
      </w:r>
      <w:r w:rsidRPr="00080E9D">
        <w:rPr>
          <w:snapToGrid w:val="0"/>
        </w:rPr>
        <w:t>: predseda výboru</w:t>
      </w:r>
    </w:p>
    <w:p w:rsidR="00376AC4" w:rsidRPr="00080E9D" w:rsidP="00376AC4">
      <w:pPr>
        <w:pStyle w:val="BodyText"/>
        <w:ind w:left="720"/>
        <w:rPr>
          <w:snapToGrid w:val="0"/>
        </w:rPr>
      </w:pPr>
    </w:p>
    <w:p w:rsidR="00376AC4" w:rsidRPr="00080E9D" w:rsidP="00376AC4">
      <w:pPr>
        <w:pStyle w:val="BodyText"/>
        <w:numPr>
          <w:ilvl w:val="0"/>
          <w:numId w:val="2"/>
        </w:numPr>
      </w:pPr>
      <w:r w:rsidRPr="00080E9D">
        <w:t>Podnet na za</w:t>
      </w:r>
      <w:r w:rsidRPr="00080E9D">
        <w:rPr>
          <w:rFonts w:ascii="AT*Toronto CE" w:hAnsi="AT*Toronto CE"/>
        </w:rPr>
        <w:t>č</w:t>
      </w:r>
      <w:r w:rsidRPr="00080E9D">
        <w:t>atie konania vo veci ochrany verejného záujmu a</w:t>
      </w:r>
      <w:r w:rsidRPr="00080E9D">
        <w:t> zamedzenia rozporu záujmov vo</w:t>
      </w:r>
      <w:r w:rsidRPr="00080E9D">
        <w:rPr>
          <w:rFonts w:ascii="AT*Toronto CE" w:hAnsi="AT*Toronto CE"/>
        </w:rPr>
        <w:t>č</w:t>
      </w:r>
      <w:r w:rsidRPr="00080E9D">
        <w:t xml:space="preserve">i Petrovi Pellegrinimu, predsedovi Národnej rady SR </w:t>
      </w:r>
    </w:p>
    <w:p w:rsidR="00376AC4" w:rsidRPr="00080E9D" w:rsidP="00376AC4">
      <w:pPr>
        <w:pStyle w:val="BodyText"/>
        <w:ind w:left="720"/>
        <w:rPr>
          <w:snapToGrid w:val="0"/>
        </w:rPr>
      </w:pPr>
      <w:r w:rsidRPr="00080E9D">
        <w:rPr>
          <w:snapToGrid w:val="0"/>
          <w:u w:val="single"/>
        </w:rPr>
        <w:t>predloží</w:t>
      </w:r>
      <w:r w:rsidRPr="00080E9D">
        <w:rPr>
          <w:snapToGrid w:val="0"/>
        </w:rPr>
        <w:t>: predseda výboru</w:t>
      </w:r>
    </w:p>
    <w:p w:rsidR="00376AC4" w:rsidRPr="00080E9D" w:rsidP="00376AC4">
      <w:pPr>
        <w:pStyle w:val="BodyText"/>
        <w:ind w:left="720"/>
        <w:rPr>
          <w:snapToGrid w:val="0"/>
        </w:rPr>
      </w:pPr>
    </w:p>
    <w:p w:rsidR="00376AC4" w:rsidRPr="00080E9D" w:rsidP="00376AC4">
      <w:pPr>
        <w:pStyle w:val="BodyText"/>
        <w:numPr>
          <w:ilvl w:val="0"/>
          <w:numId w:val="2"/>
        </w:numPr>
        <w:rPr>
          <w:snapToGrid w:val="0"/>
        </w:rPr>
      </w:pPr>
      <w:r w:rsidRPr="00080E9D">
        <w:t>Podnet na za</w:t>
      </w:r>
      <w:r w:rsidRPr="00080E9D">
        <w:rPr>
          <w:rFonts w:ascii="AT*Toronto CE" w:hAnsi="AT*Toronto CE"/>
        </w:rPr>
        <w:t>č</w:t>
      </w:r>
      <w:r w:rsidRPr="00080E9D">
        <w:t>atie konania vo veci ochrany verejného záujmu a zamedzenia rozporu záujmov vo</w:t>
      </w:r>
      <w:r w:rsidRPr="00080E9D">
        <w:rPr>
          <w:rFonts w:ascii="AT*Toronto CE" w:hAnsi="AT*Toronto CE"/>
        </w:rPr>
        <w:t>č</w:t>
      </w:r>
      <w:r w:rsidRPr="00080E9D">
        <w:t xml:space="preserve">i Pavlovi Pavlisovi, ministrovi hospodárstva SR </w:t>
      </w:r>
    </w:p>
    <w:p w:rsidR="00376AC4" w:rsidRPr="00080E9D" w:rsidP="00376AC4">
      <w:pPr>
        <w:pStyle w:val="BodyText"/>
        <w:ind w:left="720"/>
        <w:rPr>
          <w:snapToGrid w:val="0"/>
        </w:rPr>
      </w:pPr>
      <w:r w:rsidRPr="00080E9D">
        <w:rPr>
          <w:snapToGrid w:val="0"/>
          <w:u w:val="single"/>
        </w:rPr>
        <w:t>predloží</w:t>
      </w:r>
      <w:r w:rsidRPr="00080E9D">
        <w:rPr>
          <w:snapToGrid w:val="0"/>
        </w:rPr>
        <w:t>: predseda výboru</w:t>
      </w:r>
    </w:p>
    <w:p w:rsidR="00376AC4" w:rsidRPr="00080E9D" w:rsidP="00376AC4">
      <w:pPr>
        <w:pStyle w:val="BodyText"/>
        <w:ind w:left="720"/>
        <w:rPr>
          <w:snapToGrid w:val="0"/>
        </w:rPr>
      </w:pPr>
    </w:p>
    <w:p w:rsidR="00376AC4" w:rsidRPr="00080E9D" w:rsidP="00376AC4">
      <w:pPr>
        <w:pStyle w:val="BodyText"/>
        <w:numPr>
          <w:ilvl w:val="0"/>
          <w:numId w:val="1"/>
        </w:numPr>
      </w:pPr>
      <w:r w:rsidRPr="00080E9D">
        <w:rPr>
          <w:snapToGrid w:val="0"/>
        </w:rPr>
        <w:t>Stanovisko O</w:t>
      </w:r>
      <w:r w:rsidRPr="00080E9D">
        <w:t xml:space="preserve">dboru legislatívy a aproximácie práva Kancelárie NR SR a Ústavu štátu a práva SAV v zmysle uznesenia </w:t>
      </w:r>
      <w:r w:rsidRPr="00080E9D">
        <w:rPr>
          <w:rFonts w:ascii="AT*Toronto CE" w:hAnsi="AT*Toronto CE"/>
        </w:rPr>
        <w:t>č</w:t>
      </w:r>
      <w:r w:rsidRPr="00080E9D">
        <w:t>. 361 a </w:t>
      </w:r>
      <w:r w:rsidRPr="00080E9D">
        <w:rPr>
          <w:rFonts w:ascii="AT*Toronto CE" w:hAnsi="AT*Toronto CE"/>
        </w:rPr>
        <w:t>č</w:t>
      </w:r>
      <w:r w:rsidRPr="00080E9D">
        <w:t>. 362 zo d</w:t>
      </w:r>
      <w:r w:rsidRPr="00080E9D">
        <w:rPr>
          <w:rFonts w:ascii="AT*Toronto CE" w:hAnsi="AT*Toronto CE"/>
        </w:rPr>
        <w:t>ň</w:t>
      </w:r>
      <w:r w:rsidRPr="00080E9D">
        <w:t>a 2.12.2014</w:t>
      </w:r>
    </w:p>
    <w:p w:rsidR="00376AC4" w:rsidRPr="00080E9D" w:rsidP="00376AC4">
      <w:pPr>
        <w:pStyle w:val="BodyText"/>
        <w:ind w:left="720"/>
        <w:rPr>
          <w:snapToGrid w:val="0"/>
        </w:rPr>
      </w:pPr>
      <w:r w:rsidRPr="00080E9D">
        <w:rPr>
          <w:snapToGrid w:val="0"/>
          <w:u w:val="single"/>
        </w:rPr>
        <w:t>predloží</w:t>
      </w:r>
      <w:r w:rsidRPr="00080E9D">
        <w:rPr>
          <w:snapToGrid w:val="0"/>
        </w:rPr>
        <w:t>: predseda výboru</w:t>
      </w:r>
    </w:p>
    <w:p w:rsidR="00376AC4" w:rsidRPr="00080E9D" w:rsidP="00376AC4">
      <w:pPr>
        <w:pStyle w:val="BodyText"/>
        <w:ind w:left="720"/>
      </w:pPr>
    </w:p>
    <w:p w:rsidR="00376AC4" w:rsidRPr="00080E9D" w:rsidP="00376AC4">
      <w:pPr>
        <w:pStyle w:val="BodyText"/>
        <w:numPr>
          <w:ilvl w:val="0"/>
          <w:numId w:val="1"/>
        </w:numPr>
      </w:pPr>
      <w:r w:rsidRPr="00080E9D">
        <w:t>Rôzne</w:t>
      </w:r>
    </w:p>
    <w:p w:rsidR="00376AC4" w:rsidRPr="00080E9D" w:rsidP="00E44F9B">
      <w:pPr>
        <w:pStyle w:val="BodyText"/>
        <w:ind w:left="360"/>
      </w:pPr>
    </w:p>
    <w:p w:rsidR="00376AC4" w:rsidRPr="00080E9D" w:rsidP="00376AC4">
      <w:pPr>
        <w:ind w:firstLine="540"/>
        <w:jc w:val="both"/>
      </w:pPr>
      <w:r w:rsidRPr="00080E9D">
        <w:t xml:space="preserve">Podpredseda výboru p. Brixi navrhol </w:t>
      </w:r>
      <w:r w:rsidRPr="00080E9D" w:rsidR="005600FA">
        <w:t xml:space="preserve">zaradiť </w:t>
      </w:r>
      <w:r w:rsidRPr="00080E9D">
        <w:t xml:space="preserve">bod 3 ako </w:t>
      </w:r>
      <w:r w:rsidRPr="00080E9D">
        <w:t>bod 2 z dôvodu pracovnej zaneprázdnenosti predsedu Národnej rady Slovenskej republiky</w:t>
      </w:r>
      <w:r w:rsidRPr="00080E9D" w:rsidR="006015BD">
        <w:t>, voči ktorému bol podaný podnet na začatie konania</w:t>
      </w:r>
      <w:r w:rsidRPr="00080E9D">
        <w:t>.</w:t>
      </w:r>
    </w:p>
    <w:p w:rsidR="00376AC4" w:rsidRPr="00080E9D" w:rsidP="00E44F9B">
      <w:pPr>
        <w:pStyle w:val="BodyText"/>
        <w:ind w:left="360"/>
      </w:pPr>
    </w:p>
    <w:p w:rsidR="00E44F9B" w:rsidRPr="00080E9D" w:rsidP="00E44F9B">
      <w:pPr>
        <w:pStyle w:val="BodyText"/>
        <w:ind w:left="360"/>
      </w:pPr>
      <w:r w:rsidRPr="00080E9D" w:rsidR="00376AC4">
        <w:t>Hlasovanie o návrhu programu</w:t>
      </w:r>
      <w:r w:rsidRPr="00080E9D">
        <w:t xml:space="preserve">: </w:t>
      </w:r>
      <w:r w:rsidRPr="00080E9D" w:rsidR="00376AC4">
        <w:t>1</w:t>
      </w:r>
      <w:r w:rsidRPr="00080E9D" w:rsidR="00315979">
        <w:t>2</w:t>
      </w:r>
      <w:r w:rsidRPr="00080E9D" w:rsidR="00CC6E76">
        <w:t>/</w:t>
      </w:r>
      <w:r w:rsidRPr="00080E9D">
        <w:t>0/0.</w:t>
      </w:r>
    </w:p>
    <w:p w:rsidR="004F6921" w:rsidRPr="00080E9D" w:rsidP="004F6921">
      <w:pPr>
        <w:pStyle w:val="BodyText"/>
      </w:pPr>
    </w:p>
    <w:p w:rsidR="00E44F9B" w:rsidRPr="00080E9D" w:rsidP="00E44F9B">
      <w:pPr>
        <w:jc w:val="both"/>
        <w:rPr>
          <w:b/>
          <w:u w:val="single"/>
        </w:rPr>
      </w:pPr>
      <w:r w:rsidRPr="00080E9D">
        <w:rPr>
          <w:b/>
          <w:u w:val="single"/>
        </w:rPr>
        <w:t>K bodu 1</w:t>
      </w:r>
    </w:p>
    <w:p w:rsidR="008A662E" w:rsidRPr="00080E9D" w:rsidP="00DD5DEF">
      <w:pPr>
        <w:ind w:firstLine="540"/>
        <w:jc w:val="both"/>
      </w:pPr>
    </w:p>
    <w:p w:rsidR="00376AC4" w:rsidRPr="00080E9D" w:rsidP="00376AC4">
      <w:pPr>
        <w:ind w:firstLine="540"/>
        <w:jc w:val="both"/>
      </w:pPr>
      <w:r w:rsidRPr="00080E9D">
        <w:rPr>
          <w:rFonts w:ascii="AT*Toronto" w:hAnsi="AT*Toronto"/>
        </w:rPr>
        <w:t>Prehľad o došlých oznámeniach funkcií, zamestnaní, činností a majetk</w:t>
      </w:r>
      <w:r w:rsidRPr="00080E9D">
        <w:rPr>
          <w:rFonts w:ascii="AT*Toronto" w:hAnsi="AT*Toronto"/>
        </w:rPr>
        <w:t xml:space="preserve">ových pomerov verejných funkcionárov </w:t>
      </w:r>
      <w:r w:rsidRPr="00080E9D">
        <w:t xml:space="preserve">za december 2014 – február 2015 </w:t>
      </w:r>
      <w:r w:rsidRPr="00080E9D">
        <w:rPr>
          <w:rFonts w:ascii="AT*Toronto" w:hAnsi="AT*Toronto"/>
        </w:rPr>
        <w:t xml:space="preserve">predložil predseda výboru s tým, že ide o </w:t>
      </w:r>
      <w:r w:rsidRPr="00080E9D">
        <w:t xml:space="preserve">prehľad plnenia oznamovacej povinnosti verejných funkcionárov podľa čl. 7 ústavného zákona. </w:t>
      </w:r>
    </w:p>
    <w:p w:rsidR="006015BD" w:rsidRPr="00080E9D" w:rsidP="00376AC4">
      <w:pPr>
        <w:jc w:val="both"/>
      </w:pPr>
    </w:p>
    <w:p w:rsidR="00376AC4" w:rsidRPr="00080E9D" w:rsidP="00376AC4">
      <w:pPr>
        <w:jc w:val="both"/>
      </w:pPr>
      <w:r w:rsidRPr="00080E9D">
        <w:rPr>
          <w:u w:val="single"/>
        </w:rPr>
        <w:t>Rozprava</w:t>
      </w:r>
      <w:r w:rsidRPr="00080E9D">
        <w:t>: nikto</w:t>
      </w:r>
    </w:p>
    <w:p w:rsidR="00376AC4" w:rsidRPr="00080E9D" w:rsidP="00376AC4">
      <w:pPr>
        <w:jc w:val="both"/>
      </w:pPr>
    </w:p>
    <w:p w:rsidR="00376AC4" w:rsidRPr="00080E9D" w:rsidP="00376AC4">
      <w:pPr>
        <w:jc w:val="both"/>
      </w:pPr>
      <w:r w:rsidRPr="00080E9D">
        <w:t>Hlasovanie o návrhu uznesenia, ktorým sa prehľad berie na vedomie: 1</w:t>
      </w:r>
      <w:r w:rsidRPr="00080E9D" w:rsidR="00315979">
        <w:t>2</w:t>
      </w:r>
      <w:r w:rsidRPr="00080E9D">
        <w:t>/0/0.</w:t>
      </w:r>
    </w:p>
    <w:p w:rsidR="00376AC4" w:rsidRPr="00080E9D" w:rsidP="00376AC4">
      <w:pPr>
        <w:pStyle w:val="BodyText"/>
      </w:pPr>
    </w:p>
    <w:p w:rsidR="00376AC4" w:rsidRPr="00080E9D" w:rsidP="00376AC4">
      <w:pPr>
        <w:pStyle w:val="BodyText"/>
      </w:pPr>
      <w:r w:rsidRPr="00080E9D">
        <w:t>Prijaté uznesenie VNF č. 366.</w:t>
      </w:r>
    </w:p>
    <w:p w:rsidR="00376AC4" w:rsidRPr="00080E9D" w:rsidP="00376AC4">
      <w:pPr>
        <w:jc w:val="both"/>
      </w:pPr>
    </w:p>
    <w:p w:rsidR="00376AC4" w:rsidRPr="00080E9D" w:rsidP="00376AC4">
      <w:pPr>
        <w:jc w:val="both"/>
      </w:pPr>
      <w:r w:rsidRPr="00080E9D">
        <w:t>Na rokovanie výboru priš</w:t>
      </w:r>
      <w:r w:rsidRPr="00080E9D" w:rsidR="005600FA">
        <w:t>la</w:t>
      </w:r>
      <w:r w:rsidRPr="00080E9D">
        <w:t xml:space="preserve"> p. poslan</w:t>
      </w:r>
      <w:r w:rsidRPr="00080E9D" w:rsidR="005600FA">
        <w:t>kyňa Gibalová.</w:t>
      </w:r>
    </w:p>
    <w:p w:rsidR="00376AC4" w:rsidRPr="00080E9D" w:rsidP="005310DC">
      <w:pPr>
        <w:pStyle w:val="BodyText"/>
        <w:ind w:firstLine="567"/>
      </w:pPr>
    </w:p>
    <w:p w:rsidR="005600FA" w:rsidRPr="00080E9D" w:rsidP="005600FA">
      <w:pPr>
        <w:pStyle w:val="BodyText"/>
      </w:pPr>
      <w:r w:rsidRPr="00080E9D">
        <w:t>Hlasovanie o začatí konania, vrátane určenia spravodajcu:</w:t>
      </w:r>
    </w:p>
    <w:p w:rsidR="005600FA" w:rsidRPr="00080E9D" w:rsidP="005600FA">
      <w:pPr>
        <w:pStyle w:val="BodyText"/>
      </w:pPr>
    </w:p>
    <w:p w:rsidR="005600FA" w:rsidRPr="00080E9D" w:rsidP="005600FA">
      <w:pPr>
        <w:pStyle w:val="BodyText"/>
      </w:pPr>
      <w:r w:rsidRPr="00080E9D">
        <w:t>Spravodajca p. poslanec Osuský u verejného funkcionára uvedeného v bode A/2 prehľadu:</w:t>
      </w:r>
    </w:p>
    <w:p w:rsidR="005600FA" w:rsidRPr="00080E9D" w:rsidP="005600FA">
      <w:pPr>
        <w:pStyle w:val="BodyText"/>
        <w:ind w:firstLine="540"/>
        <w:rPr>
          <w:b/>
          <w:i/>
        </w:rPr>
      </w:pPr>
    </w:p>
    <w:p w:rsidR="005600FA" w:rsidRPr="00080E9D" w:rsidP="005600FA">
      <w:pPr>
        <w:ind w:right="848" w:firstLine="540"/>
        <w:jc w:val="both"/>
      </w:pPr>
      <w:r w:rsidRPr="00080E9D">
        <w:t>Emanuel Sochor – hlasovanie: 1</w:t>
      </w:r>
      <w:r w:rsidRPr="00080E9D" w:rsidR="00315979">
        <w:t>3</w:t>
      </w:r>
      <w:r w:rsidRPr="00080E9D">
        <w:t>/0/0.</w:t>
      </w:r>
    </w:p>
    <w:p w:rsidR="005600FA" w:rsidRPr="00080E9D" w:rsidP="005600FA">
      <w:pPr>
        <w:ind w:right="848" w:firstLine="540"/>
        <w:jc w:val="both"/>
      </w:pPr>
      <w:r w:rsidRPr="00080E9D">
        <w:t>Prijaté uznesenie VNF č. 367.</w:t>
      </w:r>
    </w:p>
    <w:p w:rsidR="00376AC4" w:rsidRPr="00080E9D" w:rsidP="005310DC">
      <w:pPr>
        <w:pStyle w:val="BodyText"/>
        <w:ind w:firstLine="567"/>
      </w:pPr>
    </w:p>
    <w:p w:rsidR="005600FA" w:rsidRPr="00080E9D" w:rsidP="005600FA">
      <w:pPr>
        <w:jc w:val="both"/>
        <w:rPr>
          <w:b/>
          <w:u w:val="single"/>
        </w:rPr>
      </w:pPr>
      <w:r w:rsidRPr="00080E9D">
        <w:rPr>
          <w:b/>
          <w:u w:val="single"/>
        </w:rPr>
        <w:t>K bodu 2</w:t>
      </w:r>
    </w:p>
    <w:p w:rsidR="002E00CC" w:rsidRPr="00080E9D" w:rsidP="005310DC">
      <w:pPr>
        <w:pStyle w:val="BodyText"/>
        <w:ind w:firstLine="567"/>
      </w:pPr>
    </w:p>
    <w:p w:rsidR="002E00CC" w:rsidRPr="00080E9D" w:rsidP="002E00CC">
      <w:pPr>
        <w:pStyle w:val="BodyText"/>
        <w:tabs>
          <w:tab w:val="left" w:pos="4494"/>
        </w:tabs>
        <w:ind w:firstLine="540"/>
      </w:pPr>
      <w:r w:rsidRPr="00080E9D">
        <w:t>Predseda výboru oboznámil členov výboru s podnetom občana Ondreja Dostála, bytom Bratislava</w:t>
      </w:r>
      <w:r w:rsidRPr="00080E9D" w:rsidR="00741A68">
        <w:t>,</w:t>
      </w:r>
      <w:r w:rsidRPr="00080E9D">
        <w:t xml:space="preserve"> na začatie konania vo veci ochrany verejného záujmu a zamedzenia rozporu záujmov v zmysle čl. 9 ods. 1 písm. a) a ods. 2 písm. b) ústavného zákona č. 357/2004 Z. z. v znení ústavného zákona č. 545/2005 Z. z. voči Petrovi Pellegrinimu, predsedovi Národnej rady Slovenskej republiky. </w:t>
      </w:r>
    </w:p>
    <w:p w:rsidR="002E00CC" w:rsidRPr="00080E9D" w:rsidP="003632A3">
      <w:pPr>
        <w:pStyle w:val="BodyText"/>
        <w:tabs>
          <w:tab w:val="left" w:pos="4494"/>
        </w:tabs>
        <w:ind w:firstLine="540"/>
      </w:pPr>
      <w:r w:rsidRPr="00080E9D" w:rsidR="006015BD">
        <w:t>Uviedol, že p</w:t>
      </w:r>
      <w:r w:rsidRPr="00080E9D">
        <w:t>odnet bol výboru doručený 11.</w:t>
      </w:r>
      <w:r w:rsidRPr="00080E9D" w:rsidR="006015BD">
        <w:t xml:space="preserve"> </w:t>
      </w:r>
      <w:r w:rsidRPr="00080E9D" w:rsidR="006015BD">
        <w:t xml:space="preserve">februára </w:t>
      </w:r>
      <w:r w:rsidRPr="00080E9D">
        <w:t>2015</w:t>
      </w:r>
      <w:r w:rsidRPr="00080E9D" w:rsidR="006015BD">
        <w:t xml:space="preserve"> a posúdil podnet z</w:t>
      </w:r>
      <w:r w:rsidRPr="00080E9D" w:rsidR="008002B2">
        <w:t> </w:t>
      </w:r>
      <w:r w:rsidRPr="00080E9D" w:rsidR="006015BD">
        <w:t>formálnej</w:t>
      </w:r>
      <w:r w:rsidRPr="00080E9D" w:rsidR="008002B2">
        <w:t xml:space="preserve"> stránky,</w:t>
      </w:r>
      <w:r w:rsidRPr="00080E9D" w:rsidR="006015BD">
        <w:t xml:space="preserve"> keďže podanie bolo doručené členom výboru elektronicky aj písomne</w:t>
      </w:r>
      <w:r w:rsidRPr="00080E9D" w:rsidR="00741A68">
        <w:t xml:space="preserve"> a boli s podnetom oboznámení vopred.</w:t>
      </w:r>
      <w:r w:rsidRPr="00080E9D">
        <w:t xml:space="preserve"> Z formálnej stránky </w:t>
      </w:r>
      <w:r w:rsidRPr="00080E9D" w:rsidR="006015BD">
        <w:t>usúdil, že i</w:t>
      </w:r>
      <w:r w:rsidRPr="00080E9D">
        <w:t xml:space="preserve">de o podnet na začatie konania podľa čl. 9 ods. 2 písm. b) ústavného </w:t>
      </w:r>
      <w:r w:rsidRPr="00080E9D">
        <w:t>zákona</w:t>
      </w:r>
      <w:r w:rsidRPr="00080E9D" w:rsidR="006015BD">
        <w:t xml:space="preserve"> a p</w:t>
      </w:r>
      <w:r w:rsidRPr="00080E9D">
        <w:t xml:space="preserve">odľa čl. 9 ods. 3 ústavného zákona </w:t>
      </w:r>
      <w:r w:rsidRPr="00080E9D" w:rsidR="00741A68">
        <w:t xml:space="preserve">a </w:t>
      </w:r>
      <w:r w:rsidRPr="00080E9D">
        <w:t xml:space="preserve">ak sa konanie začína na podnet, dňom začatia konania je deň doručenia podnetu výboru. </w:t>
      </w:r>
      <w:r w:rsidRPr="00080E9D" w:rsidR="00741A68">
        <w:t>Ďalej uviedol, že p</w:t>
      </w:r>
      <w:r w:rsidRPr="00080E9D">
        <w:t>redpokladom pre začatie konania je, či ide o podnet kvalifikovaný, t.</w:t>
      </w:r>
      <w:r w:rsidRPr="00080E9D" w:rsidR="00F06143">
        <w:t xml:space="preserve"> </w:t>
      </w:r>
      <w:r w:rsidRPr="00080E9D">
        <w:t>j. či je zrejmé</w:t>
      </w:r>
      <w:r w:rsidRPr="00080E9D" w:rsidR="003632A3">
        <w:t xml:space="preserve"> </w:t>
      </w:r>
      <w:r w:rsidRPr="00080E9D">
        <w:t>kto ho podáva</w:t>
      </w:r>
      <w:r w:rsidRPr="00080E9D" w:rsidR="003632A3">
        <w:t xml:space="preserve">, </w:t>
      </w:r>
      <w:r w:rsidRPr="00080E9D">
        <w:t>kto</w:t>
      </w:r>
      <w:r w:rsidRPr="00080E9D">
        <w:t xml:space="preserve">rého verejného funkcionára sa týka </w:t>
      </w:r>
      <w:r w:rsidRPr="00080E9D" w:rsidR="003632A3">
        <w:t xml:space="preserve">a </w:t>
      </w:r>
      <w:r w:rsidRPr="00080E9D">
        <w:t>čo sa namieta.</w:t>
      </w:r>
    </w:p>
    <w:p w:rsidR="002E00CC" w:rsidRPr="00080E9D" w:rsidP="006015BD">
      <w:pPr>
        <w:tabs>
          <w:tab w:val="left" w:pos="4494"/>
        </w:tabs>
        <w:ind w:firstLine="540"/>
        <w:jc w:val="both"/>
      </w:pPr>
      <w:r w:rsidRPr="00080E9D" w:rsidR="006015BD">
        <w:t xml:space="preserve">Predseda výboru podnet predložil na rokovanie výboru tak, ako mu </w:t>
      </w:r>
      <w:r w:rsidRPr="00080E9D" w:rsidR="00741A68">
        <w:t xml:space="preserve">ukladajú </w:t>
      </w:r>
      <w:r w:rsidRPr="00080E9D" w:rsidR="006015BD">
        <w:t xml:space="preserve"> ú</w:t>
      </w:r>
      <w:r w:rsidRPr="00080E9D">
        <w:t xml:space="preserve">stavný zákon a pravidlá rokovania výboru </w:t>
      </w:r>
      <w:r w:rsidRPr="00080E9D" w:rsidR="006015BD">
        <w:t xml:space="preserve">s tým, že je </w:t>
      </w:r>
      <w:r w:rsidRPr="00080E9D" w:rsidR="00741A68">
        <w:t xml:space="preserve">ho </w:t>
      </w:r>
      <w:r w:rsidRPr="00080E9D" w:rsidR="006015BD">
        <w:t xml:space="preserve">potrebné </w:t>
      </w:r>
      <w:r w:rsidRPr="00080E9D">
        <w:t>posúdi</w:t>
      </w:r>
      <w:r w:rsidRPr="00080E9D" w:rsidR="006015BD">
        <w:t>ť</w:t>
      </w:r>
      <w:r w:rsidRPr="00080E9D" w:rsidR="00741A68">
        <w:t>, či</w:t>
      </w:r>
      <w:r w:rsidRPr="00080E9D" w:rsidR="006015BD">
        <w:t xml:space="preserve"> </w:t>
      </w:r>
      <w:r w:rsidRPr="00080E9D">
        <w:t xml:space="preserve">spĺňa predpoklady pre začatie konania. Podľa čl. 5 ods. 3 pravidiel rokovania výboru v prípade, že podnet nespĺňa náležitosti </w:t>
      </w:r>
      <w:r w:rsidRPr="00080E9D" w:rsidR="006015BD">
        <w:t>u</w:t>
      </w:r>
      <w:r w:rsidRPr="00080E9D">
        <w:t xml:space="preserve">vedené v čl. 9 ods. 2 písm. b) ústavného zákona výbor uznesením túto skutočnosť konštatuje a vo veci ďalej nekoná.  </w:t>
      </w:r>
    </w:p>
    <w:p w:rsidR="00BF7DD0" w:rsidRPr="00080E9D" w:rsidP="002E00CC">
      <w:pPr>
        <w:pStyle w:val="BodyText"/>
        <w:tabs>
          <w:tab w:val="left" w:pos="4494"/>
        </w:tabs>
        <w:ind w:firstLine="567"/>
      </w:pPr>
    </w:p>
    <w:p w:rsidR="00BF7DD0" w:rsidRPr="00080E9D" w:rsidP="002E00CC">
      <w:pPr>
        <w:pStyle w:val="BodyText"/>
        <w:tabs>
          <w:tab w:val="left" w:pos="4494"/>
        </w:tabs>
        <w:ind w:firstLine="567"/>
      </w:pPr>
      <w:r w:rsidRPr="00080E9D">
        <w:t>Na rokovaní výboru o bode 2 bol prítomný aj predseda Národnej</w:t>
      </w:r>
      <w:r w:rsidRPr="00080E9D">
        <w:t xml:space="preserve"> rady Slovenskej republiky Peter Pellegrini. </w:t>
      </w:r>
    </w:p>
    <w:p w:rsidR="002E00CC" w:rsidRPr="00080E9D" w:rsidP="002E00CC">
      <w:pPr>
        <w:pStyle w:val="BodyText"/>
        <w:tabs>
          <w:tab w:val="left" w:pos="4494"/>
        </w:tabs>
        <w:ind w:firstLine="567"/>
      </w:pPr>
    </w:p>
    <w:p w:rsidR="002E00CC" w:rsidRPr="00080E9D" w:rsidP="002E00CC">
      <w:pPr>
        <w:jc w:val="both"/>
      </w:pPr>
      <w:r w:rsidRPr="00080E9D">
        <w:rPr>
          <w:u w:val="single"/>
        </w:rPr>
        <w:t>Rozprava</w:t>
      </w:r>
      <w:r w:rsidRPr="00080E9D">
        <w:t>: (prepis)</w:t>
      </w:r>
    </w:p>
    <w:p w:rsidR="002E00CC" w:rsidRPr="00080E9D" w:rsidP="002E00CC">
      <w:pPr>
        <w:jc w:val="both"/>
      </w:pPr>
    </w:p>
    <w:p w:rsidR="00B14A11" w:rsidRPr="00080E9D" w:rsidP="002E00CC">
      <w:pPr>
        <w:jc w:val="both"/>
      </w:pPr>
      <w:r w:rsidRPr="00080E9D" w:rsidR="002E00CC">
        <w:t>p. Brixi</w:t>
      </w:r>
      <w:r w:rsidRPr="00080E9D">
        <w:t xml:space="preserve"> – </w:t>
      </w:r>
      <w:r w:rsidRPr="00080E9D" w:rsidR="00F06143">
        <w:t xml:space="preserve"> </w:t>
      </w:r>
      <w:r w:rsidRPr="00080E9D">
        <w:t xml:space="preserve"> </w:t>
      </w:r>
      <w:r w:rsidRPr="00080E9D" w:rsidR="00741A68">
        <w:t>chcel by som poprosiť</w:t>
      </w:r>
      <w:r w:rsidRPr="00080E9D" w:rsidR="00F06143">
        <w:t xml:space="preserve">, aby sme dali slovo pánovi predsedovi Národnej rady Slovenskej republiky , ktorý je priamo účastný  tohto, takže </w:t>
      </w:r>
      <w:r w:rsidRPr="00080E9D" w:rsidR="007C7889">
        <w:t xml:space="preserve"> bolo by možno dobré, aby sa vyjadril k m</w:t>
      </w:r>
      <w:r w:rsidRPr="00080E9D" w:rsidR="007C7889">
        <w:t>eritu veci</w:t>
      </w:r>
      <w:r w:rsidRPr="00080E9D" w:rsidR="00741A68">
        <w:t>,</w:t>
      </w:r>
      <w:r w:rsidRPr="00080E9D" w:rsidR="007C7889">
        <w:t xml:space="preserve"> keďže </w:t>
      </w:r>
      <w:r w:rsidRPr="00080E9D" w:rsidR="00741A68">
        <w:t xml:space="preserve">sa </w:t>
      </w:r>
      <w:r w:rsidRPr="00080E9D" w:rsidR="007C7889">
        <w:t>priamo podnet dotýka jeho osobného postavenia v národnej rade</w:t>
      </w:r>
      <w:r w:rsidRPr="00080E9D" w:rsidR="00741A68">
        <w:t>,</w:t>
      </w:r>
      <w:r w:rsidRPr="00080E9D" w:rsidR="007C7889">
        <w:t xml:space="preserve"> takže poprosím </w:t>
      </w:r>
      <w:r w:rsidRPr="00080E9D" w:rsidR="006224E5">
        <w:t>v</w:t>
      </w:r>
      <w:r w:rsidRPr="00080E9D" w:rsidR="007C7889">
        <w:t>ás o udelenie slova.</w:t>
      </w:r>
      <w:r w:rsidRPr="00080E9D" w:rsidR="00F06143">
        <w:t xml:space="preserve"> </w:t>
      </w:r>
    </w:p>
    <w:p w:rsidR="00B14A11" w:rsidRPr="00080E9D" w:rsidP="002E00CC">
      <w:pPr>
        <w:jc w:val="both"/>
      </w:pPr>
    </w:p>
    <w:p w:rsidR="002E00CC" w:rsidRPr="00080E9D" w:rsidP="002E00CC">
      <w:pPr>
        <w:jc w:val="both"/>
      </w:pPr>
      <w:r w:rsidRPr="00080E9D">
        <w:t>p. Přidal</w:t>
      </w:r>
      <w:r w:rsidRPr="00080E9D" w:rsidR="00B14A11">
        <w:t xml:space="preserve"> –  </w:t>
      </w:r>
      <w:r w:rsidRPr="00080E9D" w:rsidR="007C7889">
        <w:t>dovoľte mi aby som sa najprv ja vyjadril</w:t>
      </w:r>
      <w:r w:rsidRPr="00080E9D" w:rsidR="00741A68">
        <w:t xml:space="preserve">, keďže som </w:t>
      </w:r>
      <w:r w:rsidRPr="00080E9D" w:rsidR="007C7889">
        <w:t>predpokladal, že dnes nebudeme rokovať o merite veci</w:t>
      </w:r>
      <w:r w:rsidRPr="00080E9D" w:rsidR="00741A68">
        <w:t>,</w:t>
      </w:r>
      <w:r w:rsidRPr="00080E9D" w:rsidR="007C7889">
        <w:t xml:space="preserve"> ale budeme rokovať procedurálne. </w:t>
      </w:r>
      <w:r w:rsidRPr="00080E9D" w:rsidR="00741A68">
        <w:t xml:space="preserve">Som </w:t>
      </w:r>
      <w:r w:rsidRPr="00080E9D" w:rsidR="00C17D37">
        <w:t>presvedčený, že  konanie sa začalo v zmysle návrhu, že spĺňa náležitosti a</w:t>
      </w:r>
      <w:r w:rsidRPr="00080E9D" w:rsidR="00741A68">
        <w:t xml:space="preserve"> predpokladal </w:t>
      </w:r>
      <w:r w:rsidRPr="00080E9D" w:rsidR="00C17D37">
        <w:t>som, že dnešné uznesenie ktoré sme pripravili bude navrhnuté tak, že dáme oficiálne pánovi predsedovi na vedomie</w:t>
      </w:r>
      <w:r w:rsidRPr="00080E9D" w:rsidR="00741A68">
        <w:t xml:space="preserve"> doručenie podnetu</w:t>
      </w:r>
      <w:r w:rsidRPr="00080E9D" w:rsidR="00C17D37">
        <w:t xml:space="preserve">, vyžiadame si </w:t>
      </w:r>
      <w:r w:rsidRPr="00080E9D" w:rsidR="00C17D37">
        <w:t>od neho stanovisko</w:t>
      </w:r>
      <w:r w:rsidRPr="00080E9D" w:rsidR="00741A68">
        <w:t>. T</w:t>
      </w:r>
      <w:r w:rsidRPr="00080E9D" w:rsidR="00C17D37">
        <w:t>ak isto aj všetci členovia výboru sa môžu s touto problematikou a s týmto návrhom zoznámiť, preto by som sa chce</w:t>
      </w:r>
      <w:r w:rsidRPr="00080E9D" w:rsidR="00741A68">
        <w:t xml:space="preserve">l spýtať či je všeobecný súhlas, </w:t>
      </w:r>
      <w:r w:rsidRPr="00080E9D" w:rsidR="00C17D37">
        <w:t>aby sme pánovi predsedovi dali slovo.</w:t>
      </w:r>
    </w:p>
    <w:p w:rsidR="00B14A11" w:rsidRPr="00080E9D" w:rsidP="002E00CC">
      <w:pPr>
        <w:jc w:val="both"/>
      </w:pPr>
    </w:p>
    <w:p w:rsidR="002E00CC" w:rsidRPr="00080E9D" w:rsidP="002E00CC">
      <w:pPr>
        <w:jc w:val="both"/>
      </w:pPr>
      <w:r w:rsidRPr="00080E9D">
        <w:t>p. Simon</w:t>
      </w:r>
      <w:r w:rsidRPr="00080E9D" w:rsidR="00B14A11">
        <w:t xml:space="preserve"> – </w:t>
      </w:r>
      <w:r w:rsidRPr="00080E9D" w:rsidR="00C17D37">
        <w:t xml:space="preserve"> pán predseda pekne </w:t>
      </w:r>
      <w:r w:rsidRPr="00080E9D" w:rsidR="006224E5">
        <w:t>v</w:t>
      </w:r>
      <w:r w:rsidRPr="00080E9D" w:rsidR="00C17D37">
        <w:t>ás vítam na tomto v</w:t>
      </w:r>
      <w:r w:rsidRPr="00080E9D" w:rsidR="00C17D37">
        <w:t>ýbore</w:t>
      </w:r>
      <w:r w:rsidRPr="00080E9D" w:rsidR="00741A68">
        <w:t>,</w:t>
      </w:r>
      <w:r w:rsidRPr="00080E9D" w:rsidR="00B14A11">
        <w:t xml:space="preserve"> </w:t>
      </w:r>
      <w:r w:rsidRPr="00080E9D" w:rsidR="00C17D37">
        <w:t>málokedy sa stáva, že predseda parlamentu príde</w:t>
      </w:r>
      <w:r w:rsidRPr="00080E9D" w:rsidR="00B9008C">
        <w:t xml:space="preserve"> </w:t>
      </w:r>
      <w:r w:rsidRPr="00080E9D" w:rsidR="000E0964">
        <w:t>na zasadanie výboru, ale musím povedať v tejto chvíli ste dotknutou osobou a ja v plnej miere súhlasím s tým, čo povedal pán predseda pán Přidal, či vôbec začneme konať</w:t>
      </w:r>
      <w:r w:rsidRPr="00080E9D" w:rsidR="00741A68">
        <w:t>,</w:t>
      </w:r>
      <w:r w:rsidRPr="00080E9D" w:rsidR="000E0964">
        <w:t xml:space="preserve"> a keď sa rozhodneme že áno</w:t>
      </w:r>
      <w:r w:rsidRPr="00080E9D" w:rsidR="00741A68">
        <w:t>,</w:t>
      </w:r>
      <w:r w:rsidRPr="00080E9D" w:rsidR="000E0964">
        <w:t xml:space="preserve"> tak</w:t>
      </w:r>
      <w:r w:rsidRPr="00080E9D" w:rsidR="000E0964">
        <w:t xml:space="preserve"> ja by som aj touto cestou </w:t>
      </w:r>
      <w:r w:rsidRPr="00080E9D" w:rsidR="006224E5">
        <w:t>v</w:t>
      </w:r>
      <w:r w:rsidRPr="00080E9D" w:rsidR="000E0964">
        <w:t xml:space="preserve">ás chcel poprosiť, že by ste prišli potom na najbližšiu schôdzu </w:t>
      </w:r>
      <w:r w:rsidRPr="00080E9D" w:rsidR="00741A68">
        <w:t>s</w:t>
      </w:r>
      <w:r w:rsidRPr="00080E9D" w:rsidR="000E0964">
        <w:t xml:space="preserve"> vysvetlením, pretože procedúra si vyžaduje takýto potup a ja osobne nerád by som sa dostal  do situácie ako sme tu už mali niekoľko krát možnosť vidieť aj pri pani Vaľovej, že ešte sme  ani nezačali a už </w:t>
      </w:r>
      <w:r w:rsidRPr="00080E9D" w:rsidR="00741A68">
        <w:t xml:space="preserve">sa </w:t>
      </w:r>
      <w:r w:rsidRPr="00080E9D" w:rsidR="000E0964">
        <w:t xml:space="preserve">niekto začne obhajovať, brániť, vyjadrovať. </w:t>
      </w:r>
      <w:r w:rsidRPr="00080E9D" w:rsidR="00741A68">
        <w:t>I</w:t>
      </w:r>
      <w:r w:rsidRPr="00080E9D" w:rsidR="000E0964">
        <w:t> keď začneme konanie aby bolo jasné</w:t>
      </w:r>
      <w:r w:rsidRPr="00080E9D" w:rsidR="00741A68">
        <w:t>,</w:t>
      </w:r>
      <w:r w:rsidRPr="00080E9D" w:rsidR="000E0964">
        <w:t xml:space="preserve"> n</w:t>
      </w:r>
      <w:r w:rsidRPr="00080E9D" w:rsidR="00741A68">
        <w:t>ie je</w:t>
      </w:r>
      <w:r w:rsidRPr="00080E9D" w:rsidR="000E0964">
        <w:t xml:space="preserve"> isté že potom sa pr</w:t>
      </w:r>
      <w:r w:rsidRPr="00080E9D" w:rsidR="00741A68">
        <w:t xml:space="preserve">ijme </w:t>
      </w:r>
      <w:r w:rsidRPr="00080E9D" w:rsidR="000E0964">
        <w:t xml:space="preserve"> rozhodnutie, ktoré má nejaký dopad, ale formálnu stránku prinajmenšom  mu</w:t>
      </w:r>
      <w:r w:rsidRPr="00080E9D" w:rsidR="00A44EAF">
        <w:t xml:space="preserve">síme dodržať. </w:t>
      </w:r>
      <w:r w:rsidRPr="00080E9D" w:rsidR="00741A68">
        <w:t xml:space="preserve">Bol by som rád keby sme ju dodržali, </w:t>
      </w:r>
      <w:r w:rsidRPr="00080E9D" w:rsidR="00A44EAF">
        <w:t xml:space="preserve">tobôž keď sa to týka predsedu parlamentu. </w:t>
      </w:r>
      <w:r w:rsidRPr="00080E9D" w:rsidR="00B9008C">
        <w:t xml:space="preserve"> </w:t>
      </w:r>
      <w:r w:rsidRPr="00080E9D" w:rsidR="00867C3F">
        <w:t xml:space="preserve">   </w:t>
      </w:r>
    </w:p>
    <w:p w:rsidR="00B14A11" w:rsidRPr="00080E9D" w:rsidP="002E00CC">
      <w:pPr>
        <w:jc w:val="both"/>
      </w:pPr>
    </w:p>
    <w:p w:rsidR="002E00CC" w:rsidRPr="00080E9D" w:rsidP="002E00CC">
      <w:pPr>
        <w:jc w:val="both"/>
      </w:pPr>
      <w:r w:rsidRPr="00080E9D">
        <w:t>p. Brixi</w:t>
      </w:r>
      <w:r w:rsidRPr="00080E9D" w:rsidR="00B14A11">
        <w:t xml:space="preserve"> – </w:t>
      </w:r>
      <w:r w:rsidRPr="00080E9D" w:rsidR="00A44EAF">
        <w:t xml:space="preserve"> bolo</w:t>
      </w:r>
      <w:r w:rsidRPr="00080E9D" w:rsidR="00674FD0">
        <w:t xml:space="preserve"> </w:t>
      </w:r>
      <w:r w:rsidRPr="00080E9D" w:rsidR="00A44EAF">
        <w:t>by možno fajn keby sme vedeli, keby sme ocenili to</w:t>
      </w:r>
      <w:r w:rsidRPr="00080E9D" w:rsidR="00741A68">
        <w:t>,</w:t>
      </w:r>
      <w:r w:rsidRPr="00080E9D" w:rsidR="00A44EAF">
        <w:t xml:space="preserve"> že verejný funkcionár pán predseda Národnej rady vôbec prišiel tu medzi nás</w:t>
      </w:r>
      <w:r w:rsidRPr="00080E9D" w:rsidR="00741A68">
        <w:t>,</w:t>
      </w:r>
      <w:r w:rsidRPr="00080E9D" w:rsidR="00A44EAF">
        <w:t xml:space="preserve"> a že vôbec má záujem podať informác</w:t>
      </w:r>
      <w:r w:rsidRPr="00080E9D" w:rsidR="00A44EAF">
        <w:t>ie a vysvetlenie o</w:t>
      </w:r>
      <w:r w:rsidRPr="00080E9D" w:rsidR="00741A68">
        <w:t> </w:t>
      </w:r>
      <w:r w:rsidRPr="00080E9D" w:rsidR="00A44EAF">
        <w:t>tom</w:t>
      </w:r>
      <w:r w:rsidRPr="00080E9D" w:rsidR="00741A68">
        <w:t>,</w:t>
      </w:r>
      <w:r w:rsidRPr="00080E9D" w:rsidR="00A44EAF">
        <w:t xml:space="preserve"> prečo a na základe akých nepravdivých tvrdení bol zatiahnutý do tohto konania. Bolo by myslím si veľmi</w:t>
      </w:r>
      <w:r w:rsidRPr="00080E9D" w:rsidR="00741A68">
        <w:t xml:space="preserve"> </w:t>
      </w:r>
      <w:r w:rsidR="00080E9D">
        <w:t xml:space="preserve">férové </w:t>
      </w:r>
      <w:r w:rsidRPr="00080E9D" w:rsidR="00A44EAF">
        <w:t>aj voči nám ako členom výboru</w:t>
      </w:r>
      <w:r w:rsidRPr="00080E9D" w:rsidR="00741A68">
        <w:t>,</w:t>
      </w:r>
      <w:r w:rsidRPr="00080E9D" w:rsidR="00A44EAF">
        <w:t xml:space="preserve"> keby sme mali aj od ostatných verejných funkcionárov takúto spätnú väzbu</w:t>
      </w:r>
      <w:r w:rsidRPr="00080E9D" w:rsidR="00741A68">
        <w:t>,</w:t>
      </w:r>
      <w:r w:rsidRPr="00080E9D" w:rsidR="00A44EAF">
        <w:t xml:space="preserve"> a viacerí by mali možnosť prísť tu a povedať nám čo sa dotýka samotného konania</w:t>
      </w:r>
      <w:r w:rsidRPr="00080E9D" w:rsidR="00741A68">
        <w:t>,</w:t>
      </w:r>
      <w:r w:rsidRPr="00080E9D" w:rsidR="00A44EAF">
        <w:t xml:space="preserve"> a aký  je ich pohľad na vec</w:t>
      </w:r>
      <w:r w:rsidRPr="00080E9D" w:rsidR="00741A68">
        <w:t>. P</w:t>
      </w:r>
      <w:r w:rsidRPr="00080E9D" w:rsidR="00A44EAF">
        <w:t xml:space="preserve">latí prezumcia neviny a pán predseda </w:t>
      </w:r>
      <w:r w:rsidRPr="00080E9D" w:rsidR="00741A68">
        <w:t>n</w:t>
      </w:r>
      <w:r w:rsidRPr="00080E9D" w:rsidR="00A44EAF">
        <w:t>árodnej rady sa nedopustil ničoho takého čo by zakladalo to aby sme mu neudelili slovo, takže buď dajme hlasovať, alebo teda udeľme slovo.</w:t>
      </w:r>
    </w:p>
    <w:p w:rsidR="00B14A11" w:rsidRPr="00080E9D" w:rsidP="002E00CC">
      <w:pPr>
        <w:jc w:val="both"/>
      </w:pPr>
    </w:p>
    <w:p w:rsidR="002E00CC" w:rsidRPr="00080E9D" w:rsidP="002E00CC">
      <w:pPr>
        <w:jc w:val="both"/>
      </w:pPr>
      <w:r w:rsidRPr="00080E9D">
        <w:t>p. Osuský</w:t>
      </w:r>
      <w:r w:rsidRPr="00080E9D" w:rsidR="00B14A11">
        <w:t xml:space="preserve"> –  </w:t>
      </w:r>
      <w:r w:rsidRPr="00080E9D" w:rsidR="00A44EAF">
        <w:t>ja by som rád povedal, že som presvedčený, že nepochybne predseda parlamentu konal</w:t>
      </w:r>
      <w:r w:rsidRPr="00080E9D" w:rsidR="001667D4">
        <w:t>,</w:t>
      </w:r>
      <w:r w:rsidRPr="00080E9D" w:rsidR="00A44EAF">
        <w:t xml:space="preserve">  a iste v súlade so svojim presvedčením a</w:t>
      </w:r>
      <w:r w:rsidRPr="00080E9D" w:rsidR="003A2B92">
        <w:t> </w:t>
      </w:r>
      <w:r w:rsidRPr="00080E9D" w:rsidR="00A44EAF">
        <w:t>možno</w:t>
      </w:r>
      <w:r w:rsidRPr="00080E9D" w:rsidR="003A2B92">
        <w:t xml:space="preserve"> aj s pocitom, že slúži dobrej veci. Iná vec je a to už tu podotkol kolega Simon</w:t>
      </w:r>
      <w:r w:rsidRPr="00080E9D" w:rsidR="001667D4">
        <w:t>,</w:t>
      </w:r>
      <w:r w:rsidRPr="00080E9D" w:rsidR="003A2B92">
        <w:t xml:space="preserve"> je dá sa povedať proti aj trošku zdravému rozumu</w:t>
      </w:r>
      <w:r w:rsidRPr="00080E9D" w:rsidR="001667D4">
        <w:t>,</w:t>
      </w:r>
      <w:r w:rsidRPr="00080E9D" w:rsidR="003A2B92">
        <w:t xml:space="preserve"> aby predseda parlamentu vystupoval skôr, ako vôbec podnet pr</w:t>
      </w:r>
      <w:r w:rsidRPr="00080E9D" w:rsidR="001667D4">
        <w:t>i</w:t>
      </w:r>
      <w:r w:rsidRPr="00080E9D" w:rsidR="003A2B92">
        <w:t>jmeme</w:t>
      </w:r>
      <w:r w:rsidRPr="00080E9D" w:rsidR="001667D4">
        <w:t>. T</w:t>
      </w:r>
      <w:r w:rsidRPr="00080E9D" w:rsidR="003A2B92">
        <w:t xml:space="preserve">o znamená, že je </w:t>
      </w:r>
      <w:r w:rsidRPr="00080E9D" w:rsidR="001667D4">
        <w:t xml:space="preserve">to </w:t>
      </w:r>
      <w:r w:rsidRPr="00080E9D" w:rsidR="003A2B92">
        <w:t>skoro ako keby sme nádejne možno podozri</w:t>
      </w:r>
      <w:r w:rsidRPr="00080E9D" w:rsidR="006224E5">
        <w:t>vého vypočúvali skôr ako súd pri</w:t>
      </w:r>
      <w:r w:rsidRPr="00080E9D" w:rsidR="003A2B92">
        <w:t>jme celú vec na konanie. Ja si ešte raz nemyslím, že toto podľa mňa kvalifikovane podané na posúdenie porušenie paragrafov je podané dobre. Iná vec je samozrejme ten b</w:t>
      </w:r>
      <w:r w:rsidRPr="00080E9D" w:rsidR="008A1530">
        <w:t xml:space="preserve">ackground </w:t>
      </w:r>
      <w:r w:rsidRPr="00080E9D" w:rsidR="003A2B92">
        <w:t>toho</w:t>
      </w:r>
      <w:r w:rsidRPr="00080E9D" w:rsidR="008A1530">
        <w:t>,</w:t>
      </w:r>
      <w:r w:rsidRPr="00080E9D" w:rsidR="003A2B92">
        <w:t xml:space="preserve"> kde sa môžem stotožniť s vysvetlením pána predsedu, že tak robil v dobrom úmysle a pre dobrú vec. Ale znova</w:t>
      </w:r>
      <w:r w:rsidRPr="00080E9D" w:rsidR="008A1530">
        <w:t>,</w:t>
      </w:r>
      <w:r w:rsidRPr="00080E9D" w:rsidR="003A2B92">
        <w:t xml:space="preserve"> aby sa on teraz vysekáv</w:t>
      </w:r>
      <w:r w:rsidRPr="00080E9D" w:rsidR="003A2B92">
        <w:t>al v</w:t>
      </w:r>
      <w:r w:rsidRPr="00080E9D" w:rsidR="008A1530">
        <w:t> </w:t>
      </w:r>
      <w:r w:rsidRPr="00080E9D" w:rsidR="003A2B92">
        <w:t>čase</w:t>
      </w:r>
      <w:r w:rsidRPr="00080E9D" w:rsidR="008A1530">
        <w:t>,</w:t>
      </w:r>
      <w:r w:rsidRPr="00080E9D" w:rsidR="003A2B92">
        <w:t xml:space="preserve"> keď  nie je vec prijatá na konanie je proti zmyslu toho postupu. Je pravda, že precedensy sme tu v tomto prípade mali, teda aj iní dostali možnosť vystúpiť pre tým ako boli obvinení</w:t>
      </w:r>
      <w:r w:rsidRPr="00080E9D" w:rsidR="008A1530">
        <w:t>,</w:t>
      </w:r>
      <w:r w:rsidRPr="00080E9D" w:rsidR="003A2B92">
        <w:t xml:space="preserve"> a potom to bolo  zmietnuté skôr ako sa to začalo</w:t>
      </w:r>
      <w:r w:rsidRPr="00080E9D" w:rsidR="008A1530">
        <w:t>. P</w:t>
      </w:r>
      <w:r w:rsidRPr="00080E9D" w:rsidR="003A2B92">
        <w:t>recedensy b</w:t>
      </w:r>
      <w:r w:rsidRPr="00080E9D" w:rsidR="003A2B92">
        <w:t>oli zlé</w:t>
      </w:r>
      <w:r w:rsidRPr="00080E9D" w:rsidR="008A1530">
        <w:t>,</w:t>
      </w:r>
      <w:r w:rsidRPr="00080E9D" w:rsidR="003A2B92">
        <w:t xml:space="preserve"> a nie je dobré v tom pokračovať i keď sa jedná o predsedu parlamentu. Proste je to nesprávny postoj ktorý by nemal na parlamentnej pôde pôsobiť.</w:t>
      </w:r>
    </w:p>
    <w:p w:rsidR="00B14A11" w:rsidRPr="00080E9D" w:rsidP="002E00CC">
      <w:pPr>
        <w:jc w:val="both"/>
      </w:pPr>
    </w:p>
    <w:p w:rsidR="002E00CC" w:rsidRPr="00080E9D" w:rsidP="002E00CC">
      <w:pPr>
        <w:jc w:val="both"/>
      </w:pPr>
      <w:r w:rsidRPr="00080E9D">
        <w:t>p. Gibalová</w:t>
      </w:r>
      <w:r w:rsidRPr="00080E9D" w:rsidR="00B14A11">
        <w:t xml:space="preserve"> – </w:t>
      </w:r>
      <w:r w:rsidRPr="00080E9D" w:rsidR="003A2B92">
        <w:t xml:space="preserve"> fakt je ten, že som chcela fakticky reagovať na pána Brixiho a postup je taký, že to vypočutie má nasledovať až po prijatí uznesenia. Fakt je aj ten, že takéto precedensy už tu boli a ja sa preto nečudujem, že máme z toho zamotanú hlavu</w:t>
      </w:r>
      <w:r w:rsidRPr="00080E9D" w:rsidR="008A1530">
        <w:t>,</w:t>
      </w:r>
      <w:r w:rsidRPr="00080E9D" w:rsidR="003A2B92">
        <w:t xml:space="preserve"> ale myslím</w:t>
      </w:r>
      <w:r w:rsidRPr="00080E9D" w:rsidR="008A1530">
        <w:t xml:space="preserve"> si</w:t>
      </w:r>
      <w:r w:rsidRPr="00080E9D" w:rsidR="003A2B92">
        <w:t>, že jednoznačne by sme mali postupovať tak ako hovorí zákon</w:t>
      </w:r>
      <w:r w:rsidRPr="00080E9D" w:rsidR="008A1530">
        <w:t xml:space="preserve">. Konanie </w:t>
      </w:r>
      <w:r w:rsidRPr="00080E9D" w:rsidR="00664DB1">
        <w:t>bolo začaté</w:t>
      </w:r>
      <w:r w:rsidRPr="00080E9D" w:rsidR="008A1530">
        <w:t>,</w:t>
      </w:r>
      <w:r w:rsidRPr="00080E9D" w:rsidR="00664DB1">
        <w:t xml:space="preserve"> mali by sme prijať uznesenie</w:t>
      </w:r>
      <w:r w:rsidRPr="00080E9D" w:rsidR="008A1530">
        <w:t>,</w:t>
      </w:r>
      <w:r w:rsidRPr="00080E9D" w:rsidR="00664DB1">
        <w:t xml:space="preserve"> a potom už je v rukách nás všetkých aké rozhodnutie sa urobí. Rozhodnutie už je  známe</w:t>
      </w:r>
      <w:r w:rsidRPr="00080E9D" w:rsidR="008A1530">
        <w:t>,</w:t>
      </w:r>
      <w:r w:rsidRPr="00080E9D" w:rsidR="00664DB1">
        <w:t xml:space="preserve"> prakticky máte väčšinu, ale neznásilňujme ústavný zákon ani rokovací poriadok.</w:t>
      </w:r>
    </w:p>
    <w:p w:rsidR="00B14A11" w:rsidRPr="00080E9D" w:rsidP="002E00CC">
      <w:pPr>
        <w:jc w:val="both"/>
      </w:pPr>
    </w:p>
    <w:p w:rsidR="002E00CC" w:rsidRPr="00080E9D" w:rsidP="002E00CC">
      <w:pPr>
        <w:jc w:val="both"/>
      </w:pPr>
      <w:r w:rsidRPr="00080E9D">
        <w:t>p. Brixi</w:t>
      </w:r>
      <w:r w:rsidRPr="00080E9D" w:rsidR="00B14A11">
        <w:t xml:space="preserve"> –  </w:t>
      </w:r>
      <w:r w:rsidRPr="00080E9D" w:rsidR="00664DB1">
        <w:t>reagujem  na slová pána docenta Osuského, že áno precedensy tu už boli a žiaľ bohu všetky s týkali toho</w:t>
      </w:r>
      <w:r w:rsidRPr="00080E9D" w:rsidR="008A1530">
        <w:t>,</w:t>
      </w:r>
      <w:r w:rsidRPr="00080E9D" w:rsidR="00664DB1">
        <w:t xml:space="preserve"> aké podania tu chodia. Že sa tu šikanuje opakovane predseda parlamentu z pozície politickej oponentúry. To je ten nebezpečný precedens kolegovia</w:t>
      </w:r>
      <w:r w:rsidRPr="00080E9D" w:rsidR="008A1530">
        <w:t>,</w:t>
      </w:r>
      <w:r w:rsidRPr="00080E9D" w:rsidR="00664DB1">
        <w:t xml:space="preserve"> a možno by stálo za úvahu</w:t>
      </w:r>
      <w:r w:rsidRPr="00080E9D" w:rsidR="008A1530">
        <w:t>,</w:t>
      </w:r>
      <w:r w:rsidRPr="00080E9D" w:rsidR="00664DB1">
        <w:t xml:space="preserve"> aby sme sa konečne začali venovať podstate tohto výboru a nie toho</w:t>
      </w:r>
      <w:r w:rsidRPr="00080E9D" w:rsidR="008A1530">
        <w:t>,</w:t>
      </w:r>
      <w:r w:rsidRPr="00080E9D" w:rsidR="00664DB1">
        <w:t xml:space="preserve"> aby sme si tu jeden druhému vyhadzovali na oči polopravdy, fámy a kazy a podania, ktorých jediným cieľom nie je tento výbor posúvať ďalej  tak ako ústavný zákon káže, ale jedine to</w:t>
      </w:r>
      <w:r w:rsidRPr="00080E9D" w:rsidR="008A1530">
        <w:t>,</w:t>
      </w:r>
      <w:r w:rsidRPr="00080E9D" w:rsidR="00664DB1">
        <w:t xml:space="preserve"> aby sme verených funkcionárov, pri ktorých je na to politický opozičný záujem postavili k múru a zbytočne šikanovali, či už pred médiami, či už</w:t>
      </w:r>
      <w:r w:rsidRPr="00080E9D" w:rsidR="00805E81">
        <w:t xml:space="preserve"> v radoch vlastných kolegov v parlamente.</w:t>
      </w:r>
    </w:p>
    <w:p w:rsidR="00B14A11" w:rsidRPr="00080E9D" w:rsidP="002E00CC">
      <w:pPr>
        <w:jc w:val="both"/>
      </w:pPr>
    </w:p>
    <w:p w:rsidR="002E00CC" w:rsidRPr="00080E9D" w:rsidP="002E00CC">
      <w:pPr>
        <w:jc w:val="both"/>
      </w:pPr>
      <w:r w:rsidRPr="00080E9D">
        <w:t>p. Šipošová</w:t>
      </w:r>
      <w:r w:rsidRPr="00080E9D" w:rsidR="00B14A11">
        <w:t xml:space="preserve"> – </w:t>
      </w:r>
      <w:r w:rsidRPr="00080E9D" w:rsidR="00805E81">
        <w:t>ja by som chcela reagovať n</w:t>
      </w:r>
      <w:r w:rsidRPr="00080E9D" w:rsidR="008A1530">
        <w:t>a pána podpredsedu s tým, že</w:t>
      </w:r>
      <w:r w:rsidRPr="00080E9D" w:rsidR="00805E81">
        <w:t xml:space="preserve"> to čo on hovorí</w:t>
      </w:r>
      <w:r w:rsidRPr="00080E9D" w:rsidR="008A1530">
        <w:t>,</w:t>
      </w:r>
      <w:r w:rsidRPr="00080E9D" w:rsidR="00805E81">
        <w:t xml:space="preserve"> aj čo v predchádzajúc</w:t>
      </w:r>
      <w:r w:rsidRPr="00080E9D" w:rsidR="00805E81">
        <w:t>om svojom vyjadrení povedal</w:t>
      </w:r>
      <w:r w:rsidRPr="00080E9D" w:rsidR="008A1530">
        <w:t>,</w:t>
      </w:r>
      <w:r w:rsidRPr="00080E9D" w:rsidR="00805E81">
        <w:t xml:space="preserve"> by mohol pán predseda národnej rady alebo výbor považovať za medvediu službu pre neho</w:t>
      </w:r>
      <w:r w:rsidRPr="00080E9D" w:rsidR="008A1530">
        <w:t>. Myslím si</w:t>
      </w:r>
      <w:r w:rsidRPr="00080E9D" w:rsidR="00805E81">
        <w:t xml:space="preserve">, </w:t>
      </w:r>
      <w:r w:rsidRPr="00080E9D" w:rsidR="008A1530">
        <w:t>že on nepotrebuje takéto  vyv</w:t>
      </w:r>
      <w:r w:rsidR="00053DDA">
        <w:t>i</w:t>
      </w:r>
      <w:r w:rsidRPr="00080E9D" w:rsidR="008A1530">
        <w:t xml:space="preserve">ňovanie. Myslím si, že </w:t>
      </w:r>
      <w:r w:rsidRPr="00080E9D" w:rsidR="00805E81">
        <w:t>treba dodržať procedúru</w:t>
      </w:r>
      <w:r w:rsidRPr="00080E9D" w:rsidR="008A1530">
        <w:t>,</w:t>
      </w:r>
      <w:r w:rsidRPr="00080E9D" w:rsidR="00805E81">
        <w:t xml:space="preserve"> a čo si vecne myslím o podaní poviem potom, keď to </w:t>
      </w:r>
      <w:r w:rsidRPr="00080E9D" w:rsidR="00805E81">
        <w:t>príde na rad.</w:t>
      </w:r>
    </w:p>
    <w:p w:rsidR="00B14A11" w:rsidRPr="00080E9D" w:rsidP="002E00CC">
      <w:pPr>
        <w:jc w:val="both"/>
      </w:pPr>
    </w:p>
    <w:p w:rsidR="00805E81" w:rsidRPr="00080E9D" w:rsidP="002E00CC">
      <w:pPr>
        <w:jc w:val="both"/>
      </w:pPr>
      <w:r w:rsidRPr="00080E9D">
        <w:t xml:space="preserve">p. Mičovský – ja chcem využiť túto chvíľu na to aby som sa  pán predseda parlamentu  obrátil na </w:t>
      </w:r>
      <w:r w:rsidRPr="00080E9D" w:rsidR="006224E5">
        <w:t>v</w:t>
      </w:r>
      <w:r w:rsidRPr="00080E9D">
        <w:t>ás. Pochopiteľne tu vzniká situácia, ktorá má istú pikantériu v sebe, že ste prišli vysvetliť niečo</w:t>
      </w:r>
      <w:r w:rsidRPr="00080E9D" w:rsidR="008A1530">
        <w:t>,</w:t>
      </w:r>
      <w:r w:rsidRPr="00080E9D">
        <w:t xml:space="preserve"> čo sa ešte len má prešetrovať. </w:t>
      </w:r>
      <w:r w:rsidRPr="00080E9D" w:rsidR="008A1530">
        <w:t xml:space="preserve">Myslí si </w:t>
      </w:r>
      <w:r w:rsidRPr="00080E9D">
        <w:t>vzhľadom  na to, že ste predsedom parlamentu a vzhľadom na to</w:t>
      </w:r>
      <w:r w:rsidRPr="00080E9D" w:rsidR="008A1530">
        <w:t>,</w:t>
      </w:r>
      <w:r w:rsidRPr="00080E9D" w:rsidR="006224E5">
        <w:t xml:space="preserve"> že dá sa očakávať, že v</w:t>
      </w:r>
      <w:r w:rsidRPr="00080E9D">
        <w:t xml:space="preserve">aša funkcia požíva prirodzenú autoritu a ľudia </w:t>
      </w:r>
      <w:r w:rsidRPr="00080E9D" w:rsidR="008A1530">
        <w:t xml:space="preserve">sa </w:t>
      </w:r>
      <w:r w:rsidRPr="00080E9D">
        <w:t>budú rozhodovať aj pod jej vplyvom</w:t>
      </w:r>
      <w:r w:rsidRPr="00080E9D" w:rsidR="008A1530">
        <w:t>,</w:t>
      </w:r>
      <w:r w:rsidRPr="00080E9D">
        <w:t xml:space="preserve"> </w:t>
      </w:r>
      <w:r w:rsidRPr="00080E9D" w:rsidR="00FE5729">
        <w:t xml:space="preserve">že máte teraz v rukách vlastne toho hlavného </w:t>
      </w:r>
      <w:r w:rsidRPr="00080E9D" w:rsidR="008A1530">
        <w:t>„</w:t>
      </w:r>
      <w:r w:rsidRPr="00080E9D" w:rsidR="00FE5729">
        <w:t>tromfa</w:t>
      </w:r>
      <w:r w:rsidRPr="00080E9D" w:rsidR="008A1530">
        <w:t>“</w:t>
      </w:r>
      <w:r w:rsidRPr="00080E9D" w:rsidR="00FE5729">
        <w:t xml:space="preserve"> ako túto záležitosť vyriešiť úplne elegantne. Stotožniť sa s tým, že procedúra naozaj má istý priebeh</w:t>
      </w:r>
      <w:r w:rsidRPr="00080E9D" w:rsidR="008A1530">
        <w:t>,</w:t>
      </w:r>
      <w:r w:rsidRPr="00080E9D" w:rsidR="00FE5729">
        <w:t xml:space="preserve"> a že teda sám sa vzdáte možnosti tu v tejto chvíli vystúpiť, bude </w:t>
      </w:r>
      <w:r w:rsidRPr="00080E9D" w:rsidR="008A1530">
        <w:t xml:space="preserve">elegantným riešením, </w:t>
      </w:r>
      <w:r w:rsidRPr="00080E9D" w:rsidR="00FE5729">
        <w:t>ktoré myslím si že všetkých</w:t>
      </w:r>
      <w:r w:rsidRPr="00080E9D" w:rsidR="008A1530">
        <w:t>,</w:t>
      </w:r>
      <w:r w:rsidRPr="00080E9D" w:rsidR="00FE5729">
        <w:t xml:space="preserve"> aj </w:t>
      </w:r>
      <w:r w:rsidRPr="00080E9D" w:rsidR="006224E5">
        <w:t>v</w:t>
      </w:r>
      <w:r w:rsidRPr="00080E9D" w:rsidR="00FE5729">
        <w:t>ašich spolustra</w:t>
      </w:r>
      <w:r w:rsidRPr="00080E9D" w:rsidR="008A1530">
        <w:t>n</w:t>
      </w:r>
      <w:r w:rsidRPr="00080E9D" w:rsidR="00FE5729">
        <w:t>íkov</w:t>
      </w:r>
      <w:r w:rsidRPr="00080E9D" w:rsidR="008A1530">
        <w:t>,</w:t>
      </w:r>
      <w:r w:rsidRPr="00080E9D" w:rsidR="00FE5729">
        <w:t xml:space="preserve"> aj celý výbor posunie ďalej, pretože si mysl</w:t>
      </w:r>
      <w:r w:rsidRPr="00080E9D" w:rsidR="00FE5729">
        <w:t>ím</w:t>
      </w:r>
      <w:r w:rsidRPr="00080E9D" w:rsidR="008A1530">
        <w:t>,</w:t>
      </w:r>
      <w:r w:rsidRPr="00080E9D" w:rsidR="00FE5729">
        <w:t xml:space="preserve"> že ak niekto má byť príkladom tak určite </w:t>
      </w:r>
      <w:r w:rsidRPr="00080E9D" w:rsidR="008A1530">
        <w:t>by to v tomto prípade malo byť tak</w:t>
      </w:r>
      <w:r w:rsidRPr="00080E9D" w:rsidR="00FE5729">
        <w:t>.</w:t>
      </w:r>
    </w:p>
    <w:p w:rsidR="00805E81" w:rsidRPr="00080E9D" w:rsidP="002E00CC">
      <w:pPr>
        <w:jc w:val="both"/>
      </w:pPr>
    </w:p>
    <w:p w:rsidR="00B14A11" w:rsidRPr="00080E9D" w:rsidP="002E00CC">
      <w:pPr>
        <w:jc w:val="both"/>
      </w:pPr>
      <w:r w:rsidRPr="00080E9D" w:rsidR="002E00CC">
        <w:t>p. Simon</w:t>
      </w:r>
      <w:r w:rsidRPr="00080E9D">
        <w:t xml:space="preserve"> –</w:t>
      </w:r>
      <w:r w:rsidRPr="00080E9D" w:rsidR="00FE5729">
        <w:t xml:space="preserve"> chcel by som reagovať na pána podpredsedu Brixiho.  Pán kolega v plnej miere chápem </w:t>
      </w:r>
      <w:r w:rsidRPr="00080E9D" w:rsidR="006224E5">
        <w:t>v</w:t>
      </w:r>
      <w:r w:rsidRPr="00080E9D" w:rsidR="00FE5729">
        <w:t>aše rozhorčené vystúpenie. Chránite politické tričko, ale musím povedať, že ni</w:t>
      </w:r>
      <w:r w:rsidRPr="00080E9D" w:rsidR="00FE5729">
        <w:t xml:space="preserve">ekto </w:t>
      </w:r>
      <w:r w:rsidRPr="00080E9D" w:rsidR="000E3646">
        <w:t xml:space="preserve">sa </w:t>
      </w:r>
      <w:r w:rsidRPr="00080E9D" w:rsidR="00FE5729">
        <w:t>na tomto výbore snaží  vytvoriť dojem akéhosi znásilnenia</w:t>
      </w:r>
      <w:r w:rsidRPr="00080E9D" w:rsidR="000E3646">
        <w:t>. P</w:t>
      </w:r>
      <w:r w:rsidRPr="00080E9D" w:rsidR="00FE5729">
        <w:t>aradoxne ste to vy</w:t>
      </w:r>
      <w:r w:rsidRPr="00080E9D" w:rsidR="000E3646">
        <w:t>,</w:t>
      </w:r>
      <w:r w:rsidRPr="00080E9D" w:rsidR="00FE5729">
        <w:t xml:space="preserve"> ktorý chcete po nás po ostatných členoch výboru</w:t>
      </w:r>
      <w:r w:rsidRPr="00080E9D" w:rsidR="000E3646">
        <w:t>,</w:t>
      </w:r>
      <w:r w:rsidRPr="00080E9D" w:rsidR="00FE5729">
        <w:t xml:space="preserve"> aby sme postupovali inak</w:t>
      </w:r>
      <w:r w:rsidRPr="00080E9D" w:rsidR="000E3646">
        <w:t>,</w:t>
      </w:r>
      <w:r w:rsidRPr="00080E9D" w:rsidR="00FE5729">
        <w:t xml:space="preserve"> ako je definované v zákone. </w:t>
      </w:r>
      <w:r w:rsidRPr="00080E9D" w:rsidR="000E3646">
        <w:t>N</w:t>
      </w:r>
      <w:r w:rsidRPr="00080E9D" w:rsidR="00FE5729">
        <w:t>ič viac a nič menej</w:t>
      </w:r>
      <w:r w:rsidRPr="00080E9D" w:rsidR="000E3646">
        <w:t>,</w:t>
      </w:r>
      <w:r w:rsidRPr="00080E9D" w:rsidR="00FE5729">
        <w:t xml:space="preserve"> postupujme tak</w:t>
      </w:r>
      <w:r w:rsidRPr="00080E9D" w:rsidR="000E3646">
        <w:t>,</w:t>
      </w:r>
      <w:r w:rsidRPr="00080E9D" w:rsidR="00FE5729">
        <w:t xml:space="preserve"> ako je v zákone definované </w:t>
      </w:r>
      <w:r w:rsidRPr="00080E9D" w:rsidR="00FE5729">
        <w:t>a potom všetko bude v poriadku. Naša kritika smeruje k</w:t>
      </w:r>
      <w:r w:rsidRPr="00080E9D" w:rsidR="000E3646">
        <w:t> </w:t>
      </w:r>
      <w:r w:rsidRPr="00080E9D" w:rsidR="00FE5729">
        <w:t>tomu</w:t>
      </w:r>
      <w:r w:rsidRPr="00080E9D" w:rsidR="000E3646">
        <w:t>,</w:t>
      </w:r>
      <w:r w:rsidRPr="00080E9D" w:rsidR="00FE5729">
        <w:t xml:space="preserve"> aby sme nepredbiehali to</w:t>
      </w:r>
      <w:r w:rsidRPr="00080E9D" w:rsidR="000E3646">
        <w:t>,</w:t>
      </w:r>
      <w:r w:rsidRPr="00080E9D" w:rsidR="00FE5729">
        <w:t xml:space="preserve"> čo zákon tom</w:t>
      </w:r>
      <w:r w:rsidRPr="00080E9D" w:rsidR="000E3646">
        <w:t xml:space="preserve">uto </w:t>
      </w:r>
      <w:r w:rsidRPr="00080E9D" w:rsidR="00FE5729">
        <w:t xml:space="preserve"> výbor</w:t>
      </w:r>
      <w:r w:rsidRPr="00080E9D" w:rsidR="000E3646">
        <w:t>u</w:t>
      </w:r>
      <w:r w:rsidRPr="00080E9D" w:rsidR="00FE5729">
        <w:t xml:space="preserve"> umožňuje</w:t>
      </w:r>
      <w:r w:rsidRPr="00080E9D" w:rsidR="000E3646">
        <w:t>,</w:t>
      </w:r>
      <w:r w:rsidRPr="00080E9D" w:rsidR="00FE5729">
        <w:t xml:space="preserve"> dokonca ukladá.</w:t>
      </w:r>
    </w:p>
    <w:p w:rsidR="00805E81" w:rsidRPr="00080E9D" w:rsidP="002E00CC">
      <w:pPr>
        <w:jc w:val="both"/>
      </w:pPr>
    </w:p>
    <w:p w:rsidR="002E00CC" w:rsidRPr="00080E9D" w:rsidP="002E00CC">
      <w:pPr>
        <w:jc w:val="both"/>
      </w:pPr>
      <w:r w:rsidRPr="00080E9D">
        <w:t>p. Přidal</w:t>
      </w:r>
      <w:r w:rsidRPr="00080E9D" w:rsidR="00B14A11">
        <w:t xml:space="preserve"> – </w:t>
      </w:r>
      <w:r w:rsidRPr="00080E9D" w:rsidR="00FE5729">
        <w:t xml:space="preserve"> v súlade s paragrafom </w:t>
      </w:r>
      <w:r w:rsidRPr="00080E9D" w:rsidR="000E3646">
        <w:t xml:space="preserve">päťdesiat </w:t>
      </w:r>
      <w:r w:rsidRPr="00080E9D" w:rsidR="00FE5729">
        <w:t xml:space="preserve">rokovacieho poriadku </w:t>
      </w:r>
      <w:r w:rsidRPr="00080E9D" w:rsidR="000E3646">
        <w:t>n</w:t>
      </w:r>
      <w:r w:rsidRPr="00080E9D" w:rsidR="00FE5729">
        <w:t>árodnej rady ods</w:t>
      </w:r>
      <w:r w:rsidRPr="00080E9D" w:rsidR="000E3646">
        <w:t>ek</w:t>
      </w:r>
      <w:r w:rsidRPr="00080E9D" w:rsidR="00FE5729">
        <w:t xml:space="preserve"> </w:t>
      </w:r>
      <w:r w:rsidRPr="00080E9D" w:rsidR="000E3646">
        <w:t>tri</w:t>
      </w:r>
      <w:r w:rsidRPr="00080E9D" w:rsidR="00FE5729">
        <w:t xml:space="preserve"> dám slovo samozrejme pánovi </w:t>
      </w:r>
      <w:r w:rsidRPr="00080E9D" w:rsidR="00FE5729">
        <w:t>predsedovi</w:t>
      </w:r>
      <w:r w:rsidRPr="00080E9D" w:rsidR="000E3646">
        <w:t>,</w:t>
      </w:r>
      <w:r w:rsidRPr="00080E9D" w:rsidR="00FE5729">
        <w:t xml:space="preserve"> pretože má právo zúčastniť sa  na rokovaní výboru ktorého nie je členom</w:t>
      </w:r>
      <w:r w:rsidRPr="00080E9D" w:rsidR="000E3646">
        <w:t>,</w:t>
      </w:r>
      <w:r w:rsidRPr="00080E9D" w:rsidR="00FE5729">
        <w:t xml:space="preserve"> má právo vyjadrovať sa o prerokovanej veci</w:t>
      </w:r>
      <w:r w:rsidRPr="00080E9D" w:rsidR="000E3646">
        <w:t xml:space="preserve">, ale nemá právo hlasovať. Dávam </w:t>
      </w:r>
      <w:r w:rsidRPr="00080E9D" w:rsidR="00FE5729">
        <w:t>mu dám slovo, ale t</w:t>
      </w:r>
      <w:r w:rsidRPr="00080E9D" w:rsidR="000E3646">
        <w:t xml:space="preserve">iež očakávam, že </w:t>
      </w:r>
      <w:r w:rsidRPr="00080E9D" w:rsidR="00FE5729">
        <w:t>bude ústretový a potvrdí procedúru</w:t>
      </w:r>
      <w:r w:rsidRPr="00080E9D" w:rsidR="000E3646">
        <w:t>. B</w:t>
      </w:r>
      <w:r w:rsidRPr="00080E9D" w:rsidR="00FE5729">
        <w:t>olo by dobré keby sme n</w:t>
      </w:r>
      <w:r w:rsidRPr="00080E9D" w:rsidR="00FE5729">
        <w:t>ezamrazili procedúru</w:t>
      </w:r>
      <w:r w:rsidRPr="00080E9D" w:rsidR="000E3646">
        <w:t>,</w:t>
      </w:r>
      <w:r w:rsidRPr="00080E9D" w:rsidR="00FE5729">
        <w:t xml:space="preserve"> ale aby sme postupovali v súlade so </w:t>
      </w:r>
      <w:r w:rsidRPr="00080E9D" w:rsidR="000E3646">
        <w:t xml:space="preserve">ústavným zákonom aj </w:t>
      </w:r>
      <w:r w:rsidRPr="00080E9D" w:rsidR="00FE5729">
        <w:t>rokovacím poriadkom</w:t>
      </w:r>
      <w:r w:rsidRPr="00080E9D" w:rsidR="000E3646">
        <w:t>,</w:t>
      </w:r>
      <w:r w:rsidRPr="00080E9D" w:rsidR="00FE5729">
        <w:t xml:space="preserve"> pretože podnet</w:t>
      </w:r>
      <w:r w:rsidRPr="00080E9D" w:rsidR="00906D3F">
        <w:t xml:space="preserve"> </w:t>
      </w:r>
      <w:r w:rsidRPr="00080E9D" w:rsidR="000E3646">
        <w:t xml:space="preserve">je </w:t>
      </w:r>
      <w:r w:rsidRPr="00080E9D" w:rsidR="00906D3F">
        <w:t>kvalifikovaný, spĺňa všetko čo má spĺňať, a myslím si</w:t>
      </w:r>
      <w:r w:rsidRPr="00080E9D" w:rsidR="000E3646">
        <w:t>,</w:t>
      </w:r>
      <w:r w:rsidRPr="00080E9D" w:rsidR="00906D3F">
        <w:t xml:space="preserve"> že poslanci majú právo sa oboznámiť so skutoč</w:t>
      </w:r>
      <w:r w:rsidRPr="00080E9D" w:rsidR="005C52F0">
        <w:t>nosťami, pozrieť si ďalšie veci. P</w:t>
      </w:r>
      <w:r w:rsidRPr="00080E9D" w:rsidR="00906D3F">
        <w:t xml:space="preserve">án predseda bude určite vítaný na nasledujúcej schôdzi, ktorá bude a bude rozhodovať o merite veci, ale nech sa páči pán predseda máte slovo </w:t>
      </w:r>
    </w:p>
    <w:p w:rsidR="00B14A11" w:rsidRPr="00080E9D" w:rsidP="002E00CC">
      <w:pPr>
        <w:jc w:val="both"/>
      </w:pPr>
      <w:r w:rsidRPr="00080E9D" w:rsidR="00FE5729">
        <w:t xml:space="preserve"> </w:t>
      </w:r>
    </w:p>
    <w:p w:rsidR="00162BF3" w:rsidRPr="00080E9D" w:rsidP="002E00CC">
      <w:pPr>
        <w:jc w:val="both"/>
      </w:pPr>
      <w:r w:rsidRPr="00080E9D" w:rsidR="002E00CC">
        <w:t>p. Pellegrini</w:t>
      </w:r>
      <w:r w:rsidRPr="00080E9D" w:rsidR="00B14A11">
        <w:t xml:space="preserve"> –</w:t>
      </w:r>
      <w:r w:rsidRPr="00080E9D" w:rsidR="00906D3F">
        <w:t xml:space="preserve"> samozrejme nemienim v najmenšom zas</w:t>
      </w:r>
      <w:r w:rsidRPr="00080E9D" w:rsidR="006224E5">
        <w:t>ahovať do procedúry  rokovania v</w:t>
      </w:r>
      <w:r w:rsidRPr="00080E9D" w:rsidR="00906D3F">
        <w:t>ášho výboru a plne sa  podvolím aj</w:t>
      </w:r>
      <w:r w:rsidRPr="00080E9D" w:rsidR="00906D3F">
        <w:t xml:space="preserve"> procedúre</w:t>
      </w:r>
      <w:r w:rsidRPr="00080E9D">
        <w:t>,</w:t>
      </w:r>
      <w:r w:rsidRPr="00080E9D" w:rsidR="00906D3F">
        <w:t xml:space="preserve"> aj všetkému</w:t>
      </w:r>
      <w:r w:rsidRPr="00080E9D">
        <w:t>,</w:t>
      </w:r>
      <w:r w:rsidRPr="00080E9D" w:rsidR="00906D3F">
        <w:t xml:space="preserve"> čo môže prísť, by práve naopak</w:t>
      </w:r>
      <w:r w:rsidRPr="00080E9D">
        <w:t xml:space="preserve">. Tým, že </w:t>
      </w:r>
      <w:r w:rsidRPr="00080E9D" w:rsidR="00906D3F">
        <w:t>nemám pocit, že som spravil niečo zlé</w:t>
      </w:r>
      <w:r w:rsidRPr="00080E9D">
        <w:t xml:space="preserve">, </w:t>
      </w:r>
      <w:r w:rsidRPr="00080E9D" w:rsidR="00906D3F">
        <w:t>nemienim ani nejakým spôsobom žiadať o zneužitie väčšiny alebo ako to tu zaznelo</w:t>
      </w:r>
      <w:r w:rsidRPr="00080E9D">
        <w:t xml:space="preserve">. Prišiel som sem dobrovoľne, </w:t>
      </w:r>
      <w:r w:rsidRPr="00080E9D" w:rsidR="00906D3F">
        <w:t>dal som aj verejný prísľub, že prídem svoj</w:t>
      </w:r>
      <w:r w:rsidRPr="00080E9D" w:rsidR="00906D3F">
        <w:t xml:space="preserve">e konanie </w:t>
      </w:r>
      <w:r w:rsidRPr="00080E9D">
        <w:t xml:space="preserve">výboru </w:t>
      </w:r>
      <w:r w:rsidRPr="00080E9D" w:rsidR="00906D3F">
        <w:t>prerozprávať a</w:t>
      </w:r>
      <w:r w:rsidRPr="00080E9D">
        <w:t> </w:t>
      </w:r>
      <w:r w:rsidRPr="00080E9D" w:rsidR="00906D3F">
        <w:t>zdôvodniť</w:t>
      </w:r>
      <w:r w:rsidRPr="00080E9D">
        <w:t>,</w:t>
      </w:r>
      <w:r w:rsidRPr="00080E9D" w:rsidR="00906D3F">
        <w:t xml:space="preserve"> aby ste mali širšie množstvo informácií pre tým</w:t>
      </w:r>
      <w:r w:rsidRPr="00080E9D">
        <w:t>,</w:t>
      </w:r>
      <w:r w:rsidRPr="00080E9D" w:rsidR="00906D3F">
        <w:t xml:space="preserve"> ako  budete rozhodovať. Podľa môjho názoru z mojej strany išlo o takú aktivitu, že určite v prípade nejakých ďalších procedúr </w:t>
      </w:r>
      <w:r w:rsidRPr="00080E9D">
        <w:t xml:space="preserve">sa </w:t>
      </w:r>
      <w:r w:rsidRPr="00080E9D" w:rsidR="00F51112">
        <w:t xml:space="preserve">nemienim </w:t>
      </w:r>
      <w:r w:rsidRPr="00080E9D">
        <w:t>b</w:t>
      </w:r>
      <w:r w:rsidRPr="00080E9D" w:rsidR="00F51112">
        <w:t>rániť nejakými listinnými dôkazmi a právnickými analýzami a chodiť s</w:t>
      </w:r>
      <w:r w:rsidRPr="00080E9D">
        <w:t> </w:t>
      </w:r>
      <w:r w:rsidRPr="00080E9D" w:rsidR="00F51112">
        <w:t>advokátom</w:t>
      </w:r>
      <w:r w:rsidRPr="00080E9D">
        <w:t>,</w:t>
      </w:r>
      <w:r w:rsidRPr="00080E9D" w:rsidR="00F51112">
        <w:t xml:space="preserve"> pretože si myslím</w:t>
      </w:r>
      <w:r w:rsidRPr="00080E9D">
        <w:t>,</w:t>
      </w:r>
      <w:r w:rsidRPr="00080E9D" w:rsidR="00F51112">
        <w:t xml:space="preserve"> že </w:t>
      </w:r>
      <w:r w:rsidRPr="00080E9D">
        <w:t>i</w:t>
      </w:r>
      <w:r w:rsidRPr="00080E9D" w:rsidR="00F51112">
        <w:t>šlo o aktivitu podporiť naozaj jed</w:t>
      </w:r>
      <w:r w:rsidRPr="00080E9D">
        <w:t xml:space="preserve">en </w:t>
      </w:r>
      <w:r w:rsidRPr="00080E9D" w:rsidR="00F51112">
        <w:t>neziskov</w:t>
      </w:r>
      <w:r w:rsidRPr="00080E9D">
        <w:t>ý</w:t>
      </w:r>
      <w:r w:rsidRPr="00080E9D" w:rsidR="00F51112">
        <w:t xml:space="preserve"> projek</w:t>
      </w:r>
      <w:r w:rsidRPr="00080E9D">
        <w:t>t</w:t>
      </w:r>
      <w:r w:rsidRPr="00080E9D" w:rsidR="00906D3F">
        <w:t xml:space="preserve"> </w:t>
      </w:r>
      <w:r w:rsidRPr="00080E9D" w:rsidR="00F51112">
        <w:t>kde ide o súťaž škôlkarov, základných škôl, študentov a žiakov a žiakov stredných škôl</w:t>
      </w:r>
      <w:r w:rsidRPr="00080E9D">
        <w:t>,</w:t>
      </w:r>
      <w:r w:rsidRPr="00080E9D" w:rsidR="00F51112">
        <w:t xml:space="preserve"> ktorí majú súťažiť v</w:t>
      </w:r>
      <w:r w:rsidRPr="00080E9D">
        <w:t> </w:t>
      </w:r>
      <w:r w:rsidRPr="00080E9D" w:rsidR="00F51112">
        <w:t>tanci</w:t>
      </w:r>
      <w:r w:rsidRPr="00080E9D">
        <w:t>,</w:t>
      </w:r>
      <w:r w:rsidRPr="00080E9D" w:rsidR="00F51112">
        <w:t xml:space="preserve"> súťažiť v prezentácií svojich digitálnych zručností</w:t>
      </w:r>
      <w:r w:rsidRPr="00080E9D">
        <w:t>,</w:t>
      </w:r>
      <w:r w:rsidRPr="00080E9D" w:rsidR="00F51112">
        <w:t xml:space="preserve"> a na záver sa majú v Národnom divadle  stretnúť na jednom veľkom krátkom finále, kde budú súťažiť pred publikom o zaujímavé ceny. Celý ten proj</w:t>
      </w:r>
      <w:r w:rsidRPr="00080E9D">
        <w:t>ekt nad ktorým mám záštitu už  tri</w:t>
      </w:r>
      <w:r w:rsidRPr="00080E9D" w:rsidR="00F51112">
        <w:t xml:space="preserve"> roky je absolútne neziskový. Každý tam prispieva svojou časťou</w:t>
      </w:r>
      <w:r w:rsidRPr="00080E9D">
        <w:t>,</w:t>
      </w:r>
      <w:r w:rsidRPr="00080E9D" w:rsidR="00F51112">
        <w:t xml:space="preserve"> sponzori sponzorujú aktivitu</w:t>
      </w:r>
      <w:r w:rsidRPr="00080E9D">
        <w:t>,</w:t>
      </w:r>
      <w:r w:rsidRPr="00080E9D" w:rsidR="00F51112">
        <w:t xml:space="preserve"> ostatní čo vedia odpracovať odpracujú zadarmo, dobrovoľnícky</w:t>
      </w:r>
      <w:r w:rsidRPr="00080E9D">
        <w:t>. S</w:t>
      </w:r>
      <w:r w:rsidRPr="00080E9D" w:rsidR="00F51112">
        <w:t>poločne so zástupcom E</w:t>
      </w:r>
      <w:r w:rsidRPr="00080E9D">
        <w:t xml:space="preserve">urópskej komisie na Slovensku  </w:t>
      </w:r>
      <w:r w:rsidRPr="00080E9D" w:rsidR="00F51112">
        <w:t>držíme na tým ochrannú ruku už tretí rok</w:t>
      </w:r>
      <w:r w:rsidRPr="00080E9D">
        <w:t>,</w:t>
      </w:r>
      <w:r w:rsidRPr="00080E9D" w:rsidR="00F51112">
        <w:t xml:space="preserve"> tak </w:t>
      </w:r>
      <w:r w:rsidRPr="00080E9D">
        <w:t xml:space="preserve">to </w:t>
      </w:r>
      <w:r w:rsidRPr="00080E9D" w:rsidR="00F51112">
        <w:t>urobíme aj tento rok, s tým rozdielom, že vtedy ešte ako minister školstva som bol požiadaný aby som aj účinkoval  v úvodnom spote</w:t>
      </w:r>
      <w:r w:rsidRPr="00080E9D">
        <w:t xml:space="preserve">. Prišlo mi to </w:t>
      </w:r>
      <w:r w:rsidRPr="00080E9D" w:rsidR="00F51112">
        <w:t xml:space="preserve"> absolútne prirodzené</w:t>
      </w:r>
      <w:r w:rsidRPr="00080E9D">
        <w:t xml:space="preserve">, že </w:t>
      </w:r>
      <w:r w:rsidRPr="00080E9D" w:rsidR="00F51112">
        <w:t>ako minister školstva by som vystupoval v</w:t>
      </w:r>
      <w:r w:rsidRPr="00080E9D">
        <w:t> </w:t>
      </w:r>
      <w:r w:rsidRPr="00080E9D" w:rsidR="00F51112">
        <w:t>spote</w:t>
      </w:r>
      <w:r w:rsidRPr="00080E9D">
        <w:t>,</w:t>
      </w:r>
      <w:r w:rsidRPr="00080E9D" w:rsidR="00F51112">
        <w:t xml:space="preserve"> ktorý má motivovať</w:t>
      </w:r>
      <w:r w:rsidRPr="00080E9D" w:rsidR="00157D48">
        <w:t xml:space="preserve"> študentov a žiačikov aby sa zapojili do takejto krásnej aktivity a preto som chcel  prísť</w:t>
      </w:r>
      <w:r w:rsidRPr="00080E9D">
        <w:t xml:space="preserve">, aby som </w:t>
      </w:r>
      <w:r w:rsidRPr="00080E9D" w:rsidR="006224E5">
        <w:t>v</w:t>
      </w:r>
      <w:r w:rsidRPr="00080E9D" w:rsidR="00157D48">
        <w:t>ám ozrejmi</w:t>
      </w:r>
      <w:r w:rsidRPr="00080E9D">
        <w:t>l</w:t>
      </w:r>
      <w:r w:rsidRPr="00080E9D" w:rsidR="00157D48">
        <w:t xml:space="preserve"> moje konanie. </w:t>
      </w:r>
    </w:p>
    <w:p w:rsidR="002E00CC" w:rsidRPr="00080E9D" w:rsidP="002E00CC">
      <w:pPr>
        <w:jc w:val="both"/>
      </w:pPr>
      <w:r w:rsidRPr="00080E9D" w:rsidR="00162BF3">
        <w:t>Pro</w:t>
      </w:r>
      <w:r w:rsidRPr="00080E9D" w:rsidR="00157D48">
        <w:t xml:space="preserve">pagoval </w:t>
      </w:r>
      <w:r w:rsidRPr="00080E9D" w:rsidR="00162BF3">
        <w:t xml:space="preserve">som </w:t>
      </w:r>
      <w:r w:rsidRPr="00080E9D" w:rsidR="00157D48">
        <w:t>detskú súťaž ako takú</w:t>
      </w:r>
      <w:r w:rsidRPr="00080E9D" w:rsidR="00162BF3">
        <w:t>,</w:t>
      </w:r>
      <w:r w:rsidRPr="00080E9D" w:rsidR="00157D48">
        <w:t xml:space="preserve"> určite sa </w:t>
      </w:r>
      <w:r w:rsidRPr="00080E9D" w:rsidR="00162BF3">
        <w:t xml:space="preserve">som </w:t>
      </w:r>
      <w:r w:rsidRPr="00080E9D" w:rsidR="00157D48">
        <w:t xml:space="preserve">nepropagoval nejaké značky, okamžite ako som bol na to upozornený som požiadal produkciu aby značky na výrobkoch, ktoré sa </w:t>
      </w:r>
      <w:r w:rsidRPr="00080E9D" w:rsidR="00157D48">
        <w:t xml:space="preserve">tam vyskytujú </w:t>
      </w:r>
      <w:r w:rsidRPr="00080E9D" w:rsidR="00162BF3">
        <w:t xml:space="preserve">boli </w:t>
      </w:r>
      <w:r w:rsidRPr="00080E9D" w:rsidR="00157D48">
        <w:t xml:space="preserve">okamžite rozostrené, to bola podružná záležitosť produkcie. </w:t>
      </w:r>
      <w:r w:rsidRPr="00080E9D" w:rsidR="00162BF3">
        <w:t xml:space="preserve">Dal som </w:t>
      </w:r>
      <w:r w:rsidRPr="00080E9D" w:rsidR="00157D48">
        <w:t>tvár projektu  „s</w:t>
      </w:r>
      <w:r w:rsidR="00053DDA">
        <w:t>choo</w:t>
      </w:r>
      <w:r w:rsidRPr="00080E9D" w:rsidR="00080E9D">
        <w:t>l dance</w:t>
      </w:r>
      <w:r w:rsidRPr="00080E9D" w:rsidR="00157D48">
        <w:t>.“   neziskovej krásnej akcií nezištnej</w:t>
      </w:r>
      <w:r w:rsidRPr="00080E9D" w:rsidR="00162BF3">
        <w:t xml:space="preserve">, </w:t>
      </w:r>
      <w:r w:rsidRPr="00080E9D" w:rsidR="00157D48">
        <w:t xml:space="preserve">ktorá slúži našim deťom to bolo všetko, čím som </w:t>
      </w:r>
      <w:r w:rsidRPr="00080E9D" w:rsidR="006224E5">
        <w:t>sa previnil a preto naozaj som v</w:t>
      </w:r>
      <w:r w:rsidRPr="00080E9D" w:rsidR="00157D48">
        <w:t>ám to chcel povedať pred tým</w:t>
      </w:r>
      <w:r w:rsidRPr="00080E9D" w:rsidR="00162BF3">
        <w:t>,</w:t>
      </w:r>
      <w:r w:rsidRPr="00080E9D" w:rsidR="00157D48">
        <w:t xml:space="preserve"> ako budete rokovať a</w:t>
      </w:r>
      <w:r w:rsidRPr="00080E9D" w:rsidR="00162BF3">
        <w:t> </w:t>
      </w:r>
      <w:r w:rsidRPr="00080E9D" w:rsidR="00157D48">
        <w:t>rozhodovať</w:t>
      </w:r>
      <w:r w:rsidRPr="00080E9D" w:rsidR="00162BF3">
        <w:t>. Má</w:t>
      </w:r>
      <w:r w:rsidRPr="00080E9D" w:rsidR="00157D48">
        <w:t>te svoje procedúry</w:t>
      </w:r>
      <w:r w:rsidRPr="00080E9D" w:rsidR="00162BF3">
        <w:t xml:space="preserve">, </w:t>
      </w:r>
      <w:r w:rsidRPr="00080E9D" w:rsidR="00157D48">
        <w:t>precedensy z minulosti, pov</w:t>
      </w:r>
      <w:r w:rsidRPr="00080E9D" w:rsidR="006224E5">
        <w:t>ažoval som za potrebné aby som v</w:t>
      </w:r>
      <w:r w:rsidRPr="00080E9D" w:rsidR="00157D48">
        <w:t>ám povedal po ľudsky tak ako sa to udialo</w:t>
      </w:r>
      <w:r w:rsidRPr="00080E9D" w:rsidR="00162BF3">
        <w:t>,</w:t>
      </w:r>
      <w:r w:rsidRPr="00080E9D" w:rsidR="00157D48">
        <w:t xml:space="preserve"> pretož</w:t>
      </w:r>
      <w:r w:rsidRPr="00080E9D" w:rsidR="00162BF3">
        <w:t>e na papier môžete napísať hoci</w:t>
      </w:r>
      <w:r w:rsidRPr="00080E9D" w:rsidR="00157D48">
        <w:t xml:space="preserve">čo ale  </w:t>
      </w:r>
      <w:r w:rsidRPr="00080E9D" w:rsidR="00162BF3">
        <w:t>c</w:t>
      </w:r>
      <w:r w:rsidRPr="00080E9D" w:rsidR="00157D48">
        <w:t xml:space="preserve">hcel </w:t>
      </w:r>
      <w:r w:rsidR="00080E9D">
        <w:t xml:space="preserve">som </w:t>
      </w:r>
      <w:r w:rsidRPr="00080E9D" w:rsidR="00157D48">
        <w:t>poznať do hĺbky ako sa to povie</w:t>
      </w:r>
      <w:r w:rsidRPr="00080E9D" w:rsidR="00162BF3">
        <w:t>, a</w:t>
      </w:r>
      <w:r w:rsidRPr="00080E9D" w:rsidR="00162BF3">
        <w:t xml:space="preserve"> v tomto prípade si myslím, </w:t>
      </w:r>
      <w:r w:rsidRPr="00080E9D" w:rsidR="00157D48">
        <w:t>že som konal  v zmysle zákona</w:t>
      </w:r>
      <w:r w:rsidRPr="00080E9D" w:rsidR="00162BF3">
        <w:t>. M</w:t>
      </w:r>
      <w:r w:rsidRPr="00080E9D" w:rsidR="00157D48">
        <w:t xml:space="preserve">eno ani tvár </w:t>
      </w:r>
      <w:r w:rsidRPr="00080E9D" w:rsidR="00162BF3">
        <w:t xml:space="preserve">som </w:t>
      </w:r>
      <w:r w:rsidRPr="00080E9D" w:rsidR="00157D48">
        <w:t>neprepožičal ani žiadnej značke</w:t>
      </w:r>
      <w:r w:rsidRPr="00080E9D" w:rsidR="00162BF3">
        <w:t>,</w:t>
      </w:r>
      <w:r w:rsidRPr="00080E9D" w:rsidR="00157D48">
        <w:t xml:space="preserve"> ani žiadnemu komerčnému projektu, ale normálne spoločenskej akcií, ktorá je nezisková a skôr humánna. Myslím si</w:t>
      </w:r>
      <w:r w:rsidRPr="00080E9D" w:rsidR="00162BF3">
        <w:t>,</w:t>
      </w:r>
      <w:r w:rsidRPr="00080E9D" w:rsidR="00157D48">
        <w:t xml:space="preserve"> že je dôležité</w:t>
      </w:r>
      <w:r w:rsidRPr="00080E9D" w:rsidR="00162BF3">
        <w:t>,</w:t>
      </w:r>
      <w:r w:rsidRPr="00080E9D" w:rsidR="00157D48">
        <w:t xml:space="preserve"> aby ste nakoniec </w:t>
      </w:r>
      <w:r w:rsidRPr="00080E9D" w:rsidR="00157D48">
        <w:t xml:space="preserve">rozhodli ako rozhodnete a naozaj dobre zvážili, pretože je otázka do akej miery </w:t>
      </w:r>
      <w:r w:rsidRPr="00080E9D" w:rsidR="006902BB">
        <w:t>ešte potom môže funkcionár verejne vystupovať alebo nie</w:t>
      </w:r>
      <w:r w:rsidRPr="00080E9D" w:rsidR="00162BF3">
        <w:t>,</w:t>
      </w:r>
      <w:r w:rsidRPr="00080E9D" w:rsidR="006902BB">
        <w:t xml:space="preserve"> a ja sa nech</w:t>
      </w:r>
      <w:r w:rsidRPr="00080E9D" w:rsidR="00162BF3">
        <w:t>cem brániť inými, ale sa spýtam. A</w:t>
      </w:r>
      <w:r w:rsidRPr="00080E9D" w:rsidR="006902BB">
        <w:t>ko bude postupovať výbor ak na bil</w:t>
      </w:r>
      <w:r w:rsidRPr="00080E9D" w:rsidR="00162BF3">
        <w:t xml:space="preserve">lboarde </w:t>
      </w:r>
      <w:r w:rsidRPr="00080E9D" w:rsidR="006902BB">
        <w:t xml:space="preserve">na galavečer udeľovania cien  je </w:t>
      </w:r>
      <w:r w:rsidRPr="00080E9D" w:rsidR="00162BF3">
        <w:t xml:space="preserve">päťdesiat </w:t>
      </w:r>
      <w:r w:rsidRPr="00080E9D" w:rsidR="006902BB">
        <w:t>firiem a v strede svieti pod záštitou koho to je</w:t>
      </w:r>
      <w:r w:rsidRPr="00080E9D" w:rsidR="00162BF3">
        <w:t xml:space="preserve">, </w:t>
      </w:r>
      <w:r w:rsidRPr="00080E9D" w:rsidR="006902BB">
        <w:t xml:space="preserve">pýtam </w:t>
      </w:r>
      <w:r w:rsidRPr="00080E9D" w:rsidR="00162BF3">
        <w:t>sa,</w:t>
      </w:r>
      <w:r w:rsidRPr="00080E9D" w:rsidR="006902BB">
        <w:t xml:space="preserve"> je to alebo nie je to reklama? Ak </w:t>
      </w:r>
      <w:r w:rsidR="00053DDA">
        <w:t>ide o zjazdovku</w:t>
      </w:r>
      <w:r w:rsidRPr="00080E9D" w:rsidR="00162BF3">
        <w:t xml:space="preserve"> </w:t>
      </w:r>
      <w:r w:rsidRPr="00080E9D" w:rsidR="006902BB">
        <w:t>ktor</w:t>
      </w:r>
      <w:r w:rsidR="00053DDA">
        <w:t>ú</w:t>
      </w:r>
      <w:r w:rsidRPr="00080E9D" w:rsidR="006902BB">
        <w:t xml:space="preserve"> vlastn</w:t>
      </w:r>
      <w:r w:rsidR="00053DDA">
        <w:t>í</w:t>
      </w:r>
      <w:r w:rsidRPr="00080E9D" w:rsidR="006902BB">
        <w:t xml:space="preserve"> finančná skupina a dokonca zástupca finančnej skupiny ospevuje ako dobre ten verejný funkcionár to tam zalyžoval, zvládo</w:t>
      </w:r>
      <w:r w:rsidRPr="00080E9D" w:rsidR="006902BB">
        <w:t>l  je to reklama</w:t>
      </w:r>
      <w:r w:rsidRPr="00080E9D" w:rsidR="00162BF3">
        <w:t>,</w:t>
      </w:r>
      <w:r w:rsidRPr="00080E9D" w:rsidR="006902BB">
        <w:t xml:space="preserve"> či nie je to reklama, </w:t>
      </w:r>
      <w:r w:rsidR="00053DDA">
        <w:t xml:space="preserve">či je to podpora cestovného ruchu, takže </w:t>
      </w:r>
      <w:r w:rsidRPr="00080E9D" w:rsidR="006902BB">
        <w:t xml:space="preserve"> ešte raz  dávam len </w:t>
      </w:r>
      <w:r w:rsidRPr="00053DDA" w:rsidR="006902BB">
        <w:t xml:space="preserve">na </w:t>
      </w:r>
      <w:r w:rsidRPr="00053DDA" w:rsidR="00053DDA">
        <w:t>vedomie,</w:t>
      </w:r>
      <w:r w:rsidR="00053DDA">
        <w:rPr>
          <w:color w:val="FF0000"/>
        </w:rPr>
        <w:t xml:space="preserve"> </w:t>
      </w:r>
      <w:r w:rsidRPr="00080E9D" w:rsidR="006902BB">
        <w:t xml:space="preserve">ja budem rešpektovať akékoľvek </w:t>
      </w:r>
      <w:r w:rsidRPr="00080E9D" w:rsidR="006224E5">
        <w:t>v</w:t>
      </w:r>
      <w:r w:rsidRPr="00080E9D" w:rsidR="006902BB">
        <w:t>aše rozhodnutie pán predseda  keď otvoríte konanie</w:t>
      </w:r>
      <w:r w:rsidRPr="00080E9D" w:rsidR="00266A86">
        <w:t>,</w:t>
      </w:r>
      <w:r w:rsidRPr="00080E9D" w:rsidR="006902BB">
        <w:t xml:space="preserve"> a budete ma </w:t>
      </w:r>
      <w:r w:rsidRPr="00080E9D" w:rsidR="00266A86">
        <w:t>volať na výbor, r</w:t>
      </w:r>
      <w:r w:rsidRPr="00080E9D" w:rsidR="006902BB">
        <w:t>ád prídem keď rozhodnete</w:t>
      </w:r>
      <w:r w:rsidRPr="00080E9D" w:rsidR="00266A86">
        <w:t xml:space="preserve">, </w:t>
      </w:r>
      <w:r w:rsidRPr="00080E9D" w:rsidR="006902BB">
        <w:t>či ma sprostíte toho obvinenia, alebo</w:t>
      </w:r>
      <w:r w:rsidRPr="00080E9D" w:rsidR="00054C6A">
        <w:t xml:space="preserve"> mi udelíte pokutu</w:t>
      </w:r>
      <w:r w:rsidRPr="00080E9D" w:rsidR="00266A86">
        <w:t xml:space="preserve">. Poviem to </w:t>
      </w:r>
      <w:r w:rsidRPr="00080E9D" w:rsidR="00054C6A">
        <w:t>verejne</w:t>
      </w:r>
      <w:r w:rsidRPr="00080E9D" w:rsidR="00266A86">
        <w:t xml:space="preserve">, </w:t>
      </w:r>
      <w:r w:rsidRPr="00080E9D" w:rsidR="00054C6A">
        <w:t>kedykoľvek aj keby ste ma mali potrestať</w:t>
      </w:r>
      <w:r w:rsidRPr="00080E9D" w:rsidR="00266A86">
        <w:t>,</w:t>
      </w:r>
      <w:r w:rsidRPr="00080E9D" w:rsidR="00054C6A">
        <w:t xml:space="preserve"> tak za podporu toho projektu a za podporu tých detí mi to stálo a urobím to hocikedy.</w:t>
      </w:r>
    </w:p>
    <w:p w:rsidR="00B14A11" w:rsidRPr="00080E9D" w:rsidP="002E00CC">
      <w:pPr>
        <w:jc w:val="both"/>
      </w:pPr>
    </w:p>
    <w:p w:rsidR="00B14A11" w:rsidRPr="00080E9D" w:rsidP="002E00CC">
      <w:pPr>
        <w:jc w:val="both"/>
      </w:pPr>
      <w:r w:rsidRPr="00080E9D">
        <w:t xml:space="preserve">p. Přidal – </w:t>
      </w:r>
      <w:r w:rsidRPr="00080E9D" w:rsidR="00054C6A">
        <w:t xml:space="preserve"> chcel </w:t>
      </w:r>
      <w:r w:rsidRPr="00080E9D" w:rsidR="00266A86">
        <w:t xml:space="preserve">by som </w:t>
      </w:r>
      <w:r w:rsidRPr="00080E9D" w:rsidR="00054C6A">
        <w:t>povedať, že si vážim to že ste prišli, ale verím, že prídete aj na budúce, kde budeme rozhodovať v merite veci</w:t>
      </w:r>
      <w:r w:rsidRPr="00080E9D" w:rsidR="00266A86">
        <w:t>. V</w:t>
      </w:r>
      <w:r w:rsidRPr="00080E9D" w:rsidR="00054C6A">
        <w:t xml:space="preserve">erím, že poslanci strany SMER </w:t>
      </w:r>
      <w:r w:rsidRPr="00080E9D" w:rsidR="006224E5">
        <w:t>v</w:t>
      </w:r>
      <w:r w:rsidRPr="00080E9D" w:rsidR="00054C6A">
        <w:t>ám  vyjd</w:t>
      </w:r>
      <w:r w:rsidRPr="00080E9D" w:rsidR="00266A86">
        <w:t>ú</w:t>
      </w:r>
      <w:r w:rsidRPr="00080E9D" w:rsidR="00054C6A">
        <w:t xml:space="preserve">  v ústrety a schvália procedúru</w:t>
      </w:r>
      <w:r w:rsidRPr="00080E9D" w:rsidR="00266A86">
        <w:t xml:space="preserve"> rokovania</w:t>
      </w:r>
      <w:r w:rsidRPr="00080E9D" w:rsidR="00054C6A">
        <w:t xml:space="preserve">, že </w:t>
      </w:r>
      <w:r w:rsidRPr="00080E9D" w:rsidR="006224E5">
        <w:t>v</w:t>
      </w:r>
      <w:r w:rsidRPr="00080E9D" w:rsidR="00054C6A">
        <w:t>ám dáme oficiálne na vedomie, že sa konanie začalo</w:t>
      </w:r>
      <w:r w:rsidRPr="00080E9D" w:rsidR="00266A86">
        <w:t xml:space="preserve">, keďže sa </w:t>
      </w:r>
      <w:r w:rsidRPr="00080E9D" w:rsidR="00054C6A">
        <w:t>začalo aktom podania, spĺ</w:t>
      </w:r>
      <w:r w:rsidRPr="00080E9D" w:rsidR="00672797">
        <w:t>ňa všetky formálne náležitosti ktoré má spĺňať a chceme navrhnúť pani kolegyňu  Šedivcovú aby bola spravodajkyňou</w:t>
      </w:r>
      <w:r w:rsidRPr="00080E9D" w:rsidR="00266A86">
        <w:t>. N</w:t>
      </w:r>
      <w:r w:rsidRPr="00080E9D" w:rsidR="00672797">
        <w:t xml:space="preserve">abudúce v utorok druhý týždeň </w:t>
      </w:r>
      <w:r w:rsidRPr="00080E9D" w:rsidR="00266A86">
        <w:t xml:space="preserve">o </w:t>
      </w:r>
      <w:r w:rsidRPr="00080E9D" w:rsidR="00672797">
        <w:t>12.30</w:t>
      </w:r>
      <w:r w:rsidRPr="00080E9D" w:rsidR="00266A86">
        <w:t xml:space="preserve"> hodine </w:t>
      </w:r>
      <w:r w:rsidRPr="00080E9D" w:rsidR="00672797">
        <w:t xml:space="preserve">budeme vecne rokovať, </w:t>
      </w:r>
      <w:r w:rsidRPr="00080E9D" w:rsidR="00266A86">
        <w:t xml:space="preserve">chcel by som </w:t>
      </w:r>
      <w:r w:rsidRPr="00080E9D" w:rsidR="006224E5">
        <w:t>v</w:t>
      </w:r>
      <w:r w:rsidRPr="00080E9D" w:rsidR="00672797">
        <w:t>ás požiadať, aby ste apelov</w:t>
      </w:r>
      <w:r w:rsidRPr="00080E9D" w:rsidR="00266A86">
        <w:t>ali aj na poslancov SMER-u ab</w:t>
      </w:r>
      <w:r w:rsidRPr="00080E9D" w:rsidR="00266A86">
        <w:t xml:space="preserve">y </w:t>
      </w:r>
      <w:r w:rsidRPr="00080E9D" w:rsidR="00672797">
        <w:t>procedurálne pustili tento prípad.</w:t>
      </w:r>
    </w:p>
    <w:p w:rsidR="00B14A11" w:rsidRPr="00080E9D" w:rsidP="002E00CC">
      <w:pPr>
        <w:jc w:val="both"/>
      </w:pPr>
    </w:p>
    <w:p w:rsidR="00B14A11" w:rsidRPr="00080E9D" w:rsidP="002E00CC">
      <w:pPr>
        <w:jc w:val="both"/>
      </w:pPr>
      <w:r w:rsidRPr="00080E9D">
        <w:t>p. Pellegrini –</w:t>
      </w:r>
      <w:r w:rsidRPr="00080E9D" w:rsidR="00672797">
        <w:t xml:space="preserve"> nemôžem </w:t>
      </w:r>
      <w:r w:rsidRPr="00080E9D" w:rsidR="00266A86">
        <w:t xml:space="preserve">si </w:t>
      </w:r>
      <w:r w:rsidRPr="00080E9D" w:rsidR="00672797">
        <w:t xml:space="preserve">dovoliť </w:t>
      </w:r>
      <w:r w:rsidRPr="00080E9D" w:rsidR="006224E5">
        <w:t>v</w:t>
      </w:r>
      <w:r w:rsidRPr="00080E9D" w:rsidR="00672797">
        <w:t>ás ovplyvňovať ani jedných ani druhých</w:t>
      </w:r>
      <w:r w:rsidRPr="00080E9D" w:rsidR="00266A86">
        <w:t>,</w:t>
      </w:r>
      <w:r w:rsidRPr="00080E9D" w:rsidR="00672797">
        <w:t xml:space="preserve"> plne budem rešpe</w:t>
      </w:r>
      <w:r w:rsidRPr="00080E9D" w:rsidR="006224E5">
        <w:t>ktovať rozhodnutie výboru a ja v</w:t>
      </w:r>
      <w:r w:rsidRPr="00080E9D" w:rsidR="00672797">
        <w:t>ám pekne ďakujem</w:t>
      </w:r>
      <w:r w:rsidRPr="00080E9D" w:rsidR="00266A86">
        <w:t>,</w:t>
      </w:r>
      <w:r w:rsidRPr="00080E9D" w:rsidR="00672797">
        <w:t xml:space="preserve"> že som už mohol hneď pred vami vystúpiť</w:t>
      </w:r>
      <w:r w:rsidRPr="00080E9D" w:rsidR="00266A86">
        <w:t>,</w:t>
      </w:r>
      <w:r w:rsidRPr="00080E9D" w:rsidR="00672797">
        <w:t xml:space="preserve"> pretože som to považoval za potrebné a nebudem mať kedykoľvek problém takto verejne vystúpiť pri hoc akej inej príležitosti</w:t>
      </w:r>
      <w:r w:rsidR="00080E9D">
        <w:t xml:space="preserve">  </w:t>
      </w:r>
      <w:r w:rsidRPr="00080E9D" w:rsidR="00672797">
        <w:t>a môžem povedať na záver iba toľko</w:t>
      </w:r>
      <w:r w:rsidRPr="00080E9D" w:rsidR="00266A86">
        <w:t xml:space="preserve">, že </w:t>
      </w:r>
      <w:r w:rsidRPr="00080E9D" w:rsidR="00672797">
        <w:t xml:space="preserve"> budem rešpektovať akékoľvek rozhodnutie tohto výboru ďakujem. </w:t>
      </w:r>
    </w:p>
    <w:p w:rsidR="006345E1" w:rsidRPr="00080E9D" w:rsidP="002E00CC">
      <w:pPr>
        <w:jc w:val="both"/>
      </w:pPr>
    </w:p>
    <w:p w:rsidR="006345E1" w:rsidRPr="00080E9D" w:rsidP="002E00CC">
      <w:pPr>
        <w:jc w:val="both"/>
      </w:pPr>
      <w:r w:rsidRPr="00080E9D">
        <w:t>Predseda NR SR P. Pellegrini odišiel z rokovania výboru.</w:t>
      </w:r>
    </w:p>
    <w:p w:rsidR="00B14A11" w:rsidRPr="00080E9D" w:rsidP="002E00CC">
      <w:pPr>
        <w:jc w:val="both"/>
      </w:pPr>
    </w:p>
    <w:p w:rsidR="00EC0769" w:rsidRPr="00080E9D" w:rsidP="002E00CC">
      <w:pPr>
        <w:jc w:val="both"/>
      </w:pPr>
      <w:r w:rsidRPr="00080E9D" w:rsidR="00B14A11">
        <w:t>p. O</w:t>
      </w:r>
      <w:r w:rsidRPr="00080E9D" w:rsidR="00B14A11">
        <w:t xml:space="preserve">suský – </w:t>
      </w:r>
      <w:r w:rsidRPr="00080E9D" w:rsidR="00672797">
        <w:t xml:space="preserve"> aj bez toho čo teraz </w:t>
      </w:r>
      <w:r w:rsidRPr="00080E9D" w:rsidR="008E03B7">
        <w:t>predniesol pán predseda parlamentu mi bolo jasné to</w:t>
      </w:r>
      <w:r w:rsidRPr="00080E9D" w:rsidR="00266A86">
        <w:t>,</w:t>
      </w:r>
      <w:r w:rsidRPr="00080E9D" w:rsidR="008E03B7">
        <w:t xml:space="preserve"> čo povie a nijako by to neovplyvnilo moje hodnotenie dobrého a povedzme aj nezištného úmyslu, ale zároveň si dovolím ctených kolegov upozorniť na to</w:t>
      </w:r>
      <w:r w:rsidRPr="00080E9D" w:rsidR="00266A86">
        <w:t>,</w:t>
      </w:r>
      <w:r w:rsidRPr="00080E9D" w:rsidR="008E03B7">
        <w:t xml:space="preserve"> že predstavte si</w:t>
      </w:r>
      <w:r w:rsidRPr="00080E9D" w:rsidR="00266A86">
        <w:t>,</w:t>
      </w:r>
      <w:r w:rsidRPr="00080E9D" w:rsidR="008E03B7">
        <w:t xml:space="preserve"> že by tu pred dverami sedel, alebo podupkával pán, ktorého ste mi pridelili ako spravodajcovi z Moldavského recyklačného </w:t>
      </w:r>
      <w:r w:rsidRPr="00080E9D" w:rsidR="00266A86">
        <w:t xml:space="preserve">podniku, </w:t>
      </w:r>
      <w:r w:rsidRPr="00080E9D" w:rsidR="008E03B7">
        <w:t>a tiež by</w:t>
      </w:r>
      <w:r w:rsidRPr="00080E9D" w:rsidR="00266A86">
        <w:t xml:space="preserve"> chcel ešte pred zaradením bodu</w:t>
      </w:r>
      <w:r w:rsidRPr="00080E9D" w:rsidR="008E03B7">
        <w:t>, ktor</w:t>
      </w:r>
      <w:r w:rsidRPr="00080E9D" w:rsidR="00266A86">
        <w:t>ého budem spravodajcom v</w:t>
      </w:r>
      <w:r w:rsidRPr="00080E9D" w:rsidR="008E03B7">
        <w:t>ystúpiť  so svojim vysvetlením. Iste chápete, že by ste možno s úplne pokojnou tvárou odmietli jeho rovnaké vystúpenie ako bolo vystúpenie pána predsedu. Predstavte si, že by každý, kto je predložený do programu vopred pred hlasovaním o</w:t>
      </w:r>
      <w:r w:rsidRPr="00080E9D" w:rsidR="00266A86">
        <w:t> </w:t>
      </w:r>
      <w:r w:rsidRPr="00080E9D" w:rsidR="008E03B7">
        <w:t>tom</w:t>
      </w:r>
      <w:r w:rsidRPr="00080E9D" w:rsidR="00266A86">
        <w:t>,</w:t>
      </w:r>
      <w:r w:rsidRPr="00080E9D" w:rsidR="008E03B7">
        <w:t xml:space="preserve"> či bude zaradený</w:t>
      </w:r>
      <w:r w:rsidRPr="00080E9D" w:rsidR="00266A86">
        <w:t xml:space="preserve">, prišiel na výbor </w:t>
      </w:r>
      <w:r w:rsidRPr="00080E9D" w:rsidR="008E03B7">
        <w:t xml:space="preserve">a vystupoval. </w:t>
      </w:r>
      <w:r w:rsidRPr="00080E9D" w:rsidR="00266A86">
        <w:t xml:space="preserve">V </w:t>
      </w:r>
      <w:r w:rsidRPr="00080E9D" w:rsidR="008E03B7">
        <w:t xml:space="preserve">ústave sa </w:t>
      </w:r>
      <w:r w:rsidRPr="00080E9D" w:rsidR="00266A86">
        <w:t>píše</w:t>
      </w:r>
      <w:r w:rsidRPr="00080E9D" w:rsidR="008E03B7">
        <w:t>, že sme si všetci rovní a ja ešte raz zdôrazňujem</w:t>
      </w:r>
      <w:r w:rsidRPr="00080E9D" w:rsidR="00266A86">
        <w:t>,</w:t>
      </w:r>
      <w:r w:rsidRPr="00080E9D" w:rsidR="008E03B7">
        <w:t xml:space="preserve"> ja sa nedomnievam, že pán predseda konal v zlom úmysle</w:t>
      </w:r>
      <w:r w:rsidRPr="00080E9D" w:rsidR="00266A86">
        <w:t>. N</w:t>
      </w:r>
      <w:r w:rsidRPr="00080E9D" w:rsidR="008E03B7">
        <w:t xml:space="preserve">a druhej strane presne </w:t>
      </w:r>
      <w:r w:rsidRPr="00080E9D" w:rsidR="00266A86">
        <w:t xml:space="preserve">ako </w:t>
      </w:r>
      <w:r w:rsidRPr="00080E9D" w:rsidR="008E03B7">
        <w:t>hovorí predseda výboru</w:t>
      </w:r>
      <w:r w:rsidRPr="00080E9D" w:rsidR="00266A86">
        <w:t>,</w:t>
      </w:r>
      <w:r w:rsidRPr="00080E9D" w:rsidR="008E03B7">
        <w:t xml:space="preserve"> keď si prečítame citát písmena f</w:t>
      </w:r>
      <w:r w:rsidRPr="00080E9D" w:rsidR="00266A86">
        <w:t>)</w:t>
      </w:r>
      <w:r w:rsidRPr="00080E9D" w:rsidR="008E03B7">
        <w:t xml:space="preserve"> ústavného zákona tak musíme uznať</w:t>
      </w:r>
      <w:r w:rsidRPr="00080E9D" w:rsidR="00266A86">
        <w:t>,</w:t>
      </w:r>
      <w:r w:rsidRPr="00080E9D" w:rsidR="008E03B7">
        <w:t xml:space="preserve"> a ja som prosím dermatológ, vy ste pr</w:t>
      </w:r>
      <w:r w:rsidRPr="00080E9D" w:rsidR="008E03B7">
        <w:t>ávnik kolega Brixi</w:t>
      </w:r>
      <w:r w:rsidRPr="00080E9D" w:rsidR="00266A86">
        <w:t>, že ak je napísané v </w:t>
      </w:r>
      <w:r w:rsidRPr="00080E9D" w:rsidR="008E03B7">
        <w:t xml:space="preserve"> ústavnom zákone</w:t>
      </w:r>
      <w:r w:rsidRPr="00080E9D" w:rsidR="00266A86">
        <w:t xml:space="preserve">, že verejný funkcionár </w:t>
      </w:r>
      <w:r w:rsidRPr="00080E9D" w:rsidR="008E03B7">
        <w:t>nesmie používať svoju osobu, svoje meno a priezvisko, svoju podobizeň, obrazovú snímku, záznam svojh</w:t>
      </w:r>
      <w:r w:rsidRPr="00080E9D" w:rsidR="00266A86">
        <w:t>o hlasu, alebo podpis na reklamu</w:t>
      </w:r>
      <w:r w:rsidRPr="00080E9D" w:rsidR="008E03B7">
        <w:t xml:space="preserve">. To je tak jasné vo vzťahu k tomu o čom rokujeme, že niet vôbec pochybnosti o tom, že ten podnet je kvalifikovaný. </w:t>
      </w:r>
      <w:r w:rsidRPr="00080E9D" w:rsidR="00266A86">
        <w:t xml:space="preserve">Neskúmam teraz, </w:t>
      </w:r>
      <w:r w:rsidRPr="00080E9D" w:rsidR="008E03B7">
        <w:t>či v ústavnom zákone  je písmeno f</w:t>
      </w:r>
      <w:r w:rsidRPr="00080E9D" w:rsidR="00266A86">
        <w:t>)</w:t>
      </w:r>
      <w:r w:rsidRPr="00080E9D" w:rsidR="008E03B7">
        <w:t xml:space="preserve"> napísané tak, že pokrýva príklad toho o čom hovorí pán predseda parlamentu, či by tam nemalo byť s výnimkou neziskových a ja neviem čo</w:t>
      </w:r>
      <w:r w:rsidRPr="00080E9D" w:rsidR="00266A86">
        <w:t>,</w:t>
      </w:r>
      <w:r w:rsidRPr="00080E9D" w:rsidR="00472B09">
        <w:t xml:space="preserve"> nie som ešte raz hovorím ústavný právnik, </w:t>
      </w:r>
      <w:r w:rsidRPr="00080E9D" w:rsidR="008E03B7">
        <w:t xml:space="preserve"> ale  </w:t>
      </w:r>
      <w:r w:rsidRPr="00080E9D" w:rsidR="00472B09">
        <w:t>za daného stavu ústavy a zákona je ten podnet kvalifikovaný</w:t>
      </w:r>
      <w:r w:rsidRPr="00080E9D" w:rsidR="00266A86">
        <w:t>. V</w:t>
      </w:r>
      <w:r w:rsidRPr="00080E9D" w:rsidR="00472B09">
        <w:t>ystúpenie veľmi ľudské a normálne pána predsedu parlamentu bolo mimo procedúru, bolo porušením procedúry, pretože takýchto vystúpení by sme mohli mať ku každému jednému človeku kto</w:t>
      </w:r>
      <w:r w:rsidRPr="00080E9D">
        <w:t>rého za štyri  roky prerokúvame a ostatní nemajú ani možnosť. N</w:t>
      </w:r>
      <w:r w:rsidRPr="00080E9D" w:rsidR="00472B09">
        <w:t>evydával by som za zásluhu, že prišiel</w:t>
      </w:r>
      <w:r w:rsidRPr="00080E9D">
        <w:t xml:space="preserve">. Naopak, </w:t>
      </w:r>
      <w:r w:rsidRPr="00080E9D" w:rsidR="00472B09">
        <w:t>bolo by primeranejšie keby prišiel ak ho zaradíme</w:t>
      </w:r>
      <w:r w:rsidRPr="00080E9D">
        <w:t>,</w:t>
      </w:r>
      <w:r w:rsidRPr="00080E9D" w:rsidR="00472B09">
        <w:t xml:space="preserve"> povedzme si otvorene nezaradíme ho</w:t>
      </w:r>
      <w:r w:rsidRPr="00080E9D">
        <w:t>,</w:t>
      </w:r>
      <w:r w:rsidRPr="00080E9D" w:rsidR="00472B09">
        <w:t xml:space="preserve"> lebo budete hlasovať proti ako u pani poslankyne Vaľovej, takže tá vec je samozrejme zrušená, ale bolo by primerané aby prebehla procedúra tak isto ako v prípade toho pána xy, ktorého mám prideleného</w:t>
      </w:r>
      <w:r w:rsidRPr="00080E9D">
        <w:t>,</w:t>
      </w:r>
      <w:r w:rsidRPr="00080E9D" w:rsidR="00472B09">
        <w:t xml:space="preserve"> a ktorý tiež neprišiel</w:t>
      </w:r>
      <w:r w:rsidRPr="00080E9D">
        <w:t xml:space="preserve">. </w:t>
      </w:r>
    </w:p>
    <w:p w:rsidR="00B14A11" w:rsidRPr="00080E9D" w:rsidP="002E00CC">
      <w:pPr>
        <w:jc w:val="both"/>
      </w:pPr>
      <w:r w:rsidRPr="00080E9D" w:rsidR="00EC0769">
        <w:t>N</w:t>
      </w:r>
      <w:r w:rsidRPr="00080E9D" w:rsidR="00472B09">
        <w:t xml:space="preserve">a </w:t>
      </w:r>
      <w:r w:rsidRPr="00080E9D" w:rsidR="00EC0769">
        <w:t xml:space="preserve">záver </w:t>
      </w:r>
      <w:r w:rsidRPr="00080E9D" w:rsidR="00472B09">
        <w:t>musím povedať reminiscenciu. Keď som bol členom mestského zastupiteľstva v</w:t>
      </w:r>
      <w:r w:rsidRPr="00080E9D" w:rsidR="00EC0769">
        <w:t> </w:t>
      </w:r>
      <w:r w:rsidRPr="00080E9D" w:rsidR="00472B09">
        <w:t>Bratislav</w:t>
      </w:r>
      <w:r w:rsidRPr="00080E9D" w:rsidR="00EC0769">
        <w:t>e,</w:t>
      </w:r>
      <w:r w:rsidRPr="00080E9D" w:rsidR="00472B09">
        <w:t xml:space="preserve"> tak som bol jeden zo </w:t>
      </w:r>
      <w:r w:rsidRPr="00080E9D" w:rsidR="00EC0769">
        <w:t>zakladateľov podnetu na Milana F</w:t>
      </w:r>
      <w:r w:rsidRPr="00080E9D" w:rsidR="00472B09">
        <w:t>táčnika vo veci jeho členstva v dozornej rade inštitúcie, za ktorú bol ešte aj honorovaný</w:t>
      </w:r>
      <w:r w:rsidRPr="00080E9D" w:rsidR="00EC0769">
        <w:t>,</w:t>
      </w:r>
      <w:r w:rsidRPr="00080E9D" w:rsidR="00472B09">
        <w:t xml:space="preserve"> ale i tam som povedal, že to nevidím z jeho strany ako zlý úmysel presne ako v prípade pána predsedu Pellegriniho, ale nebolo to v súlade so zákonom a</w:t>
      </w:r>
      <w:r w:rsidRPr="00080E9D" w:rsidR="00EC0769">
        <w:t> </w:t>
      </w:r>
      <w:r w:rsidRPr="00080E9D" w:rsidR="00472B09">
        <w:t>vec</w:t>
      </w:r>
      <w:r w:rsidRPr="00080E9D" w:rsidR="00EC0769">
        <w:t>i sa rokovalo</w:t>
      </w:r>
      <w:r w:rsidRPr="00080E9D" w:rsidR="00472B09">
        <w:t>, prerokova</w:t>
      </w:r>
      <w:r w:rsidRPr="00080E9D" w:rsidR="00EC0769">
        <w:t>la sa</w:t>
      </w:r>
      <w:r w:rsidRPr="00080E9D" w:rsidR="00472B09">
        <w:t xml:space="preserve"> a primátorovi </w:t>
      </w:r>
      <w:r w:rsidRPr="00080E9D" w:rsidR="00EC0769">
        <w:t>F</w:t>
      </w:r>
      <w:r w:rsidRPr="00080E9D" w:rsidR="00472B09">
        <w:t xml:space="preserve">táčnikovi bola udelená finančná pokuta, čo </w:t>
      </w:r>
      <w:r w:rsidRPr="00080E9D" w:rsidR="00EC0769">
        <w:t xml:space="preserve">aj </w:t>
      </w:r>
      <w:r w:rsidRPr="00080E9D" w:rsidR="00472B09">
        <w:t>uznal, lebo pochopil, že porušil platnú normu</w:t>
      </w:r>
      <w:r w:rsidRPr="00080E9D" w:rsidR="00EC0769">
        <w:t xml:space="preserve">. Toto </w:t>
      </w:r>
      <w:r w:rsidRPr="00080E9D" w:rsidR="00472B09">
        <w:t>je tiež porušenie platnej normy</w:t>
      </w:r>
      <w:r w:rsidRPr="00080E9D" w:rsidR="00EC0769">
        <w:t>. Eš</w:t>
      </w:r>
      <w:r w:rsidRPr="00080E9D" w:rsidR="00472B09">
        <w:t>te raz</w:t>
      </w:r>
      <w:r w:rsidRPr="00080E9D" w:rsidR="00EC0769">
        <w:t>,</w:t>
      </w:r>
      <w:r w:rsidRPr="00080E9D" w:rsidR="00472B09">
        <w:t xml:space="preserve"> hovorím o racionálnosti v ktorej v takomto prípade sa dá s úspechom diskutovať, ale tu lámeme a ohýbame normy podľa toho</w:t>
      </w:r>
      <w:r w:rsidRPr="00080E9D" w:rsidR="00EC0769">
        <w:t>,</w:t>
      </w:r>
      <w:r w:rsidRPr="00080E9D" w:rsidR="00472B09">
        <w:t xml:space="preserve"> či ide o</w:t>
      </w:r>
      <w:r w:rsidRPr="00080E9D" w:rsidR="00993AA0">
        <w:t> poslankyňu Vaľovú alebo o predsedu parlamentu Pellegriniho</w:t>
      </w:r>
      <w:r w:rsidRPr="00080E9D" w:rsidR="00EC0769">
        <w:t>,</w:t>
      </w:r>
      <w:r w:rsidRPr="00080E9D" w:rsidR="00993AA0">
        <w:t xml:space="preserve"> ale vonkoncom nás nenapadne toto isté urobiť pre </w:t>
      </w:r>
      <w:r w:rsidRPr="00080E9D" w:rsidR="00EC0769">
        <w:t>tridsaťpäť</w:t>
      </w:r>
      <w:r w:rsidRPr="00080E9D" w:rsidR="00993AA0">
        <w:t xml:space="preserve"> ďalších, ktorých ešte budeme prerokovávať</w:t>
      </w:r>
      <w:r w:rsidRPr="00080E9D" w:rsidR="00472B09">
        <w:t>.</w:t>
      </w:r>
    </w:p>
    <w:p w:rsidR="00B14A11" w:rsidRPr="00080E9D" w:rsidP="002E00CC">
      <w:pPr>
        <w:jc w:val="both"/>
      </w:pPr>
    </w:p>
    <w:p w:rsidR="00B14A11" w:rsidRPr="00080E9D" w:rsidP="002E00CC">
      <w:pPr>
        <w:jc w:val="both"/>
      </w:pPr>
      <w:r w:rsidRPr="00080E9D">
        <w:t xml:space="preserve">p. Šipošová – </w:t>
      </w:r>
      <w:r w:rsidRPr="00080E9D" w:rsidR="00993AA0">
        <w:t xml:space="preserve"> som veľmi prekvapená, že sa toto stalo</w:t>
      </w:r>
      <w:r w:rsidRPr="00080E9D" w:rsidR="00EC0769">
        <w:t>. Naozaj som si myslela</w:t>
      </w:r>
      <w:r w:rsidRPr="00080E9D" w:rsidR="00993AA0">
        <w:t>, že na rozdiel od kolegov, ktorí očakávali takýto priebeh, že to tak nebude</w:t>
      </w:r>
      <w:r w:rsidRPr="00080E9D" w:rsidR="00EC0769">
        <w:t>,</w:t>
      </w:r>
      <w:r w:rsidRPr="00080E9D" w:rsidR="00993AA0">
        <w:t xml:space="preserve"> a že naozaj procedúra bude bežať tak ako v každom inom prípade</w:t>
      </w:r>
      <w:r w:rsidRPr="00080E9D" w:rsidR="00EC0769">
        <w:t xml:space="preserve">. Nedá </w:t>
      </w:r>
      <w:r w:rsidRPr="00080E9D" w:rsidR="00993AA0">
        <w:t>mi nespomenúť môj prípad</w:t>
      </w:r>
      <w:r w:rsidRPr="00080E9D" w:rsidR="00EC0769">
        <w:t xml:space="preserve">. Keď som </w:t>
      </w:r>
      <w:r w:rsidRPr="00080E9D" w:rsidR="00993AA0">
        <w:t xml:space="preserve">nastúpila do parlamentu </w:t>
      </w:r>
      <w:r w:rsidRPr="00080E9D" w:rsidR="00EC0769">
        <w:t>1</w:t>
      </w:r>
      <w:r w:rsidRPr="00080E9D" w:rsidR="00993AA0">
        <w:t>.</w:t>
      </w:r>
      <w:r w:rsidRPr="00080E9D" w:rsidR="00EC0769">
        <w:t xml:space="preserve"> </w:t>
      </w:r>
      <w:r w:rsidRPr="00080E9D" w:rsidR="00993AA0">
        <w:t>júla minulého roku</w:t>
      </w:r>
      <w:r w:rsidRPr="00080E9D" w:rsidR="00EC0769">
        <w:t>,</w:t>
      </w:r>
      <w:r w:rsidRPr="00080E9D" w:rsidR="00993AA0">
        <w:t xml:space="preserve"> bola som nová poslankyňa</w:t>
      </w:r>
      <w:r w:rsidRPr="00080E9D" w:rsidR="00EC0769">
        <w:t>,</w:t>
      </w:r>
      <w:r w:rsidRPr="00080E9D" w:rsidR="00993AA0">
        <w:t xml:space="preserve"> nepoznala som procedúry</w:t>
      </w:r>
      <w:r w:rsidRPr="00080E9D" w:rsidR="00EC0769">
        <w:t>,</w:t>
      </w:r>
      <w:r w:rsidRPr="00080E9D" w:rsidR="00993AA0">
        <w:t xml:space="preserve"> nikto ma neupozornil</w:t>
      </w:r>
      <w:r w:rsidRPr="00080E9D" w:rsidR="00EC0769">
        <w:t>. K</w:t>
      </w:r>
      <w:r w:rsidRPr="00080E9D" w:rsidR="00993AA0">
        <w:t>ancelária národnej rady nerobila to čo robí teraz pred podaním majetkových priznaní</w:t>
      </w:r>
      <w:r w:rsidRPr="00080E9D" w:rsidR="00EC0769">
        <w:t>,</w:t>
      </w:r>
      <w:r w:rsidRPr="00080E9D" w:rsidR="00993AA0">
        <w:t xml:space="preserve"> že opakovane nám posiela maily a výzvy a tlačivá aby sme majetkové priznanie nezabudli podať. </w:t>
      </w:r>
      <w:r w:rsidRPr="00080E9D" w:rsidR="00EC0769">
        <w:t xml:space="preserve">Podala som ho </w:t>
      </w:r>
      <w:r w:rsidRPr="00080E9D" w:rsidR="00993AA0">
        <w:t>o dva dni neskôr s tým, že lehota konči</w:t>
      </w:r>
      <w:r w:rsidRPr="00080E9D" w:rsidR="00EC0769">
        <w:t>la víkendom. Napriek tomu, že</w:t>
      </w:r>
      <w:r w:rsidRPr="00080E9D" w:rsidR="00993AA0">
        <w:t xml:space="preserve"> som sa bez reptania naozaj po</w:t>
      </w:r>
      <w:r w:rsidRPr="00080E9D" w:rsidR="00EC0769">
        <w:t>d</w:t>
      </w:r>
      <w:r w:rsidRPr="00080E9D" w:rsidR="00993AA0">
        <w:t>robila procedúre, nenapadlo mi pred tým ako ste mali hlasovať o tom či sa to bude preberať alebo nebude</w:t>
      </w:r>
      <w:r w:rsidRPr="00080E9D" w:rsidR="00EC0769">
        <w:t>,</w:t>
      </w:r>
      <w:r w:rsidRPr="00080E9D" w:rsidR="00993AA0">
        <w:t xml:space="preserve"> či sa procedúra začne alebo nezačne</w:t>
      </w:r>
      <w:r w:rsidRPr="00080E9D" w:rsidR="00EC0769">
        <w:t>. N</w:t>
      </w:r>
      <w:r w:rsidRPr="00080E9D" w:rsidR="00993AA0">
        <w:t>emala som tušenia, že môžem vystúpiť ešte aj pre tým, ani som nevystúpila, nakoniec ste o tom jednali skoro všetci s výnimkou pani poslankyne Šedivcovej</w:t>
      </w:r>
      <w:r w:rsidRPr="00080E9D" w:rsidR="00EC0769">
        <w:t xml:space="preserve">. </w:t>
      </w:r>
      <w:r w:rsidRPr="00080E9D" w:rsidR="00993AA0">
        <w:t xml:space="preserve"> </w:t>
      </w:r>
      <w:r w:rsidRPr="00080E9D" w:rsidR="00EC0769">
        <w:t>V</w:t>
      </w:r>
      <w:r w:rsidRPr="00080E9D" w:rsidR="00993AA0">
        <w:t>šetci poslanci</w:t>
      </w:r>
      <w:r w:rsidRPr="00080E9D" w:rsidR="00EC0769">
        <w:t>,</w:t>
      </w:r>
      <w:r w:rsidRPr="00080E9D" w:rsidR="00993AA0">
        <w:t xml:space="preserve"> aj vy pán predseda ste hlasovali za to</w:t>
      </w:r>
      <w:r w:rsidRPr="00080E9D" w:rsidR="00EC0769">
        <w:t>,</w:t>
      </w:r>
      <w:r w:rsidRPr="00080E9D" w:rsidR="00993AA0">
        <w:t xml:space="preserve"> že mi bola uložená pokuta, lebo ste povedali, že zákon nepustí. </w:t>
      </w:r>
      <w:r w:rsidRPr="00080E9D" w:rsidR="00EC0769">
        <w:t>Myslela som si</w:t>
      </w:r>
      <w:r w:rsidRPr="00080E9D" w:rsidR="00993AA0">
        <w:t xml:space="preserve">, že budem mať príležitosť upozorniť na toto pána predsedu národnej rady, že takéto veci sa v iných prípadoch dejú, ale že treba urobiť možno kroky smerom k činnosti </w:t>
      </w:r>
      <w:r w:rsidRPr="00080E9D" w:rsidR="00EC0769">
        <w:t>k</w:t>
      </w:r>
      <w:r w:rsidRPr="00080E9D" w:rsidR="00993AA0">
        <w:t>ancelárie národnej rady napríklad pri majetkových priznaniach</w:t>
      </w:r>
      <w:r w:rsidRPr="00080E9D" w:rsidR="00EC0769">
        <w:t>,</w:t>
      </w:r>
      <w:r w:rsidRPr="00080E9D" w:rsidR="00993AA0">
        <w:t xml:space="preserve"> a že teda nie je úplne samozrejmé len tak na začiatku povedať, že toto nebudeme ďalej riešiť. </w:t>
      </w:r>
      <w:r w:rsidRPr="00080E9D" w:rsidR="00EC0769">
        <w:t>Mňa sa t</w:t>
      </w:r>
      <w:r w:rsidRPr="00080E9D" w:rsidR="00993AA0">
        <w:t xml:space="preserve">oto viac dotklo ja si o veci myslím to čo som chcela povedať neskôr ako som povedala keď na to príde čas. Ja si myslím že to nie je vecne </w:t>
      </w:r>
      <w:r w:rsidRPr="00080E9D" w:rsidR="00F60D3D">
        <w:t>mi vôbec nevadí a nemyslím si ani by som ja neodporúčala možno zaoberať sa týmto podnetom, ale toto že takto sme zase zvalcovali tú procedúru to sa mi nepáči.</w:t>
      </w:r>
    </w:p>
    <w:p w:rsidR="00B14A11" w:rsidRPr="00080E9D" w:rsidP="002E00CC">
      <w:pPr>
        <w:jc w:val="both"/>
      </w:pPr>
    </w:p>
    <w:p w:rsidR="00B14A11" w:rsidRPr="00080E9D" w:rsidP="002E00CC">
      <w:pPr>
        <w:jc w:val="both"/>
      </w:pPr>
      <w:r w:rsidRPr="00080E9D">
        <w:t xml:space="preserve">p. Přidal – </w:t>
      </w:r>
      <w:r w:rsidRPr="00080E9D" w:rsidR="00EC0769">
        <w:t xml:space="preserve">naozaj by som chcel </w:t>
      </w:r>
      <w:r w:rsidRPr="00080E9D" w:rsidR="00F60D3D">
        <w:t>kolegov zo strany SMER vyzvať</w:t>
      </w:r>
      <w:r w:rsidRPr="00080E9D" w:rsidR="00EC0769">
        <w:t>,</w:t>
      </w:r>
      <w:r w:rsidRPr="00080E9D" w:rsidR="00F60D3D">
        <w:t xml:space="preserve"> aby ste nevalcovali</w:t>
      </w:r>
      <w:r w:rsidRPr="00080E9D" w:rsidR="00EC0769">
        <w:t xml:space="preserve"> postup výboru,</w:t>
      </w:r>
      <w:r w:rsidRPr="00080E9D" w:rsidR="00F60D3D">
        <w:t xml:space="preserve"> pán predseda povedal, že sa podrobí každému </w:t>
      </w:r>
      <w:r w:rsidRPr="00080E9D" w:rsidR="006224E5">
        <w:t>v</w:t>
      </w:r>
      <w:r w:rsidRPr="00080E9D" w:rsidR="00F60D3D">
        <w:t>ášmu rozhodnutiu, som presvedčený, že keď to nepustíte a zase to zmrazíte, že porušujeme ústavu že porušujete sľub, ktorý ste dali, že budete dodržiavať ústavu a zákony. V merite veci, keď budeme rozhodovať a rozhodnete sa ta</w:t>
      </w:r>
      <w:r w:rsidRPr="00080E9D" w:rsidR="00EC0769">
        <w:t>k, že pán predseda neporušil článok štyri,</w:t>
      </w:r>
      <w:r w:rsidRPr="00080E9D" w:rsidR="00F60D3D">
        <w:t xml:space="preserve"> ja do vášho svedomia nevidím a nemôžem nič hovoriť, ale som presvedčený, že keď nepustíte uznesenie o ktorom dám hlasovať, že ste porušili ústavný sľub, sľub poslanca a porušujete náš zákon. Takže dovoľte mi aby som uviedol hlasovanie</w:t>
      </w:r>
      <w:r w:rsidRPr="00080E9D" w:rsidR="00EC0769">
        <w:t>.</w:t>
      </w:r>
      <w:r w:rsidRPr="00080E9D" w:rsidR="00476D98">
        <w:t xml:space="preserve"> </w:t>
      </w:r>
    </w:p>
    <w:p w:rsidR="002E00CC" w:rsidRPr="00080E9D" w:rsidP="002E00CC">
      <w:pPr>
        <w:pStyle w:val="BodyText"/>
        <w:tabs>
          <w:tab w:val="left" w:pos="4494"/>
        </w:tabs>
        <w:ind w:firstLine="567"/>
      </w:pPr>
    </w:p>
    <w:p w:rsidR="002E00CC" w:rsidRPr="00080E9D" w:rsidP="00BF7DD0">
      <w:pPr>
        <w:pStyle w:val="BodyText"/>
        <w:tabs>
          <w:tab w:val="left" w:pos="4494"/>
        </w:tabs>
        <w:ind w:firstLine="567"/>
      </w:pPr>
      <w:r w:rsidRPr="00080E9D" w:rsidR="00BF7DD0">
        <w:t>Predseda výboru predložil návrh uznesenia, ktorým výbor konštatuje, že konanie voči verejnému funkcionárovi Petrovi Pellegrinimu, predsedovi Národnej rady Slovenskej republiky sa začalo dňom doručenia podnetu 11. februára 2015, vyžiada si stanovisko dotknutého verejného funkcionára k doručenému podnetu v súlade s čl. 9 ods. 4 ústavného zákona č. 357/2004 Z. z. o ochrane verejného záujmu pri výkone verejných funkcionárov v znení ústavného zákona č. 545/205 Z.</w:t>
      </w:r>
      <w:r w:rsidR="00053DDA">
        <w:t xml:space="preserve"> </w:t>
      </w:r>
      <w:r w:rsidRPr="00080E9D" w:rsidR="00BF7DD0">
        <w:t xml:space="preserve">z. a iné nevyhnutné stanoviská pre rozhodnutie vo veci a určuje spravodajcu výboru. </w:t>
      </w:r>
    </w:p>
    <w:p w:rsidR="00BF7DD0" w:rsidRPr="00080E9D" w:rsidP="00BF7DD0">
      <w:pPr>
        <w:pStyle w:val="BodyText"/>
        <w:tabs>
          <w:tab w:val="left" w:pos="4494"/>
        </w:tabs>
        <w:ind w:firstLine="567"/>
      </w:pPr>
    </w:p>
    <w:p w:rsidR="002E00CC" w:rsidRPr="00080E9D" w:rsidP="002E00CC">
      <w:pPr>
        <w:tabs>
          <w:tab w:val="left" w:pos="720"/>
        </w:tabs>
        <w:ind w:firstLine="567"/>
        <w:jc w:val="both"/>
      </w:pPr>
      <w:r w:rsidRPr="00080E9D">
        <w:t xml:space="preserve">Pri hlasovaní boli prítomní 13 členovia Výboru Národnej rady Slovenskej republiky pre nezlučiteľnosť funkcií. Za návrh predneseného uznesenia hlasovalo 6 členov výboru, proti hlasovali 3 členovia výboru, hlasovania sa zdržali 4 členovia výboru, hlasovali všetci prítomní členovia výboru. </w:t>
      </w:r>
    </w:p>
    <w:p w:rsidR="002E00CC" w:rsidRPr="00080E9D" w:rsidP="002E00CC">
      <w:pPr>
        <w:tabs>
          <w:tab w:val="left" w:pos="720"/>
        </w:tabs>
        <w:ind w:firstLine="567"/>
        <w:jc w:val="both"/>
      </w:pPr>
      <w:r w:rsidRPr="00080E9D">
        <w:t xml:space="preserve">Výbor Národnej rady Slovenskej republiky pre nezlučiteľnosť funkcií </w:t>
      </w:r>
      <w:r w:rsidRPr="00080E9D">
        <w:rPr>
          <w:bCs/>
        </w:rPr>
        <w:t xml:space="preserve">neprijal platné </w:t>
      </w:r>
      <w:r w:rsidRPr="00080E9D">
        <w:t xml:space="preserve">uznesenie, nakoľko predložený návrh uznesenia </w:t>
      </w:r>
      <w:r w:rsidRPr="00080E9D">
        <w:rPr>
          <w:bCs/>
        </w:rPr>
        <w:t>nezískal</w:t>
      </w:r>
      <w:r w:rsidRPr="00080E9D">
        <w:t xml:space="preserve"> súhlas</w:t>
      </w:r>
      <w:r w:rsidRPr="00080E9D">
        <w:rPr>
          <w:bCs/>
        </w:rPr>
        <w:t xml:space="preserve"> nadpolovičnej väčšiny prítomných členov výboru podľa</w:t>
      </w:r>
      <w:r w:rsidRPr="00080E9D">
        <w:t xml:space="preserve"> § 52 ods. 4 zákona Národnej rady Slovenskej republiky</w:t>
      </w:r>
      <w:r w:rsidRPr="00080E9D">
        <w:t xml:space="preserve"> č.  350/1996 Z. z. o  rokovacom poriadku Národnej rady Slovenskej republiky v znení neskorších predpisov. </w:t>
      </w:r>
    </w:p>
    <w:p w:rsidR="002E00CC" w:rsidRPr="00080E9D" w:rsidP="002E00CC">
      <w:pPr>
        <w:pStyle w:val="BodyText"/>
        <w:ind w:firstLine="567"/>
      </w:pPr>
    </w:p>
    <w:p w:rsidR="003632A3" w:rsidRPr="00080E9D" w:rsidP="003632A3">
      <w:pPr>
        <w:jc w:val="both"/>
        <w:rPr>
          <w:b/>
          <w:u w:val="single"/>
        </w:rPr>
      </w:pPr>
      <w:r w:rsidRPr="00080E9D">
        <w:rPr>
          <w:b/>
          <w:u w:val="single"/>
        </w:rPr>
        <w:t>K bodu 3</w:t>
      </w:r>
    </w:p>
    <w:p w:rsidR="006015BD" w:rsidRPr="00080E9D" w:rsidP="002E00CC">
      <w:pPr>
        <w:pStyle w:val="BodyText"/>
        <w:tabs>
          <w:tab w:val="left" w:pos="4494"/>
        </w:tabs>
        <w:ind w:firstLine="540"/>
      </w:pPr>
    </w:p>
    <w:p w:rsidR="006015BD" w:rsidRPr="00080E9D" w:rsidP="006015BD">
      <w:pPr>
        <w:pStyle w:val="BodyText"/>
        <w:tabs>
          <w:tab w:val="left" w:pos="4494"/>
        </w:tabs>
        <w:ind w:firstLine="540"/>
      </w:pPr>
      <w:r w:rsidRPr="00080E9D">
        <w:t xml:space="preserve">Predseda výboru oboznámil členov výboru s podnetom Miroslava Beblavého, poslanca Národnej rady Slovenskej republiky na začatie konania vo veci ochrany verejného záujmu a zamedzenia rozporu záujmov v zmysle čl. 9 ods. 1 písm. a) a ods. 2 písm. b) ústavného zákona č. 357/2004 Z. z. v znení ústavného zákona č. 545/2005 Z. z. voči Pavlovi Pavlisovi, ministrovi hospodárstva Slovenskej republiky a členovi štatutárneho orgánu Exportno-importnej banky SR. </w:t>
      </w:r>
    </w:p>
    <w:p w:rsidR="006015BD" w:rsidRPr="00080E9D" w:rsidP="006015BD">
      <w:pPr>
        <w:pStyle w:val="BodyText"/>
        <w:tabs>
          <w:tab w:val="left" w:pos="4494"/>
        </w:tabs>
        <w:ind w:firstLine="540"/>
      </w:pPr>
      <w:r w:rsidRPr="00080E9D">
        <w:t xml:space="preserve">Uviedol, že podnet bol výboru doručený 29. januára 2015 a posúdil podnet z formálnej, keďže podanie bolo doručené členom výboru elektronicky aj písomne. </w:t>
      </w:r>
      <w:r w:rsidRPr="00080E9D" w:rsidR="008002B2">
        <w:t xml:space="preserve">Z formálnej stránky usúdil, že </w:t>
      </w:r>
      <w:r w:rsidRPr="00080E9D">
        <w:t>ide o podnet na začatie konania podľa čl. 9 ods. 2 písm. b) ústavného zákona a podľa čl. 9 ods. 3 ústavného zákona</w:t>
      </w:r>
      <w:r w:rsidRPr="00080E9D" w:rsidR="008002B2">
        <w:t>,</w:t>
      </w:r>
      <w:r w:rsidRPr="00080E9D">
        <w:t xml:space="preserve"> ak sa konanie začína na podnet, dňom začatia konania je deň doručenia podnetu výboru. </w:t>
      </w:r>
      <w:r w:rsidRPr="00080E9D" w:rsidR="008002B2">
        <w:t>Ďalej uviedol, že p</w:t>
      </w:r>
      <w:r w:rsidRPr="00080E9D">
        <w:t>redpokladom pre začatie konania je, či ide o podnet kvalifikovaný, t.</w:t>
      </w:r>
      <w:r w:rsidR="00053DDA">
        <w:t xml:space="preserve"> </w:t>
      </w:r>
      <w:r w:rsidRPr="00080E9D">
        <w:t>j. či je zrejmé kto ho podáva, ktorého verejného funkcionára sa týka a čo sa namieta.</w:t>
      </w:r>
    </w:p>
    <w:p w:rsidR="006015BD" w:rsidRPr="00080E9D" w:rsidP="006015BD">
      <w:pPr>
        <w:tabs>
          <w:tab w:val="left" w:pos="4494"/>
        </w:tabs>
        <w:ind w:firstLine="540"/>
        <w:jc w:val="both"/>
      </w:pPr>
      <w:r w:rsidRPr="00080E9D">
        <w:t xml:space="preserve">Predseda výboru podnet predložil na rokovanie výboru tak, ako mu to  ústavný zákon a pravidlá rokovania výboru ukladajú s tým, že je potrebné posúdiť, či podnet spĺňa predpoklady pre začatie konania. Podľa čl. 5 ods. 3 pravidiel rokovania výboru v prípade, že podnet nespĺňa náležitosti uvedené v čl. 9 ods. 2 písm. b) ústavného zákona výbor uznesením túto skutočnosť konštatuje a vo veci ďalej nekoná.  </w:t>
      </w:r>
    </w:p>
    <w:p w:rsidR="002E00CC" w:rsidRPr="00080E9D" w:rsidP="002E00CC">
      <w:pPr>
        <w:pStyle w:val="BodyText"/>
        <w:tabs>
          <w:tab w:val="left" w:pos="4494"/>
        </w:tabs>
        <w:ind w:firstLine="567"/>
      </w:pPr>
      <w:r w:rsidRPr="00080E9D" w:rsidR="006015BD">
        <w:t xml:space="preserve">Súčasne uviedol, že v podnete navrhovateľ </w:t>
      </w:r>
      <w:r w:rsidRPr="00080E9D">
        <w:t xml:space="preserve">žiada, aby výbor vykonal dokazovanie vyžiadaním dokladov uvedených na strane </w:t>
      </w:r>
      <w:r w:rsidRPr="00080E9D" w:rsidR="006015BD">
        <w:t xml:space="preserve">štyri </w:t>
      </w:r>
      <w:r w:rsidRPr="00080E9D">
        <w:t xml:space="preserve"> podnetu. V tejto súvislosti </w:t>
      </w:r>
      <w:r w:rsidRPr="00080E9D" w:rsidR="006015BD">
        <w:t xml:space="preserve">požiadal členov výboru </w:t>
      </w:r>
      <w:r w:rsidRPr="00080E9D">
        <w:t xml:space="preserve">o vyslovenie súhlasu, resp. o vyjadrenie názoru </w:t>
      </w:r>
      <w:r w:rsidRPr="00080E9D" w:rsidR="006015BD">
        <w:t xml:space="preserve">na tento návrh, </w:t>
      </w:r>
      <w:r w:rsidRPr="00080E9D">
        <w:t xml:space="preserve">že okrem vyjadrenia verejného funkcionára k podnetu si </w:t>
      </w:r>
      <w:r w:rsidRPr="00080E9D" w:rsidR="006015BD">
        <w:t xml:space="preserve">výbor </w:t>
      </w:r>
      <w:r w:rsidRPr="00080E9D">
        <w:t>vyžiada aj podklady z Okresného súdu Bratislava I, Finančného riaditeľstva SR a obchodnej spoločnosti Port Service, a.</w:t>
      </w:r>
      <w:r w:rsidR="00053DDA">
        <w:t xml:space="preserve"> </w:t>
      </w:r>
      <w:r w:rsidRPr="00080E9D">
        <w:t>s.</w:t>
      </w:r>
      <w:r w:rsidRPr="00080E9D" w:rsidR="006015BD">
        <w:t>.</w:t>
      </w:r>
      <w:r w:rsidRPr="00080E9D">
        <w:t xml:space="preserve"> </w:t>
      </w:r>
    </w:p>
    <w:p w:rsidR="002E00CC" w:rsidRPr="00080E9D" w:rsidP="002E00CC">
      <w:pPr>
        <w:pStyle w:val="BodyText"/>
        <w:tabs>
          <w:tab w:val="left" w:pos="4494"/>
        </w:tabs>
        <w:ind w:firstLine="567"/>
      </w:pPr>
    </w:p>
    <w:p w:rsidR="00352AC1" w:rsidRPr="00080E9D" w:rsidP="007D38F7">
      <w:pPr>
        <w:jc w:val="both"/>
      </w:pPr>
      <w:r w:rsidRPr="00080E9D">
        <w:rPr>
          <w:u w:val="single"/>
        </w:rPr>
        <w:t>Rozprava</w:t>
      </w:r>
      <w:r w:rsidRPr="00080E9D">
        <w:t xml:space="preserve">: </w:t>
      </w:r>
      <w:r w:rsidRPr="00080E9D" w:rsidR="003632A3">
        <w:t>nikto</w:t>
      </w:r>
    </w:p>
    <w:p w:rsidR="003632A3" w:rsidRPr="00080E9D" w:rsidP="007D38F7">
      <w:pPr>
        <w:jc w:val="both"/>
      </w:pPr>
    </w:p>
    <w:p w:rsidR="003632A3" w:rsidRPr="00080E9D" w:rsidP="003632A3">
      <w:pPr>
        <w:pStyle w:val="BodyText"/>
        <w:tabs>
          <w:tab w:val="left" w:pos="4494"/>
        </w:tabs>
        <w:ind w:firstLine="567"/>
      </w:pPr>
      <w:r w:rsidRPr="00080E9D">
        <w:t>Predseda výboru predložil návrhy uznesení</w:t>
      </w:r>
      <w:r w:rsidRPr="00080E9D" w:rsidR="006015BD">
        <w:t xml:space="preserve"> (neúplné oznámenie za jednotlivé kalendárne roky), </w:t>
      </w:r>
      <w:r w:rsidRPr="00080E9D">
        <w:t xml:space="preserve">ktorými výbor konštatuje, že konanie voči verejnému funkcionárovi Pavlovi Pavlisovi, členovi vlády Slovenskej republiky a členovi štatutárneho orgánu Exportno-importnej banky Slovenskej republiky sa začalo dňom doručenia podnetu </w:t>
      </w:r>
      <w:r w:rsidRPr="00080E9D" w:rsidR="006015BD">
        <w:br/>
      </w:r>
      <w:r w:rsidRPr="00080E9D">
        <w:t>29. januára 2015, vyžiada si stanovisko dotknutého verejného funkcionára k doručenému podnetu v súlade s čl. 9 ods. 4 ústavného zákona č. 357/2004 Z. z. o ochrane verejného záujmu pri výkone verejných funkcionárov v znení ústavného zákona č. 545/205 Z.</w:t>
      </w:r>
      <w:r w:rsidR="00053DDA">
        <w:t xml:space="preserve"> </w:t>
      </w:r>
      <w:r w:rsidRPr="00080E9D">
        <w:t xml:space="preserve">z. a iné nevyhnutné stanoviská pre rozhodnutie vo veci a určuje spravodajcu výboru. </w:t>
      </w:r>
    </w:p>
    <w:p w:rsidR="003632A3" w:rsidRPr="00080E9D" w:rsidP="003632A3">
      <w:pPr>
        <w:pStyle w:val="BodyText"/>
        <w:tabs>
          <w:tab w:val="left" w:pos="4494"/>
        </w:tabs>
        <w:ind w:firstLine="567"/>
      </w:pPr>
    </w:p>
    <w:p w:rsidR="00315979" w:rsidRPr="00080E9D" w:rsidP="00315979">
      <w:pPr>
        <w:tabs>
          <w:tab w:val="left" w:pos="720"/>
        </w:tabs>
        <w:ind w:firstLine="567"/>
        <w:jc w:val="both"/>
      </w:pPr>
      <w:r w:rsidRPr="00080E9D">
        <w:t xml:space="preserve">Pri hlasovaní boli prítomní 13 poslanci Výboru Národnej rady Slovenskej republiky pre nezlučiteľnosť funkcií. O návrhu prednesených uznesení sa hlasovalo o každom osobitne a členovia výboru hlasovali počtom hlasov rovnako a to tak, že za návrh predložených uznesení hlasovalo 6 členov výboru, nikto nebol proti, hlasovania sa zdržali 6 členovia výboru, 1 člen výboru nehlasoval. </w:t>
      </w:r>
    </w:p>
    <w:p w:rsidR="006345E1" w:rsidRPr="00080E9D" w:rsidP="00315979">
      <w:pPr>
        <w:tabs>
          <w:tab w:val="left" w:pos="720"/>
        </w:tabs>
        <w:ind w:firstLine="567"/>
        <w:jc w:val="both"/>
      </w:pPr>
    </w:p>
    <w:p w:rsidR="00315979" w:rsidRPr="00080E9D" w:rsidP="00315979">
      <w:pPr>
        <w:tabs>
          <w:tab w:val="left" w:pos="720"/>
        </w:tabs>
        <w:ind w:firstLine="567"/>
        <w:jc w:val="both"/>
      </w:pPr>
      <w:r w:rsidRPr="00080E9D">
        <w:t xml:space="preserve">Výbor Národnej rady Slovenskej republiky pre nezlučiteľnosť funkcií </w:t>
      </w:r>
      <w:r w:rsidRPr="00080E9D">
        <w:rPr>
          <w:bCs/>
        </w:rPr>
        <w:t xml:space="preserve">neprijal </w:t>
      </w:r>
      <w:r w:rsidRPr="00080E9D" w:rsidR="006345E1">
        <w:rPr>
          <w:bCs/>
        </w:rPr>
        <w:t xml:space="preserve">ani v jednom prípade </w:t>
      </w:r>
      <w:r w:rsidRPr="00080E9D">
        <w:rPr>
          <w:bCs/>
        </w:rPr>
        <w:t xml:space="preserve">platné </w:t>
      </w:r>
      <w:r w:rsidRPr="00080E9D">
        <w:t>uznesenie, nakoľko predložen</w:t>
      </w:r>
      <w:r w:rsidRPr="00080E9D" w:rsidR="006345E1">
        <w:t>é</w:t>
      </w:r>
      <w:r w:rsidRPr="00080E9D">
        <w:t xml:space="preserve"> návrh</w:t>
      </w:r>
      <w:r w:rsidRPr="00080E9D" w:rsidR="006345E1">
        <w:t>y</w:t>
      </w:r>
      <w:r w:rsidRPr="00080E9D">
        <w:t xml:space="preserve"> uznesen</w:t>
      </w:r>
      <w:r w:rsidRPr="00080E9D" w:rsidR="006345E1">
        <w:t>í</w:t>
      </w:r>
      <w:r w:rsidRPr="00080E9D">
        <w:t xml:space="preserve"> </w:t>
      </w:r>
      <w:r w:rsidRPr="00080E9D">
        <w:rPr>
          <w:bCs/>
        </w:rPr>
        <w:t>nezískal</w:t>
      </w:r>
      <w:r w:rsidRPr="00080E9D" w:rsidR="006345E1">
        <w:rPr>
          <w:bCs/>
        </w:rPr>
        <w:t>i</w:t>
      </w:r>
      <w:r w:rsidRPr="00080E9D">
        <w:t xml:space="preserve"> súhlas</w:t>
      </w:r>
      <w:r w:rsidRPr="00080E9D">
        <w:rPr>
          <w:bCs/>
        </w:rPr>
        <w:t xml:space="preserve"> nadpolovičnej väčšiny prítomných členov výboru podľa</w:t>
      </w:r>
      <w:r w:rsidRPr="00080E9D">
        <w:t xml:space="preserve"> § 52 ods. 4 zákona Národnej rady Slovenskej republiky č.  350/1996 Z. z. o  rokovacom poriadku Národnej rady Slovenskej republiky v znení neskorších predpisov. </w:t>
      </w:r>
    </w:p>
    <w:p w:rsidR="00356F13" w:rsidRPr="00080E9D" w:rsidP="00C919CF">
      <w:pPr>
        <w:pStyle w:val="BodyText"/>
        <w:ind w:left="360"/>
      </w:pPr>
    </w:p>
    <w:p w:rsidR="00315979" w:rsidRPr="00080E9D" w:rsidP="00315979">
      <w:pPr>
        <w:jc w:val="both"/>
        <w:rPr>
          <w:b/>
          <w:u w:val="single"/>
        </w:rPr>
      </w:pPr>
      <w:r w:rsidRPr="00080E9D">
        <w:rPr>
          <w:b/>
          <w:u w:val="single"/>
        </w:rPr>
        <w:t>K bodu 4</w:t>
      </w:r>
    </w:p>
    <w:p w:rsidR="00315979" w:rsidRPr="00080E9D" w:rsidP="00315979">
      <w:pPr>
        <w:pStyle w:val="BodyText"/>
        <w:ind w:firstLine="567"/>
      </w:pPr>
    </w:p>
    <w:p w:rsidR="00315979" w:rsidRPr="00080E9D" w:rsidP="00315979">
      <w:pPr>
        <w:pStyle w:val="BodyText"/>
        <w:ind w:firstLine="567"/>
      </w:pPr>
      <w:r w:rsidRPr="00080E9D">
        <w:t xml:space="preserve">Predseda výboru oboznámil členov výboru s podnetom Viliama Novotného, poslanca Národnej rady Slovenskej republiky na začatie konania vo veci ochrany verejného záujmu a zamedzenia rozporu záujmov v zmysle čl. 9 ods. 2 písm. b) ústavného zákona č. 357/2004 Z. z. v znení ústavného zákona č. 545/2005 Z. z. voči Pavlovi Pavlisovi, ministrovi hospodárstva Slovenskej republiky. </w:t>
      </w:r>
    </w:p>
    <w:p w:rsidR="006015BD" w:rsidRPr="00080E9D" w:rsidP="006015BD">
      <w:pPr>
        <w:pStyle w:val="BodyText"/>
        <w:tabs>
          <w:tab w:val="left" w:pos="4494"/>
        </w:tabs>
        <w:ind w:firstLine="540"/>
      </w:pPr>
      <w:r w:rsidRPr="00080E9D">
        <w:t>Uviedol, že podnet bol výboru doručený 11. februára 2015 a posúdil podnet z formálnej, keďže podanie bolo doručené členom výboru elektronicky aj písomne</w:t>
      </w:r>
      <w:r w:rsidRPr="00080E9D" w:rsidR="008002B2">
        <w:t xml:space="preserve">. Z formálnej stránky usúdil, že ide </w:t>
      </w:r>
      <w:r w:rsidRPr="00080E9D">
        <w:t>o podnet na začatie konania podľa čl. 9 ods. 2 písm. b) ústavného zákona a podľa čl. 9 ods. 3 ústavného zákona</w:t>
      </w:r>
      <w:r w:rsidRPr="00080E9D" w:rsidR="008002B2">
        <w:t>, a že ak</w:t>
      </w:r>
      <w:r w:rsidRPr="00080E9D">
        <w:t xml:space="preserve"> sa konanie začína na podnet, dňom začatia konania je deň doručenia podnetu výboru. Predpokladom pre začatie konania je, či ide o podnet kvalifikovaný, t.</w:t>
      </w:r>
      <w:r w:rsidR="00053DDA">
        <w:t xml:space="preserve"> </w:t>
      </w:r>
      <w:r w:rsidRPr="00080E9D">
        <w:t>j. či je zrejmé kto ho podáva, ktorého verejného funkcionára sa týka a čo sa namieta.</w:t>
      </w:r>
    </w:p>
    <w:p w:rsidR="006015BD" w:rsidRPr="00080E9D" w:rsidP="006015BD">
      <w:pPr>
        <w:tabs>
          <w:tab w:val="left" w:pos="4494"/>
        </w:tabs>
        <w:ind w:firstLine="540"/>
        <w:jc w:val="both"/>
      </w:pPr>
      <w:r w:rsidRPr="00080E9D">
        <w:t xml:space="preserve">Predseda výboru podnet predložil na rokovanie výboru tak, ako mu to  ústavný zákon a pravidlá rokovania výboru ukladajú s tým, že je potrebné posúdiť, či podnet spĺňa predpoklady pre začatie konania. Podľa čl. 5 ods. 3 pravidiel rokovania výboru v prípade, že podnet nespĺňa náležitosti uvedené v čl. 9 ods. 2 písm. b) ústavného zákona výbor uznesením túto skutočnosť konštatuje a vo veci ďalej nekoná.  </w:t>
      </w:r>
    </w:p>
    <w:p w:rsidR="006015BD" w:rsidRPr="00080E9D" w:rsidP="00315979">
      <w:pPr>
        <w:pStyle w:val="BodyText"/>
        <w:ind w:firstLine="567"/>
      </w:pPr>
    </w:p>
    <w:p w:rsidR="00315979" w:rsidRPr="00080E9D" w:rsidP="00315979">
      <w:pPr>
        <w:jc w:val="both"/>
      </w:pPr>
      <w:r w:rsidRPr="00080E9D">
        <w:rPr>
          <w:u w:val="single"/>
        </w:rPr>
        <w:t>Rozprava</w:t>
      </w:r>
      <w:r w:rsidRPr="00080E9D">
        <w:t>: nikto</w:t>
      </w:r>
    </w:p>
    <w:p w:rsidR="00315979" w:rsidRPr="00080E9D" w:rsidP="00315979">
      <w:pPr>
        <w:jc w:val="both"/>
      </w:pPr>
    </w:p>
    <w:p w:rsidR="00053DDA" w:rsidP="00315979">
      <w:pPr>
        <w:pStyle w:val="BodyText"/>
        <w:tabs>
          <w:tab w:val="left" w:pos="4494"/>
        </w:tabs>
      </w:pPr>
      <w:r w:rsidRPr="00080E9D" w:rsidR="00315979">
        <w:rPr>
          <w:u w:val="single"/>
        </w:rPr>
        <w:t>Procedurálny návrh</w:t>
      </w:r>
      <w:r w:rsidRPr="00080E9D" w:rsidR="00315979">
        <w:t xml:space="preserve"> p. Simon – navrhol prerušiť rokovanie výboru </w:t>
      </w:r>
      <w:r>
        <w:t>vzhľadom k predchádzajúcemu hlasovaniu</w:t>
      </w:r>
      <w:r w:rsidRPr="00080E9D" w:rsidR="00AF045F">
        <w:t>, aby sa najbližšie rokovanie výboru konalo 2.12.2015</w:t>
      </w:r>
    </w:p>
    <w:p w:rsidR="00AF045F" w:rsidRPr="00080E9D" w:rsidP="00315979">
      <w:pPr>
        <w:pStyle w:val="BodyText"/>
        <w:tabs>
          <w:tab w:val="left" w:pos="4494"/>
        </w:tabs>
      </w:pPr>
      <w:r w:rsidR="00053DDA">
        <w:t xml:space="preserve">na 12.30 v stredu, je zbytočné, aby výbor zasadal a stretával sa. </w:t>
      </w:r>
      <w:r w:rsidRPr="00080E9D">
        <w:t xml:space="preserve"> </w:t>
      </w:r>
      <w:r w:rsidR="00053DDA">
        <w:t>Uviedol, že raz už takýto návrh predložil, nenašiel však pochopenie avšak dúfa, že kolegovia zo SMER-u sa hlasovania nezdržia a nebudú proti, ale podporia konštruktívny prístup, aby si navzájom nerobili napriek</w:t>
      </w:r>
    </w:p>
    <w:p w:rsidR="00AF045F" w:rsidRPr="00080E9D" w:rsidP="00315979">
      <w:pPr>
        <w:pStyle w:val="BodyText"/>
        <w:tabs>
          <w:tab w:val="left" w:pos="4494"/>
        </w:tabs>
      </w:pPr>
      <w:r w:rsidRPr="00080E9D">
        <w:t>Hlasovanie o procedurálnom návrhu: 3/6/3.</w:t>
      </w:r>
    </w:p>
    <w:p w:rsidR="00AF045F" w:rsidRPr="00080E9D" w:rsidP="00315979">
      <w:pPr>
        <w:pStyle w:val="BodyText"/>
        <w:tabs>
          <w:tab w:val="left" w:pos="4494"/>
        </w:tabs>
      </w:pPr>
      <w:r w:rsidRPr="00080E9D">
        <w:t>Procedurálny návrh nebol prijatý.</w:t>
      </w:r>
    </w:p>
    <w:p w:rsidR="00315979" w:rsidRPr="00080E9D" w:rsidP="00315979">
      <w:pPr>
        <w:pStyle w:val="BodyText"/>
        <w:tabs>
          <w:tab w:val="left" w:pos="4494"/>
        </w:tabs>
        <w:ind w:firstLine="567"/>
      </w:pPr>
    </w:p>
    <w:p w:rsidR="00315979" w:rsidRPr="00080E9D" w:rsidP="00315979">
      <w:pPr>
        <w:pStyle w:val="BodyText"/>
        <w:tabs>
          <w:tab w:val="left" w:pos="4494"/>
        </w:tabs>
        <w:ind w:firstLine="567"/>
      </w:pPr>
      <w:r w:rsidRPr="00080E9D">
        <w:t xml:space="preserve">Predseda výboru predložil návrh uznesenia, ktorým výbor konštatuje, že konanie voči verejnému funkcionárovi Pavlovi Pavlisovi, ministrovi hospodárstva Slovenskej republiky sa začalo dňom doručenia podnetu 19. februára 2015, vyžiada si stanovisko dotknutého verejného funkcionára k doručenému podnetu v súlade s čl. 9 ods. 4 ústavného zákona </w:t>
      </w:r>
      <w:r w:rsidRPr="00080E9D" w:rsidR="00AF045F">
        <w:br/>
      </w:r>
      <w:r w:rsidRPr="00080E9D">
        <w:t>č. 357/2004 Z. z. o ochrane verejného záujmu pri výkone verejných funkcionárov v znení ústavného zákona č. 545/205 Z.</w:t>
      </w:r>
      <w:r w:rsidR="00053DDA">
        <w:t xml:space="preserve"> </w:t>
      </w:r>
      <w:r w:rsidRPr="00080E9D">
        <w:t xml:space="preserve">z. a iné nevyhnutné stanoviská pre rozhodnutie vo veci a určuje spravodajcu výboru. </w:t>
      </w:r>
    </w:p>
    <w:p w:rsidR="00356F13" w:rsidRPr="00080E9D" w:rsidP="00C919CF">
      <w:pPr>
        <w:pStyle w:val="BodyText"/>
        <w:ind w:left="360"/>
      </w:pPr>
    </w:p>
    <w:p w:rsidR="00315979" w:rsidRPr="00080E9D" w:rsidP="00315979">
      <w:pPr>
        <w:tabs>
          <w:tab w:val="left" w:pos="720"/>
        </w:tabs>
        <w:ind w:firstLine="567"/>
        <w:jc w:val="both"/>
      </w:pPr>
      <w:r w:rsidRPr="00080E9D">
        <w:t xml:space="preserve">Pri hlasovaní boli prítomní 13 členovia Výboru Národnej rady Slovenskej republiky pre nezlučiteľnosť funkcií. Za návrh predneseného uznesenia hlasovalo 6 členov výboru, proti hlasovali 7 členovia výboru, hlasovali všetci prítomní členovia výboru. </w:t>
      </w:r>
    </w:p>
    <w:p w:rsidR="00315979" w:rsidRPr="00080E9D" w:rsidP="00315979">
      <w:pPr>
        <w:tabs>
          <w:tab w:val="left" w:pos="720"/>
        </w:tabs>
        <w:ind w:firstLine="567"/>
        <w:jc w:val="both"/>
      </w:pPr>
      <w:r w:rsidRPr="00080E9D">
        <w:t xml:space="preserve">Výbor Národnej rady Slovenskej republiky pre nezlučiteľnosť funkcií </w:t>
      </w:r>
      <w:r w:rsidRPr="00080E9D">
        <w:rPr>
          <w:bCs/>
        </w:rPr>
        <w:t xml:space="preserve">neprijal platné </w:t>
      </w:r>
      <w:r w:rsidRPr="00080E9D">
        <w:t xml:space="preserve">uznesenie, nakoľko predložený návrh uznesenia </w:t>
      </w:r>
      <w:r w:rsidRPr="00080E9D">
        <w:rPr>
          <w:bCs/>
        </w:rPr>
        <w:t>nezískal</w:t>
      </w:r>
      <w:r w:rsidRPr="00080E9D">
        <w:t xml:space="preserve"> súhlas</w:t>
      </w:r>
      <w:r w:rsidRPr="00080E9D">
        <w:rPr>
          <w:bCs/>
        </w:rPr>
        <w:t xml:space="preserve"> nadpolovičnej väčšiny prítomných členov výboru podľa</w:t>
      </w:r>
      <w:r w:rsidRPr="00080E9D">
        <w:t xml:space="preserve"> § 52 ods. 4 zákona Národnej rady Slovenskej republiky č.  350/1996 Z. z. o  rokovacom poriadku Národnej rady Slovenskej republiky v znení neskorších predpisov. </w:t>
      </w:r>
    </w:p>
    <w:p w:rsidR="00AF045F" w:rsidRPr="00080E9D" w:rsidP="00315979">
      <w:pPr>
        <w:tabs>
          <w:tab w:val="left" w:pos="720"/>
        </w:tabs>
        <w:ind w:firstLine="567"/>
        <w:jc w:val="both"/>
      </w:pPr>
    </w:p>
    <w:p w:rsidR="00AF045F" w:rsidRPr="00080E9D" w:rsidP="00AF045F">
      <w:pPr>
        <w:jc w:val="both"/>
        <w:rPr>
          <w:b/>
          <w:u w:val="single"/>
        </w:rPr>
      </w:pPr>
      <w:r w:rsidRPr="00080E9D" w:rsidR="0005480C">
        <w:rPr>
          <w:b/>
          <w:u w:val="single"/>
        </w:rPr>
        <w:t>K bodu 5</w:t>
      </w:r>
    </w:p>
    <w:p w:rsidR="00315979" w:rsidRPr="00080E9D" w:rsidP="00315979">
      <w:pPr>
        <w:tabs>
          <w:tab w:val="left" w:pos="720"/>
        </w:tabs>
        <w:spacing w:line="360" w:lineRule="auto"/>
        <w:jc w:val="both"/>
      </w:pPr>
    </w:p>
    <w:p w:rsidR="00AF045F" w:rsidRPr="00080E9D" w:rsidP="00AF045F">
      <w:pPr>
        <w:pStyle w:val="ListBullet"/>
        <w:numPr>
          <w:ilvl w:val="0"/>
          <w:numId w:val="0"/>
        </w:numPr>
        <w:ind w:firstLine="567"/>
        <w:jc w:val="both"/>
      </w:pPr>
      <w:r w:rsidRPr="00080E9D">
        <w:t xml:space="preserve">Predseda výboru informoval členov výboru </w:t>
      </w:r>
      <w:r w:rsidRPr="00080E9D" w:rsidR="0005480C">
        <w:t xml:space="preserve">o došlých vyjadreniach z odboru legislatívy a aproximácie práva Kancelárie Národnej rady Slovenskej republiky a z Ústavu štátu a práva SAV na základe prijatých uznesení na </w:t>
      </w:r>
      <w:r w:rsidRPr="00080E9D">
        <w:t xml:space="preserve">21. schôdzi </w:t>
      </w:r>
      <w:r w:rsidRPr="00080E9D" w:rsidR="0005480C">
        <w:t xml:space="preserve">dňa </w:t>
      </w:r>
      <w:r w:rsidRPr="00080E9D">
        <w:t>2.12.2014</w:t>
      </w:r>
      <w:r w:rsidRPr="00080E9D" w:rsidR="0005480C">
        <w:t xml:space="preserve">. Výbor v tom čase rokoval o </w:t>
      </w:r>
      <w:r w:rsidRPr="00080E9D">
        <w:t xml:space="preserve"> podnete, ktorý podal p. Daniel Lipšic, poslanec NR SR voči bývalému predsedovi NR SR </w:t>
      </w:r>
      <w:r w:rsidRPr="00080E9D" w:rsidR="00FE1B41">
        <w:br/>
      </w:r>
      <w:r w:rsidRPr="00080E9D">
        <w:t>p. Pavlovi Paškovi.</w:t>
      </w:r>
    </w:p>
    <w:p w:rsidR="00AF045F" w:rsidRPr="00080E9D" w:rsidP="0005480C">
      <w:pPr>
        <w:pStyle w:val="ListBullet"/>
        <w:numPr>
          <w:ilvl w:val="0"/>
          <w:numId w:val="0"/>
        </w:numPr>
        <w:ind w:firstLine="567"/>
        <w:jc w:val="both"/>
      </w:pPr>
      <w:r w:rsidRPr="00080E9D" w:rsidR="0005480C">
        <w:t xml:space="preserve">V tejto súvislosti </w:t>
      </w:r>
      <w:r w:rsidRPr="00080E9D" w:rsidR="008002B2">
        <w:t>uviedol doterajší postup výboru</w:t>
      </w:r>
      <w:r w:rsidRPr="00080E9D">
        <w:t>.</w:t>
      </w:r>
      <w:r w:rsidRPr="00080E9D" w:rsidR="008002B2">
        <w:t xml:space="preserve"> </w:t>
      </w:r>
      <w:r w:rsidRPr="00080E9D">
        <w:t>Skôr ako výbor začal o doručenom podnete rokovať, pán Paška zaslal list v ktorom žiadal výbor, aby cestou odboru legislatívy a aproximácie práva Kancelárie NR SR požiadal tento odbor o výkladové stanovisko k medializovaným skutočnostiam, t.j. či ako verejný funkcionár mal povinnosť v oznámení uvádzať a priznávať dividendy a iné majetkové výnosy z obchodných spoločností, v ktorých mal parciálne podiely.</w:t>
      </w:r>
    </w:p>
    <w:p w:rsidR="00AF045F" w:rsidRPr="00080E9D" w:rsidP="00AF045F">
      <w:pPr>
        <w:pStyle w:val="BodyText"/>
        <w:tabs>
          <w:tab w:val="left" w:pos="4494"/>
        </w:tabs>
        <w:ind w:firstLine="567"/>
      </w:pPr>
      <w:r w:rsidRPr="00080E9D">
        <w:t>Vtedajší predseda výboru p. Novotný navrhol, že požiada odbor legislatívy o zaujatie uvedeného stanoviska, ak výbor s týmto návrhom vysloví všeobecný. V rozprave pán Lipšic navrhol, že v prípade, ak by výbor chcel zaujímavé právne názory, aby oslovil aj Ústav štátu a práva SAV, nielen odbor Kancelárie NR SR.</w:t>
      </w:r>
    </w:p>
    <w:p w:rsidR="00AF045F" w:rsidRPr="00080E9D" w:rsidP="00AF045F">
      <w:pPr>
        <w:pStyle w:val="ListBullet"/>
        <w:numPr>
          <w:ilvl w:val="0"/>
          <w:numId w:val="0"/>
        </w:numPr>
        <w:ind w:firstLine="567"/>
        <w:jc w:val="both"/>
      </w:pPr>
      <w:r w:rsidRPr="00080E9D">
        <w:t>Výbor sa navrhovaným postupom súhlasil a na základe uznesení č. 361 a č. 362 predseda výboru požiadal OLAP Kancelárie NR SR aj Ústav štátu a práva SAV aby k predmetnej otázke zaujali stanovisko.</w:t>
      </w:r>
    </w:p>
    <w:p w:rsidR="00AF045F" w:rsidRPr="00080E9D" w:rsidP="00AF045F">
      <w:pPr>
        <w:pStyle w:val="ListBullet"/>
        <w:numPr>
          <w:ilvl w:val="0"/>
          <w:numId w:val="0"/>
        </w:numPr>
        <w:ind w:firstLine="567"/>
        <w:jc w:val="both"/>
      </w:pPr>
    </w:p>
    <w:p w:rsidR="00AF045F" w:rsidRPr="00080E9D" w:rsidP="00AF045F">
      <w:pPr>
        <w:pStyle w:val="ListBullet"/>
        <w:numPr>
          <w:ilvl w:val="0"/>
          <w:numId w:val="0"/>
        </w:numPr>
        <w:ind w:firstLine="567"/>
        <w:jc w:val="both"/>
      </w:pPr>
      <w:r w:rsidRPr="00080E9D">
        <w:t>Ústav štátu a práva SAV sa k požiadavke výboru vyjadril listom zo dňa 11.12.2014 a odbor legislatívy a aproximácie práva Kancelárie NR SR listom zo dňa 12.12.2014. Obe stano</w:t>
      </w:r>
      <w:r w:rsidRPr="00080E9D" w:rsidR="006224E5">
        <w:t>viská máte k dispozícii a boli v</w:t>
      </w:r>
      <w:r w:rsidRPr="00080E9D">
        <w:t xml:space="preserve">ám zaslané aj elektronicky. </w:t>
      </w:r>
    </w:p>
    <w:p w:rsidR="00AF045F" w:rsidRPr="00080E9D" w:rsidP="00AF045F">
      <w:pPr>
        <w:pStyle w:val="ListBullet"/>
        <w:numPr>
          <w:ilvl w:val="0"/>
          <w:numId w:val="0"/>
        </w:numPr>
        <w:ind w:firstLine="567"/>
        <w:jc w:val="both"/>
      </w:pPr>
      <w:r w:rsidRPr="00080E9D">
        <w:t xml:space="preserve">Podľa vyjadrenia ústavu štátu a práva je zrejmé, že verejný funkcionár v oznámení nie je povinný uvádzať v prehľade svojich príjmov aj dividendy, príp. vyplatený obchodný podiel. </w:t>
      </w:r>
    </w:p>
    <w:p w:rsidR="00AF045F" w:rsidRPr="00080E9D" w:rsidP="00AF045F">
      <w:pPr>
        <w:pStyle w:val="ListBullet"/>
        <w:numPr>
          <w:ilvl w:val="0"/>
          <w:numId w:val="0"/>
        </w:numPr>
        <w:ind w:firstLine="567"/>
        <w:jc w:val="both"/>
      </w:pPr>
      <w:r w:rsidRPr="00080E9D">
        <w:t>Podľa stanoviska odboru legislatívy, či už v nadväznosti na dôvodové správy k tlačiam, ktoré smerovali k zmene ústavného zákona alebo v nadväznosti na samotný ústavný zákon, nie je jednoznačne ustanovené, či príjmy z dividend a iné majetkové výnosy možno považovať za príjmy z výkonu iných funkcií, zamestnaní alebo činností podľa čl. 7 ods. 1 písm. d) ústavného zákona.</w:t>
      </w:r>
    </w:p>
    <w:p w:rsidR="00AF045F" w:rsidRPr="00080E9D" w:rsidP="0005480C">
      <w:pPr>
        <w:pStyle w:val="ListBullet"/>
        <w:numPr>
          <w:ilvl w:val="0"/>
          <w:numId w:val="0"/>
        </w:numPr>
        <w:ind w:firstLine="567"/>
        <w:jc w:val="both"/>
      </w:pPr>
      <w:r w:rsidRPr="00080E9D">
        <w:t xml:space="preserve">V zmysle uvedených skutočností mám za to, že p. Paška neporušil ústavný zákon, keď v oznámeniach neuvádzal vyplatené obchodné podiely. </w:t>
      </w:r>
    </w:p>
    <w:p w:rsidR="0005480C" w:rsidRPr="00080E9D" w:rsidP="0005480C">
      <w:pPr>
        <w:pStyle w:val="ListBullet"/>
        <w:numPr>
          <w:ilvl w:val="0"/>
          <w:numId w:val="0"/>
        </w:numPr>
        <w:ind w:left="360" w:hanging="360"/>
        <w:jc w:val="both"/>
      </w:pPr>
    </w:p>
    <w:p w:rsidR="0005480C" w:rsidRPr="00080E9D" w:rsidP="0005480C">
      <w:pPr>
        <w:pStyle w:val="ListBullet"/>
        <w:numPr>
          <w:ilvl w:val="0"/>
          <w:numId w:val="0"/>
        </w:numPr>
        <w:ind w:left="360" w:hanging="360"/>
        <w:jc w:val="both"/>
      </w:pPr>
      <w:r w:rsidRPr="00080E9D">
        <w:rPr>
          <w:u w:val="single"/>
        </w:rPr>
        <w:t>Rozprava</w:t>
      </w:r>
      <w:r w:rsidRPr="00080E9D">
        <w:t xml:space="preserve"> (prepis):</w:t>
      </w:r>
    </w:p>
    <w:p w:rsidR="00AF045F" w:rsidRPr="00080E9D" w:rsidP="0005480C">
      <w:pPr>
        <w:pStyle w:val="ListBullet"/>
        <w:numPr>
          <w:ilvl w:val="0"/>
          <w:numId w:val="0"/>
        </w:numPr>
        <w:ind w:firstLine="567"/>
        <w:jc w:val="both"/>
      </w:pPr>
    </w:p>
    <w:p w:rsidR="00AF045F" w:rsidRPr="00080E9D" w:rsidP="0005480C">
      <w:pPr>
        <w:tabs>
          <w:tab w:val="left" w:pos="720"/>
        </w:tabs>
        <w:jc w:val="both"/>
      </w:pPr>
      <w:r w:rsidRPr="00080E9D" w:rsidR="0005480C">
        <w:t xml:space="preserve">p. Brixi – </w:t>
      </w:r>
      <w:r w:rsidRPr="00080E9D" w:rsidR="00476D98">
        <w:t>keďže minulý rok v decembri tu bola veľmi krvilačná diskusia o</w:t>
      </w:r>
      <w:r w:rsidRPr="00080E9D" w:rsidR="008002B2">
        <w:t> </w:t>
      </w:r>
      <w:r w:rsidRPr="00080E9D" w:rsidR="00476D98">
        <w:t>tom</w:t>
      </w:r>
      <w:r w:rsidRPr="00080E9D" w:rsidR="008002B2">
        <w:t>,</w:t>
      </w:r>
      <w:r w:rsidRPr="00080E9D" w:rsidR="00476D98">
        <w:t xml:space="preserve"> že čo pán Paška zamlča</w:t>
      </w:r>
      <w:r w:rsidRPr="00080E9D" w:rsidR="008002B2">
        <w:t>l,</w:t>
      </w:r>
      <w:r w:rsidRPr="00080E9D" w:rsidR="00476D98">
        <w:t xml:space="preserve">  čoho sa dopustil</w:t>
      </w:r>
      <w:r w:rsidRPr="00080E9D" w:rsidR="008002B2">
        <w:t>,</w:t>
      </w:r>
      <w:r w:rsidRPr="00080E9D" w:rsidR="00476D98">
        <w:t xml:space="preserve"> čo nepriznal, neskúmal teda</w:t>
      </w:r>
      <w:r w:rsidRPr="00080E9D" w:rsidR="008002B2">
        <w:t>,</w:t>
      </w:r>
      <w:r w:rsidRPr="00080E9D" w:rsidR="00476D98">
        <w:t xml:space="preserve"> že na základe aj  iniciatívy pána poslanca Mičovského uznesenie aby to či pán Paška má alebo nemá povinnosť nejakú...mu bola vytýkaná chcem sa opýtať, aké zaujmeme stanovisko k tomu keď dva nezávislé orgány povedali, že pán Paška nemal </w:t>
      </w:r>
      <w:r w:rsidRPr="00080E9D" w:rsidR="008002B2">
        <w:t xml:space="preserve">povinnosť, </w:t>
      </w:r>
      <w:r w:rsidRPr="00080E9D" w:rsidR="00476D98">
        <w:t xml:space="preserve">tu je </w:t>
      </w:r>
      <w:r w:rsidRPr="00080E9D" w:rsidR="008002B2">
        <w:t xml:space="preserve">podpísaný </w:t>
      </w:r>
      <w:r w:rsidRPr="00080E9D" w:rsidR="00476D98">
        <w:t>pán docent Vozár, ktorý nie je fanúšikom SMER-u</w:t>
      </w:r>
      <w:r w:rsidRPr="00080E9D" w:rsidR="008002B2">
        <w:t>,</w:t>
      </w:r>
      <w:r w:rsidRPr="00080E9D" w:rsidR="00476D98">
        <w:t xml:space="preserve"> to je všeobecne známe a ten povedal, že či budete teraz ochotn</w:t>
      </w:r>
      <w:r w:rsidRPr="00080E9D" w:rsidR="008002B2">
        <w:t>í</w:t>
      </w:r>
      <w:r w:rsidRPr="00080E9D" w:rsidR="00476D98">
        <w:t xml:space="preserve"> sa ospravedlniť pánovi Paškovi alebo </w:t>
      </w:r>
      <w:r w:rsidRPr="00080E9D" w:rsidR="008002B2">
        <w:t>č</w:t>
      </w:r>
      <w:r w:rsidRPr="00080E9D" w:rsidR="00476D98">
        <w:t>lenom výboru za to</w:t>
      </w:r>
      <w:r w:rsidRPr="00080E9D" w:rsidR="008002B2">
        <w:t>,</w:t>
      </w:r>
      <w:r w:rsidRPr="00080E9D" w:rsidR="00476D98">
        <w:t xml:space="preserve"> čo sme tu minulý rok museli počúvať</w:t>
      </w:r>
      <w:r w:rsidRPr="00080E9D" w:rsidR="008002B2">
        <w:t>,</w:t>
      </w:r>
      <w:r w:rsidRPr="00080E9D" w:rsidR="00476D98">
        <w:t xml:space="preserve"> lebo zjavne dôkaz ktorý ste </w:t>
      </w:r>
      <w:r w:rsidRPr="00080E9D" w:rsidR="008002B2">
        <w:t xml:space="preserve">si </w:t>
      </w:r>
      <w:r w:rsidRPr="00080E9D" w:rsidR="00476D98">
        <w:t>tak silne žiadali</w:t>
      </w:r>
      <w:r w:rsidRPr="00080E9D" w:rsidR="008002B2">
        <w:t>, prišiel</w:t>
      </w:r>
      <w:r w:rsidRPr="00080E9D" w:rsidR="00476D98">
        <w:t xml:space="preserve">. A to je otázka možno aj na ostatných kolegov z opozície, lebo my sme vtedy neblokovali absolútne žiadne záujmy, aby táto vec bola preskúmaná aj odborne aj techniky zadefinovaná. </w:t>
      </w:r>
    </w:p>
    <w:p w:rsidR="0005480C" w:rsidRPr="00080E9D" w:rsidP="0005480C">
      <w:pPr>
        <w:tabs>
          <w:tab w:val="left" w:pos="720"/>
        </w:tabs>
        <w:jc w:val="both"/>
      </w:pPr>
    </w:p>
    <w:p w:rsidR="0005480C" w:rsidRPr="00080E9D" w:rsidP="0005480C">
      <w:pPr>
        <w:tabs>
          <w:tab w:val="left" w:pos="720"/>
        </w:tabs>
        <w:jc w:val="both"/>
      </w:pPr>
      <w:r w:rsidRPr="00080E9D">
        <w:t xml:space="preserve">p. Přidal –  </w:t>
      </w:r>
      <w:r w:rsidRPr="00080E9D" w:rsidR="00476D98">
        <w:t xml:space="preserve"> nikto sa nemá tu za čo ospravedlňovať</w:t>
      </w:r>
      <w:r w:rsidRPr="00080E9D" w:rsidR="008002B2">
        <w:t>. J</w:t>
      </w:r>
      <w:r w:rsidRPr="00080E9D" w:rsidR="00476D98">
        <w:t>ednoducho keď sa tu má niekto za niečo ospravedlňovať tak ste to vy</w:t>
      </w:r>
      <w:r w:rsidRPr="00080E9D" w:rsidR="008002B2">
        <w:t>,</w:t>
      </w:r>
      <w:r w:rsidRPr="00080E9D" w:rsidR="00476D98">
        <w:t xml:space="preserve"> ako ste sa dneska zachovali všetci poslanci SMER-u</w:t>
      </w:r>
      <w:r w:rsidRPr="00080E9D" w:rsidR="008002B2">
        <w:t>,</w:t>
      </w:r>
      <w:r w:rsidRPr="00080E9D" w:rsidR="00476D98">
        <w:t xml:space="preserve"> nikto sa tu nemá za čo ospravedlňovať</w:t>
      </w:r>
      <w:r w:rsidRPr="00080E9D" w:rsidR="008002B2">
        <w:t>. S</w:t>
      </w:r>
      <w:r w:rsidRPr="00080E9D" w:rsidR="00476D98">
        <w:t>ú to právne stanoviská</w:t>
      </w:r>
      <w:r w:rsidRPr="00080E9D" w:rsidR="008002B2">
        <w:t>,</w:t>
      </w:r>
      <w:r w:rsidRPr="00080E9D" w:rsidR="00476D98">
        <w:t xml:space="preserve"> ktoré nie sú záväzné</w:t>
      </w:r>
      <w:r w:rsidRPr="00080E9D" w:rsidR="008002B2">
        <w:t>. K</w:t>
      </w:r>
      <w:r w:rsidRPr="00080E9D" w:rsidR="00476D98">
        <w:t>eby sme pustili celé rokovanie a dotiahli ho a v prípade, že by bola sankcia pánovi Paškovi udelená</w:t>
      </w:r>
      <w:r w:rsidRPr="00080E9D" w:rsidR="009317B6">
        <w:t>,</w:t>
      </w:r>
      <w:r w:rsidRPr="00080E9D" w:rsidR="00476D98">
        <w:t xml:space="preserve"> ale tá nemohla byť udelená, lebo sa </w:t>
      </w:r>
      <w:r w:rsidRPr="00080E9D" w:rsidR="009317B6">
        <w:t xml:space="preserve">skôr </w:t>
      </w:r>
      <w:r w:rsidRPr="00080E9D" w:rsidR="00476D98">
        <w:t>vzdal funkcie verejného činiteľa</w:t>
      </w:r>
      <w:r w:rsidRPr="00080E9D" w:rsidR="009317B6">
        <w:t xml:space="preserve">, </w:t>
      </w:r>
      <w:r w:rsidRPr="00080E9D" w:rsidR="00476D98">
        <w:t xml:space="preserve">mohol v konečnom dôsledku </w:t>
      </w:r>
      <w:r w:rsidRPr="00080E9D" w:rsidR="007A2FF4">
        <w:t xml:space="preserve">právoplatne rozhodnúť ústavný súd a vtedy by sme sa </w:t>
      </w:r>
      <w:r w:rsidRPr="00080E9D" w:rsidR="006224E5">
        <w:t>v</w:t>
      </w:r>
      <w:r w:rsidRPr="00080E9D" w:rsidR="007A2FF4">
        <w:t>ám mohli ospravedlniť keby rozhodol tak, ako vy hovoríte</w:t>
      </w:r>
      <w:r w:rsidRPr="00080E9D" w:rsidR="009317B6">
        <w:t xml:space="preserve">. Avšak, že bolo doručené </w:t>
      </w:r>
      <w:r w:rsidRPr="00080E9D" w:rsidR="007A2FF4">
        <w:t>právne stanovisko to jednoducho ešte  nič nerieši</w:t>
      </w:r>
      <w:r w:rsidRPr="00080E9D" w:rsidR="009317B6">
        <w:t>. P</w:t>
      </w:r>
      <w:r w:rsidRPr="00080E9D" w:rsidR="007A2FF4">
        <w:t xml:space="preserve">rávne stanovisko </w:t>
      </w:r>
      <w:r w:rsidRPr="00080E9D" w:rsidR="009317B6">
        <w:t>l</w:t>
      </w:r>
      <w:r w:rsidRPr="00080E9D" w:rsidR="007A2FF4">
        <w:t xml:space="preserve">egislatívy  </w:t>
      </w:r>
      <w:r w:rsidRPr="00080E9D" w:rsidR="009317B6">
        <w:t>n</w:t>
      </w:r>
      <w:r w:rsidRPr="00080E9D" w:rsidR="007A2FF4">
        <w:t>árodnej rady bolo také, že nie je zrejmé</w:t>
      </w:r>
      <w:r w:rsidRPr="00080E9D" w:rsidR="009317B6">
        <w:t>,</w:t>
      </w:r>
      <w:r w:rsidRPr="00080E9D" w:rsidR="007A2FF4">
        <w:t xml:space="preserve"> kto má  pravdu, a aj preto je treba pán kolega Brixi</w:t>
      </w:r>
      <w:r w:rsidRPr="00080E9D" w:rsidR="009317B6">
        <w:t>,</w:t>
      </w:r>
      <w:r w:rsidRPr="00080E9D" w:rsidR="007A2FF4">
        <w:t xml:space="preserve"> aby sme čím skôr spravili novelu zákona kde bude zrejmé to čo má byť zrejmé</w:t>
      </w:r>
      <w:r w:rsidRPr="00080E9D" w:rsidR="009317B6">
        <w:t>,</w:t>
      </w:r>
      <w:r w:rsidRPr="00080E9D" w:rsidR="007A2FF4">
        <w:t xml:space="preserve"> a aby ste vy poslanci SMER-u novelu zákona schválili tak</w:t>
      </w:r>
      <w:r w:rsidRPr="00080E9D" w:rsidR="009317B6">
        <w:t>,</w:t>
      </w:r>
      <w:r w:rsidRPr="00080E9D" w:rsidR="007A2FF4">
        <w:t xml:space="preserve"> ako sme ju pripravili, resp. aby sme sa dohodli na konsenze a aby sme veci pohli dopredu.</w:t>
      </w:r>
    </w:p>
    <w:p w:rsidR="007A2FF4" w:rsidRPr="00080E9D" w:rsidP="0005480C">
      <w:pPr>
        <w:tabs>
          <w:tab w:val="left" w:pos="720"/>
        </w:tabs>
        <w:jc w:val="both"/>
      </w:pPr>
    </w:p>
    <w:p w:rsidR="0005480C" w:rsidRPr="00080E9D" w:rsidP="0005480C">
      <w:pPr>
        <w:tabs>
          <w:tab w:val="left" w:pos="720"/>
        </w:tabs>
        <w:jc w:val="both"/>
      </w:pPr>
      <w:r w:rsidRPr="00080E9D">
        <w:t>p. Simon –</w:t>
      </w:r>
      <w:r w:rsidRPr="00080E9D" w:rsidR="007A2FF4">
        <w:t xml:space="preserve"> nemám problém so svojou pamäťou a veľmi dobre </w:t>
      </w:r>
      <w:r w:rsidRPr="00080E9D" w:rsidR="00D718FD">
        <w:t xml:space="preserve">si </w:t>
      </w:r>
      <w:r w:rsidRPr="00080E9D" w:rsidR="007A2FF4">
        <w:t xml:space="preserve">pamätám čo som povedal, že pán Paška tým, že sa vzdal zabránil a neumožnil výboru v tejto veci vôbec konať, pretože zákon hovorí, že pokiaľ sa verejný </w:t>
      </w:r>
      <w:r w:rsidRPr="00080E9D" w:rsidR="00D718FD">
        <w:t xml:space="preserve">funkcionár vzdá pred tým než </w:t>
      </w:r>
      <w:r w:rsidRPr="00080E9D" w:rsidR="007A2FF4">
        <w:t>oficiálne výbor začne konať v tej chvíli výbor</w:t>
      </w:r>
      <w:r w:rsidRPr="00080E9D" w:rsidR="00D718FD">
        <w:t xml:space="preserve"> konanie</w:t>
      </w:r>
      <w:r w:rsidRPr="00080E9D" w:rsidR="007A2FF4">
        <w:t xml:space="preserve"> zastaví. V tom prvom </w:t>
      </w:r>
      <w:r w:rsidRPr="00080E9D" w:rsidR="00D718FD">
        <w:t>výstupe</w:t>
      </w:r>
      <w:r w:rsidRPr="00080E9D" w:rsidR="007A2FF4">
        <w:t xml:space="preserve"> dovoľte aby som si vyprosil tento tón od </w:t>
      </w:r>
      <w:r w:rsidRPr="00080E9D" w:rsidR="006224E5">
        <w:t>v</w:t>
      </w:r>
      <w:r w:rsidRPr="00080E9D" w:rsidR="007A2FF4">
        <w:t>ás a hlavne po tom, čo ste dnes či už na pléne pri hlasovaní, že o opozičných návrhoch spojenia zo spoločnej rozpravy ste odignorovali a nedali ste o nich hlasovať</w:t>
      </w:r>
      <w:r w:rsidRPr="00080E9D" w:rsidR="00D718FD">
        <w:t>,</w:t>
      </w:r>
      <w:r w:rsidRPr="00080E9D" w:rsidR="007A2FF4">
        <w:t xml:space="preserve"> ale o </w:t>
      </w:r>
      <w:r w:rsidRPr="00080E9D" w:rsidR="006224E5">
        <w:t>v</w:t>
      </w:r>
      <w:r w:rsidRPr="00080E9D" w:rsidR="007A2FF4">
        <w:t>ašom teda kolegovi zo SMER-u pánovi Jasaňovi ste dali hlasovať</w:t>
      </w:r>
      <w:r w:rsidRPr="00080E9D" w:rsidR="00D718FD">
        <w:t>,</w:t>
      </w:r>
      <w:r w:rsidRPr="00080E9D" w:rsidR="007A2FF4">
        <w:t xml:space="preserve"> ste predstavili aroganciu</w:t>
      </w:r>
      <w:r w:rsidRPr="00080E9D" w:rsidR="00792B1B">
        <w:t xml:space="preserve"> SMER-u v  národnej rade. A vrchol arogancie ste predstavili dnes tu opäť na tomto výbore. Keď ste neumožnili výboru aby konal v zmysle zákona ako nám zákon ukladá</w:t>
      </w:r>
      <w:r w:rsidRPr="00080E9D" w:rsidR="00D718FD">
        <w:t>,</w:t>
      </w:r>
      <w:r w:rsidRPr="00080E9D" w:rsidR="00792B1B">
        <w:t xml:space="preserve"> aj mne</w:t>
      </w:r>
      <w:r w:rsidRPr="00080E9D" w:rsidR="00D718FD">
        <w:t>,</w:t>
      </w:r>
      <w:r w:rsidRPr="00080E9D" w:rsidR="00792B1B">
        <w:t xml:space="preserve"> aj </w:t>
      </w:r>
      <w:r w:rsidRPr="00080E9D" w:rsidR="006224E5">
        <w:t>v</w:t>
      </w:r>
      <w:r w:rsidRPr="00080E9D" w:rsidR="00792B1B">
        <w:t>ám</w:t>
      </w:r>
      <w:r w:rsidRPr="00080E9D" w:rsidR="00D718FD">
        <w:t>. S</w:t>
      </w:r>
      <w:r w:rsidRPr="00080E9D" w:rsidR="00792B1B">
        <w:t>om presvedčený, že každý kto v prípade pána Pellerginiho sa zdržal alebo bol proti tomu aby sme začali konanie porušil zákon a porušil sľub, ktorý dal keď vstúpil do parlamentu. Som o tom presvedčený. Ale nielen v tomto prípade</w:t>
      </w:r>
      <w:r w:rsidRPr="00080E9D" w:rsidR="00D718FD">
        <w:t>,</w:t>
      </w:r>
      <w:r w:rsidRPr="00080E9D" w:rsidR="00792B1B">
        <w:t xml:space="preserve"> ale aj v prípade ministra hospodárstva obhajovať človeka</w:t>
      </w:r>
      <w:r w:rsidRPr="00080E9D" w:rsidR="00D718FD">
        <w:t>,</w:t>
      </w:r>
      <w:r w:rsidRPr="00080E9D" w:rsidR="00792B1B">
        <w:t xml:space="preserve"> ktorý nám predloží právne stanovisko pod ktoré sa nikto nepodpíše odmietne to vysvetliť, že </w:t>
      </w:r>
      <w:r w:rsidRPr="00080E9D" w:rsidR="00D718FD">
        <w:t xml:space="preserve">odkiaľ </w:t>
      </w:r>
      <w:r w:rsidRPr="00080E9D" w:rsidR="00792B1B">
        <w:t>to má a obhajovať to</w:t>
      </w:r>
      <w:r w:rsidRPr="00080E9D" w:rsidR="00D718FD">
        <w:t>,</w:t>
      </w:r>
      <w:r w:rsidRPr="00080E9D" w:rsidR="00792B1B">
        <w:t xml:space="preserve"> že existujú právne stanoviská bez právnika, ktorý by sa pod to podpísal</w:t>
      </w:r>
      <w:r w:rsidRPr="00080E9D" w:rsidR="00D718FD">
        <w:t>. T</w:t>
      </w:r>
      <w:r w:rsidRPr="00080E9D" w:rsidR="00792B1B">
        <w:t>oto je klišé pre SMER a nehnevajte sa</w:t>
      </w:r>
      <w:r w:rsidRPr="00080E9D" w:rsidR="00D718FD">
        <w:t>,</w:t>
      </w:r>
      <w:r w:rsidRPr="00080E9D" w:rsidR="00792B1B">
        <w:t xml:space="preserve"> som z toho zhnusený</w:t>
      </w:r>
      <w:r w:rsidRPr="00080E9D" w:rsidR="00D718FD">
        <w:t>. O</w:t>
      </w:r>
      <w:r w:rsidRPr="00080E9D" w:rsidR="00792B1B">
        <w:t>pätovne musím povedať, že som sklamaný aj z toho, že ste nepodporili to</w:t>
      </w:r>
      <w:r w:rsidRPr="00080E9D" w:rsidR="00D718FD">
        <w:t>,</w:t>
      </w:r>
      <w:r w:rsidRPr="00080E9D" w:rsidR="00792B1B">
        <w:t xml:space="preserve"> aby </w:t>
      </w:r>
      <w:r w:rsidRPr="00080E9D" w:rsidR="00D718FD">
        <w:t xml:space="preserve">sa </w:t>
      </w:r>
      <w:r w:rsidRPr="00080E9D" w:rsidR="00792B1B">
        <w:t>výbor  zišiel len 2. decembra</w:t>
      </w:r>
      <w:r w:rsidRPr="00080E9D" w:rsidR="00D718FD">
        <w:t>. Z</w:t>
      </w:r>
      <w:r w:rsidRPr="00080E9D" w:rsidR="00792B1B">
        <w:t>bytočne tu budeme konzumovať kávu, vodu, zísť sa</w:t>
      </w:r>
      <w:r w:rsidRPr="00080E9D" w:rsidR="00D718FD">
        <w:t>,</w:t>
      </w:r>
      <w:r w:rsidRPr="00080E9D" w:rsidR="00792B1B">
        <w:t xml:space="preserve"> zabíjať si čas, načo </w:t>
      </w:r>
      <w:r w:rsidRPr="00080E9D" w:rsidR="00D718FD">
        <w:t xml:space="preserve">keď </w:t>
      </w:r>
      <w:r w:rsidRPr="00080E9D" w:rsidR="00792B1B">
        <w:t>žiadny relevantný návrh tu neprejde</w:t>
      </w:r>
      <w:r w:rsidRPr="00080E9D" w:rsidR="00D718FD">
        <w:t>,</w:t>
      </w:r>
      <w:r w:rsidRPr="00080E9D" w:rsidR="00792B1B">
        <w:t xml:space="preserve"> </w:t>
      </w:r>
      <w:r w:rsidRPr="00080E9D" w:rsidR="00D718FD">
        <w:t xml:space="preserve">iba ak sa </w:t>
      </w:r>
      <w:r w:rsidRPr="00080E9D" w:rsidR="00792B1B">
        <w:t xml:space="preserve">to nedotýka SMER-u. </w:t>
      </w:r>
    </w:p>
    <w:p w:rsidR="0005480C" w:rsidRPr="00080E9D" w:rsidP="0005480C">
      <w:pPr>
        <w:tabs>
          <w:tab w:val="left" w:pos="720"/>
        </w:tabs>
        <w:jc w:val="both"/>
      </w:pPr>
    </w:p>
    <w:p w:rsidR="0005480C" w:rsidRPr="00080E9D" w:rsidP="0005480C">
      <w:pPr>
        <w:tabs>
          <w:tab w:val="left" w:pos="720"/>
        </w:tabs>
        <w:jc w:val="both"/>
      </w:pPr>
      <w:r w:rsidRPr="00080E9D">
        <w:t>p. Osuský –</w:t>
      </w:r>
      <w:r w:rsidRPr="00080E9D" w:rsidR="00792B1B">
        <w:t xml:space="preserve"> </w:t>
      </w:r>
      <w:r w:rsidRPr="00080E9D" w:rsidR="00D718FD">
        <w:t>l</w:t>
      </w:r>
      <w:r w:rsidRPr="00080E9D" w:rsidR="0026588C">
        <w:t>en na</w:t>
      </w:r>
      <w:r w:rsidRPr="00080E9D" w:rsidR="00194F60">
        <w:t xml:space="preserve"> tú tému ospravedlňovania. Myslím, že sme urobili to</w:t>
      </w:r>
      <w:r w:rsidRPr="00080E9D" w:rsidR="00D718FD">
        <w:t>,</w:t>
      </w:r>
      <w:r w:rsidRPr="00080E9D" w:rsidR="00194F60">
        <w:t xml:space="preserve"> čo je primerané pre našu pestrú spoločnosť zväčša neprávnikov</w:t>
      </w:r>
      <w:r w:rsidRPr="00080E9D" w:rsidR="00D718FD">
        <w:t xml:space="preserve">, keď  </w:t>
      </w:r>
      <w:r w:rsidRPr="00080E9D" w:rsidR="00194F60">
        <w:t>právnikov zastupuje napr. pán kolega Brixi, Keď sme si vyžiadali stanovisko inštitúcií</w:t>
      </w:r>
      <w:r w:rsidRPr="00080E9D" w:rsidR="00D718FD">
        <w:t>,</w:t>
      </w:r>
      <w:r w:rsidRPr="00080E9D" w:rsidR="00194F60">
        <w:t xml:space="preserve"> ktorých</w:t>
      </w:r>
      <w:r w:rsidRPr="00080E9D">
        <w:t xml:space="preserve"> </w:t>
      </w:r>
      <w:r w:rsidRPr="00080E9D" w:rsidR="00194F60">
        <w:t>stanovisko tiež ešte nie je súdnym rozhodnutím</w:t>
      </w:r>
      <w:r w:rsidRPr="00080E9D" w:rsidR="00D718FD">
        <w:t>,</w:t>
      </w:r>
      <w:r w:rsidRPr="00080E9D" w:rsidR="00194F60">
        <w:t xml:space="preserve"> je len právnym názorom</w:t>
      </w:r>
      <w:r w:rsidRPr="00080E9D" w:rsidR="00D718FD">
        <w:t>,</w:t>
      </w:r>
      <w:r w:rsidRPr="00080E9D" w:rsidR="00194F60">
        <w:t xml:space="preserve"> ale možno lepším ako dermatol</w:t>
      </w:r>
      <w:r w:rsidRPr="00080E9D" w:rsidR="00D868FA">
        <w:t>ó</w:t>
      </w:r>
      <w:r w:rsidRPr="00080E9D" w:rsidR="00194F60">
        <w:t>ga alebo ekonómky alebo učiteľa na strednej škole</w:t>
      </w:r>
      <w:r w:rsidRPr="00080E9D" w:rsidR="00D718FD">
        <w:t>,</w:t>
      </w:r>
      <w:r w:rsidRPr="00080E9D" w:rsidR="00194F60">
        <w:t xml:space="preserve"> podotýkam ešte raz</w:t>
      </w:r>
      <w:r w:rsidRPr="00080E9D" w:rsidR="00D718FD">
        <w:t>,</w:t>
      </w:r>
      <w:r w:rsidRPr="00080E9D" w:rsidR="00194F60">
        <w:t xml:space="preserve"> je to právny názor, ktorý </w:t>
      </w:r>
      <w:r w:rsidRPr="00080E9D" w:rsidR="00D718FD">
        <w:t xml:space="preserve">má </w:t>
      </w:r>
      <w:r w:rsidRPr="00080E9D" w:rsidR="00194F60">
        <w:t>kolega Vozár</w:t>
      </w:r>
      <w:r w:rsidRPr="00080E9D" w:rsidR="00D718FD">
        <w:t>,</w:t>
      </w:r>
      <w:r w:rsidRPr="00080E9D" w:rsidR="00194F60">
        <w:t xml:space="preserve"> tak by sa poradil s niektorými kolegami </w:t>
      </w:r>
      <w:r w:rsidRPr="00080E9D" w:rsidR="008B50CF">
        <w:t>a tí druhí sa vyjadrili tak, že prípustný. Urobili sme to</w:t>
      </w:r>
      <w:r w:rsidRPr="00080E9D" w:rsidR="00D718FD">
        <w:t>,</w:t>
      </w:r>
      <w:r w:rsidRPr="00080E9D" w:rsidR="008B50CF">
        <w:t xml:space="preserve"> čo sme mali urobiť, získali sme právne názory samozrejme</w:t>
      </w:r>
      <w:r w:rsidRPr="00080E9D" w:rsidR="00D718FD">
        <w:t>,</w:t>
      </w:r>
      <w:r w:rsidRPr="00080E9D" w:rsidR="008B50CF">
        <w:t xml:space="preserve"> že to nie sú súdne rozhodnutia</w:t>
      </w:r>
      <w:r w:rsidRPr="00080E9D" w:rsidR="00D718FD">
        <w:t>,</w:t>
      </w:r>
      <w:r w:rsidRPr="00080E9D" w:rsidR="006C6E73">
        <w:t xml:space="preserve"> </w:t>
      </w:r>
      <w:r w:rsidRPr="00080E9D" w:rsidR="008B50CF">
        <w:t>ale vonkoncom sa nie je za čo ospravedlňovať. Nebolo t</w:t>
      </w:r>
      <w:r w:rsidRPr="00080E9D" w:rsidR="00D718FD">
        <w:t>o</w:t>
      </w:r>
      <w:r w:rsidRPr="00080E9D" w:rsidR="008B50CF">
        <w:t xml:space="preserve"> nič krvilačné, bolo to to</w:t>
      </w:r>
      <w:r w:rsidRPr="00080E9D" w:rsidR="00D718FD">
        <w:t>,</w:t>
      </w:r>
      <w:r w:rsidRPr="00080E9D" w:rsidR="008B50CF">
        <w:t xml:space="preserve"> čo môžu poslanci rôznych druhov vzdelania robiť vo veci</w:t>
      </w:r>
      <w:r w:rsidRPr="00080E9D" w:rsidR="00D718FD">
        <w:t>,</w:t>
      </w:r>
      <w:r w:rsidRPr="00080E9D" w:rsidR="008B50CF">
        <w:t xml:space="preserve"> ktorá nie je jasná. Napriek tomu som teda veľmi zvedavý, keby sme chceli pána docenta Vozára zaťažiť otázkou o</w:t>
      </w:r>
      <w:r w:rsidRPr="00080E9D" w:rsidR="00D718FD">
        <w:t> </w:t>
      </w:r>
      <w:r w:rsidRPr="00080E9D" w:rsidR="008B50CF">
        <w:t>tom</w:t>
      </w:r>
      <w:r w:rsidRPr="00080E9D" w:rsidR="00D718FD">
        <w:t>,</w:t>
      </w:r>
      <w:r w:rsidRPr="00080E9D" w:rsidR="008B50CF">
        <w:t xml:space="preserve"> čo si myslí o písmene „f“ ústavy o povinnosti funkcionárov verejných zdržiavať sa účasti v reklamách, fotografiami atď.</w:t>
      </w:r>
      <w:r w:rsidRPr="00080E9D" w:rsidR="00D718FD">
        <w:t>,</w:t>
      </w:r>
      <w:r w:rsidRPr="00080E9D" w:rsidR="008B50CF">
        <w:t xml:space="preserve"> a premietli by sme mu to video bez rozostrovania tak ako bolo zverejnené</w:t>
      </w:r>
      <w:r w:rsidRPr="00080E9D" w:rsidR="00D718FD">
        <w:t>,</w:t>
      </w:r>
      <w:r w:rsidRPr="00080E9D" w:rsidR="008B50CF">
        <w:t xml:space="preserve"> tak by som bol zvedavý</w:t>
      </w:r>
      <w:r w:rsidRPr="00080E9D" w:rsidR="00D718FD">
        <w:t>,</w:t>
      </w:r>
      <w:r w:rsidRPr="00080E9D" w:rsidR="008B50CF">
        <w:t xml:space="preserve"> čo by ste vtedy povedali, keby kolega Vozár s niektorými kolegami vyslovil názor na výklad  tohto bodu ústavy vo vzťahu ku kolegovi Pellegrinimu. To znamená, že nevidieť brvno</w:t>
      </w:r>
      <w:r w:rsidRPr="00080E9D" w:rsidR="00D718FD">
        <w:t xml:space="preserve"> vo svojom oku a nás obviňovať z</w:t>
      </w:r>
      <w:r w:rsidRPr="00080E9D" w:rsidR="008B50CF">
        <w:t> krvilačnosti vo veci triesok, ktoré ani v tom oku nie sú, lebo žiadosť o právne stanovisko nie  je ničím krvilačným</w:t>
      </w:r>
      <w:r w:rsidRPr="00080E9D" w:rsidR="00D718FD">
        <w:t>,</w:t>
      </w:r>
      <w:r w:rsidRPr="00080E9D" w:rsidR="004E41F1">
        <w:t xml:space="preserve"> to je len ukážka toho čo hovoril kolega Simon</w:t>
      </w:r>
      <w:r w:rsidRPr="00080E9D" w:rsidR="00D718FD">
        <w:t xml:space="preserve">. Hlasoval </w:t>
      </w:r>
      <w:r w:rsidRPr="00080E9D" w:rsidR="004E41F1">
        <w:t>som za schôdzu v</w:t>
      </w:r>
      <w:r w:rsidRPr="00080E9D" w:rsidR="00D718FD">
        <w:t> </w:t>
      </w:r>
      <w:r w:rsidRPr="00080E9D" w:rsidR="004E41F1">
        <w:t>decembri</w:t>
      </w:r>
      <w:r w:rsidRPr="00080E9D" w:rsidR="00D718FD">
        <w:t>,</w:t>
      </w:r>
      <w:r w:rsidRPr="00080E9D" w:rsidR="004E41F1">
        <w:t xml:space="preserve"> pretože je úplne o ničom robiť selektívnu spravodlivosť</w:t>
      </w:r>
      <w:r w:rsidRPr="00080E9D" w:rsidR="00D718FD">
        <w:t>. Pred r</w:t>
      </w:r>
      <w:r w:rsidRPr="00080E9D" w:rsidR="004E41F1">
        <w:t>okom a</w:t>
      </w:r>
      <w:r w:rsidRPr="00080E9D" w:rsidR="00D718FD">
        <w:t> </w:t>
      </w:r>
      <w:r w:rsidRPr="00080E9D" w:rsidR="004E41F1">
        <w:t>pol</w:t>
      </w:r>
      <w:r w:rsidRPr="00080E9D" w:rsidR="00D718FD">
        <w:t xml:space="preserve"> sme </w:t>
      </w:r>
      <w:r w:rsidRPr="00080E9D" w:rsidR="004E41F1">
        <w:t xml:space="preserve"> odsúdili na pokutu v súlade so zákonom podľa mňa tvrdým človeka, ktorý bol asi 14 dní medzi prvým a štrnástym januárom ešte členom akéhosi lesného združenia či </w:t>
      </w:r>
      <w:r w:rsidRPr="00080E9D" w:rsidR="00D718FD">
        <w:t xml:space="preserve">v </w:t>
      </w:r>
      <w:r w:rsidRPr="00080E9D" w:rsidR="004E41F1">
        <w:t>dozornej rade</w:t>
      </w:r>
      <w:r w:rsidRPr="00080E9D" w:rsidR="00D718FD">
        <w:t>,</w:t>
      </w:r>
      <w:r w:rsidRPr="00080E9D" w:rsidR="004E41F1">
        <w:t xml:space="preserve"> ani jeho meno si nepamätám</w:t>
      </w:r>
      <w:r w:rsidRPr="00080E9D" w:rsidR="00D718FD">
        <w:t>. N</w:t>
      </w:r>
      <w:r w:rsidRPr="00080E9D" w:rsidR="004E41F1">
        <w:t>edostával za to žiadnu odmenu, ale nepodal za tú nulu tých 14 dní nič a držali sme sa zákona nech si už o ňom myslíme v tomto prípade čokoľvek. Ale nič v tom nie je krvilačné a ja ešte raz hovorím</w:t>
      </w:r>
      <w:r w:rsidRPr="00080E9D" w:rsidR="00D868FA">
        <w:t xml:space="preserve">  bol by som ochotný hlasovať za  úpravu zákona resp.  možno keby bolo všetko prebehlo ako má v slušnej spoločnosti</w:t>
      </w:r>
      <w:r w:rsidRPr="00080E9D" w:rsidR="00D718FD">
        <w:t>,</w:t>
      </w:r>
      <w:r w:rsidRPr="00080E9D" w:rsidR="00D868FA">
        <w:t xml:space="preserve"> by som možno hlasoval v prípade pána predsedu Pellegriniho nie z mojej sympatie </w:t>
      </w:r>
      <w:r w:rsidRPr="00080E9D" w:rsidR="00045AD7">
        <w:t>k SMER-u ale z toho, že uznávam, že zákon v dikci</w:t>
      </w:r>
      <w:r w:rsidRPr="00080E9D" w:rsidR="00D718FD">
        <w:t>i</w:t>
      </w:r>
      <w:r w:rsidRPr="00080E9D" w:rsidR="00045AD7">
        <w:t xml:space="preserve"> ktorá vyplýva z neho je príliš tvrdý v</w:t>
      </w:r>
      <w:r w:rsidRPr="00080E9D" w:rsidR="00D718FD">
        <w:t>o</w:t>
      </w:r>
      <w:r w:rsidRPr="00080E9D" w:rsidR="00045AD7">
        <w:t> svetle jeho aktivity podporujúcej tanečnú súťaž. To znamená, možno by som nehlasoval za tých 12 mesačných platov, lebo to vnímam ako tvrdosť zákona, ale na pani poslankyňu Šípošovú sme tvrd</w:t>
      </w:r>
      <w:r w:rsidRPr="00080E9D" w:rsidR="00D718FD">
        <w:t>í</w:t>
      </w:r>
      <w:r w:rsidRPr="00080E9D" w:rsidR="00045AD7">
        <w:t xml:space="preserve"> boli</w:t>
      </w:r>
      <w:r w:rsidRPr="00080E9D" w:rsidR="00D718FD">
        <w:t>,</w:t>
      </w:r>
      <w:r w:rsidRPr="00080E9D" w:rsidR="00045AD7">
        <w:t xml:space="preserve"> na toho neboráka v tom lesnom závode sme tvrd</w:t>
      </w:r>
      <w:r w:rsidRPr="00080E9D" w:rsidR="00D718FD">
        <w:t>í</w:t>
      </w:r>
      <w:r w:rsidRPr="00080E9D" w:rsidR="00045AD7">
        <w:t xml:space="preserve"> </w:t>
      </w:r>
      <w:r w:rsidRPr="00080E9D" w:rsidR="006224E5">
        <w:t>boli, ale na tých, ktorí sú za v</w:t>
      </w:r>
      <w:r w:rsidRPr="00080E9D" w:rsidR="00045AD7">
        <w:t>ašou čiarou ochrany tvrdí nemôžeme byť</w:t>
      </w:r>
      <w:r w:rsidRPr="00080E9D" w:rsidR="00D718FD">
        <w:t>,</w:t>
      </w:r>
      <w:r w:rsidRPr="00080E9D" w:rsidR="00045AD7">
        <w:t xml:space="preserve"> a preto je nezmyselné chodiť na tieto podujatia</w:t>
      </w:r>
      <w:r w:rsidRPr="00080E9D" w:rsidR="00D718FD">
        <w:t xml:space="preserve">. V </w:t>
      </w:r>
      <w:r w:rsidRPr="00080E9D" w:rsidR="00045AD7">
        <w:t> zásade je to úplná blbosť a urobiť jedno záverečné posedenie v decembri 2015 je presne to</w:t>
      </w:r>
      <w:r w:rsidRPr="00080E9D" w:rsidR="00D718FD">
        <w:t>,</w:t>
      </w:r>
      <w:r w:rsidRPr="00080E9D" w:rsidR="00045AD7">
        <w:t xml:space="preserve"> čo znamená racionalizáciu vo vzťahu pracovnej doby.</w:t>
      </w:r>
    </w:p>
    <w:p w:rsidR="0005480C" w:rsidRPr="00080E9D" w:rsidP="0005480C">
      <w:pPr>
        <w:tabs>
          <w:tab w:val="left" w:pos="720"/>
        </w:tabs>
        <w:jc w:val="both"/>
      </w:pPr>
    </w:p>
    <w:p w:rsidR="0005480C" w:rsidRPr="00080E9D" w:rsidP="0005480C">
      <w:pPr>
        <w:tabs>
          <w:tab w:val="left" w:pos="720"/>
        </w:tabs>
        <w:jc w:val="both"/>
      </w:pPr>
      <w:r w:rsidRPr="00080E9D">
        <w:t xml:space="preserve">p. Brixi – </w:t>
      </w:r>
      <w:r w:rsidRPr="00080E9D" w:rsidR="00045AD7">
        <w:t xml:space="preserve">nikto neútočil na </w:t>
      </w:r>
      <w:r w:rsidRPr="00080E9D" w:rsidR="006224E5">
        <w:t>v</w:t>
      </w:r>
      <w:r w:rsidRPr="00080E9D" w:rsidR="00045AD7">
        <w:t>ás, hovorím o tom a sme tu sedeli viacerí</w:t>
      </w:r>
      <w:r w:rsidRPr="00080E9D" w:rsidR="00D718FD">
        <w:t>,</w:t>
      </w:r>
      <w:r w:rsidRPr="00080E9D" w:rsidR="00045AD7">
        <w:t xml:space="preserve"> a viacerí kolegovia by sa k tomu možno mohli vyjadriť</w:t>
      </w:r>
      <w:r w:rsidRPr="00080E9D" w:rsidR="00D718FD">
        <w:t>,</w:t>
      </w:r>
      <w:r w:rsidRPr="00080E9D" w:rsidR="00045AD7">
        <w:t xml:space="preserve"> a teraz nie je podstatné či to bol pán Paška, č</w:t>
      </w:r>
      <w:r w:rsidRPr="00080E9D" w:rsidR="00D718FD">
        <w:t>i</w:t>
      </w:r>
      <w:r w:rsidRPr="00080E9D" w:rsidR="00045AD7">
        <w:t xml:space="preserve"> to bol ktokoľvek iný. Bol tu niekto na kom </w:t>
      </w:r>
      <w:r w:rsidRPr="00080E9D" w:rsidR="00D718FD">
        <w:t xml:space="preserve">v tomto parlamente </w:t>
      </w:r>
      <w:r w:rsidRPr="00080E9D" w:rsidR="00045AD7">
        <w:t>boli vznášané súdy ba priam až spoločenské odsúdenia</w:t>
      </w:r>
      <w:r w:rsidRPr="00080E9D" w:rsidR="00D718FD">
        <w:t>,</w:t>
      </w:r>
      <w:r w:rsidRPr="00080E9D" w:rsidR="00045AD7">
        <w:t xml:space="preserve"> že urobil niečo alebo neurobil niečo</w:t>
      </w:r>
      <w:r w:rsidRPr="00080E9D" w:rsidR="00D718FD">
        <w:t>,</w:t>
      </w:r>
      <w:r w:rsidRPr="00080E9D" w:rsidR="00045AD7">
        <w:t xml:space="preserve"> čo urobiť mal. Nebola to diskusia pán docent</w:t>
      </w:r>
      <w:r w:rsidRPr="00080E9D" w:rsidR="00D718FD">
        <w:t>,</w:t>
      </w:r>
      <w:r w:rsidRPr="00080E9D" w:rsidR="00045AD7">
        <w:t xml:space="preserve"> a vy si to možno mnohí dobre</w:t>
      </w:r>
      <w:r w:rsidRPr="00080E9D" w:rsidR="006224E5">
        <w:t xml:space="preserve"> pamätáte aj zo strany mnohých v</w:t>
      </w:r>
      <w:r w:rsidRPr="00080E9D" w:rsidR="00045AD7">
        <w:t>ašich kolegov</w:t>
      </w:r>
      <w:r w:rsidRPr="00080E9D" w:rsidR="00D718FD">
        <w:t xml:space="preserve">. Veci boli podávané </w:t>
      </w:r>
      <w:r w:rsidRPr="00080E9D" w:rsidR="00045AD7">
        <w:t>ako jasné a prstom sa ukázalo na konkrétneho vinníka a teraz je jedno kto to je. Toto stanovisko hoci nie je právne záväzné</w:t>
      </w:r>
      <w:r w:rsidRPr="00080E9D" w:rsidR="00D718FD">
        <w:t>,</w:t>
      </w:r>
      <w:r w:rsidRPr="00080E9D" w:rsidR="00045AD7">
        <w:t xml:space="preserve"> nie je súdne a môžem polemizovať o</w:t>
      </w:r>
      <w:r w:rsidRPr="00080E9D" w:rsidR="00D718FD">
        <w:t> </w:t>
      </w:r>
      <w:r w:rsidRPr="00080E9D" w:rsidR="00045AD7">
        <w:t>tom</w:t>
      </w:r>
      <w:r w:rsidRPr="00080E9D" w:rsidR="00D718FD">
        <w:t>,</w:t>
      </w:r>
      <w:r w:rsidRPr="00080E9D" w:rsidR="00045AD7">
        <w:t xml:space="preserve"> že do akej miery ho máme zohľadňovať ale svedčí o tom, že my ako poslanci ako členovia tohto výboru alebo ktokoľvek </w:t>
      </w:r>
      <w:r w:rsidRPr="00080E9D" w:rsidR="00D718FD">
        <w:t xml:space="preserve">iný </w:t>
      </w:r>
      <w:r w:rsidRPr="00080E9D" w:rsidR="00045AD7">
        <w:t>na svete pre tým</w:t>
      </w:r>
      <w:r w:rsidRPr="00080E9D" w:rsidR="00D718FD">
        <w:t>,</w:t>
      </w:r>
      <w:r w:rsidRPr="00080E9D" w:rsidR="00045AD7">
        <w:t xml:space="preserve"> ako máme vedomosť o</w:t>
      </w:r>
      <w:r w:rsidRPr="00080E9D" w:rsidR="00D718FD">
        <w:t> </w:t>
      </w:r>
      <w:r w:rsidRPr="00080E9D" w:rsidR="00045AD7">
        <w:t>tom</w:t>
      </w:r>
      <w:r w:rsidRPr="00080E9D" w:rsidR="00D718FD">
        <w:t>,</w:t>
      </w:r>
      <w:r w:rsidRPr="00080E9D" w:rsidR="00045AD7">
        <w:t xml:space="preserve"> že niekto niečo spáchal a má byť za niečo odsúdený</w:t>
      </w:r>
      <w:r w:rsidRPr="00080E9D" w:rsidR="00D718FD">
        <w:t>,</w:t>
      </w:r>
      <w:r w:rsidRPr="00080E9D" w:rsidR="00045AD7">
        <w:t xml:space="preserve"> máme poznať rámec v rámci ktorého takéto odsúdenie chceme tomuto človeku na krk pripevniť.</w:t>
      </w:r>
    </w:p>
    <w:p w:rsidR="0005480C" w:rsidRPr="00080E9D" w:rsidP="0005480C">
      <w:pPr>
        <w:tabs>
          <w:tab w:val="left" w:pos="720"/>
        </w:tabs>
        <w:jc w:val="both"/>
      </w:pPr>
    </w:p>
    <w:p w:rsidR="0005480C" w:rsidRPr="00080E9D" w:rsidP="0005480C">
      <w:pPr>
        <w:tabs>
          <w:tab w:val="left" w:pos="720"/>
        </w:tabs>
        <w:jc w:val="both"/>
      </w:pPr>
      <w:r w:rsidRPr="00080E9D">
        <w:t>p. Š</w:t>
      </w:r>
      <w:r w:rsidRPr="00080E9D" w:rsidR="00C158FC">
        <w:t>í</w:t>
      </w:r>
      <w:r w:rsidRPr="00080E9D">
        <w:t xml:space="preserve">pošová – </w:t>
      </w:r>
      <w:r w:rsidRPr="00080E9D" w:rsidR="00045AD7">
        <w:t xml:space="preserve">hlásila </w:t>
      </w:r>
      <w:r w:rsidRPr="00080E9D" w:rsidR="00C158FC">
        <w:t xml:space="preserve">som sa </w:t>
      </w:r>
      <w:r w:rsidRPr="00080E9D" w:rsidR="00045AD7">
        <w:t>ešte po prvom vystúpení pána podpredsedu Brixiho</w:t>
      </w:r>
      <w:r w:rsidRPr="00080E9D" w:rsidR="00BA4875">
        <w:t>, ako vôbec používať také slová ako krvilačný a prejudikovať niečo a obviňovať a predostierať už vopred nejaké názory emocionálne podfarbené si myslím, že je veľmi subjektívne pán podpredseda Brixi</w:t>
      </w:r>
      <w:r w:rsidRPr="00080E9D" w:rsidR="00C158FC">
        <w:t>,</w:t>
      </w:r>
      <w:r w:rsidRPr="00080E9D" w:rsidR="00BA4875">
        <w:t xml:space="preserve"> až nekvalifikované.</w:t>
      </w:r>
      <w:r w:rsidRPr="00080E9D" w:rsidR="00C158FC">
        <w:t xml:space="preserve"> Nie som </w:t>
      </w:r>
      <w:r w:rsidRPr="00080E9D" w:rsidR="00BA4875">
        <w:t>proti opačným názorom a som ochotná o nich diskutovať naozaj veľmi pokojne a zvažovať argumenty aj druhej strany, ale toto čo predvádzate to mi pripadá jednanie na trhu</w:t>
      </w:r>
      <w:r w:rsidRPr="00080E9D" w:rsidR="00C158FC">
        <w:t>,</w:t>
      </w:r>
      <w:r w:rsidRPr="00080E9D" w:rsidR="00BA4875">
        <w:t xml:space="preserve"> a s tým sa nemôžem  stotožniť.</w:t>
      </w:r>
    </w:p>
    <w:p w:rsidR="0005480C" w:rsidRPr="00080E9D" w:rsidP="0005480C">
      <w:pPr>
        <w:tabs>
          <w:tab w:val="left" w:pos="720"/>
        </w:tabs>
        <w:jc w:val="both"/>
      </w:pPr>
    </w:p>
    <w:p w:rsidR="0005480C" w:rsidRPr="00080E9D" w:rsidP="0005480C">
      <w:pPr>
        <w:tabs>
          <w:tab w:val="left" w:pos="720"/>
        </w:tabs>
        <w:jc w:val="both"/>
      </w:pPr>
      <w:r w:rsidRPr="00080E9D">
        <w:t>p. Simon –</w:t>
      </w:r>
      <w:r w:rsidRPr="00080E9D" w:rsidR="00BA4875">
        <w:t xml:space="preserve"> </w:t>
      </w:r>
      <w:r w:rsidRPr="00080E9D" w:rsidR="00C158FC">
        <w:t>le</w:t>
      </w:r>
      <w:r w:rsidRPr="00080E9D" w:rsidR="00BA4875">
        <w:t>n jednu poznámku pán kolega Brixi</w:t>
      </w:r>
      <w:r w:rsidRPr="00080E9D" w:rsidR="00C158FC">
        <w:t>. H</w:t>
      </w:r>
      <w:r w:rsidRPr="00080E9D" w:rsidR="00BA4875">
        <w:t>ovoríte o tom, že treba poznať rámec v zákone rozhodovania. Zákon hovorí</w:t>
      </w:r>
      <w:r w:rsidRPr="00080E9D" w:rsidR="00C158FC">
        <w:t>,</w:t>
      </w:r>
      <w:r w:rsidRPr="00080E9D" w:rsidR="00BA4875">
        <w:t xml:space="preserve"> že máme začať konanie, máme osloviť dotknutého, vyžiadať podklady a na základe toho rozhodnúť. Ale či už to bol prípad pána Pašku ktorý sa vzdal</w:t>
      </w:r>
      <w:r w:rsidRPr="00080E9D" w:rsidR="00C158FC">
        <w:t xml:space="preserve"> funkcie</w:t>
      </w:r>
      <w:r w:rsidRPr="00080E9D" w:rsidR="00BA4875">
        <w:t>, či už je to prípad pani Vaľovej, či už je to prípad pána Pellegriniho, č</w:t>
      </w:r>
      <w:r w:rsidRPr="00080E9D" w:rsidR="00C158FC">
        <w:t>i</w:t>
      </w:r>
      <w:r w:rsidRPr="00080E9D" w:rsidR="00BA4875">
        <w:t xml:space="preserve"> už je to prípad pána Pavlisa</w:t>
      </w:r>
      <w:r w:rsidRPr="00080E9D" w:rsidR="00C158FC">
        <w:t>,</w:t>
      </w:r>
      <w:r w:rsidRPr="00080E9D" w:rsidR="00BA4875">
        <w:t xml:space="preserve"> v každom </w:t>
      </w:r>
      <w:r w:rsidRPr="00080E9D" w:rsidR="00C158FC">
        <w:t>z</w:t>
      </w:r>
      <w:r w:rsidRPr="00080E9D" w:rsidR="00BA4875">
        <w:t> týchto prípado</w:t>
      </w:r>
      <w:r w:rsidRPr="00080E9D" w:rsidR="00C158FC">
        <w:t>v</w:t>
      </w:r>
      <w:r w:rsidRPr="00080E9D" w:rsidR="00BA4875">
        <w:t xml:space="preserve"> sú to SMER-áci</w:t>
      </w:r>
      <w:r w:rsidRPr="00080E9D" w:rsidR="00C158FC">
        <w:t>,</w:t>
      </w:r>
      <w:r w:rsidRPr="00080E9D" w:rsidR="00BA4875">
        <w:t xml:space="preserve"> ani v jednom jedinom prípade sme sa nedostali k</w:t>
      </w:r>
      <w:r w:rsidRPr="00080E9D" w:rsidR="00C158FC">
        <w:t> </w:t>
      </w:r>
      <w:r w:rsidRPr="00080E9D" w:rsidR="00BA4875">
        <w:t>tomu</w:t>
      </w:r>
      <w:r w:rsidRPr="00080E9D" w:rsidR="00C158FC">
        <w:t>,</w:t>
      </w:r>
      <w:r w:rsidRPr="00080E9D" w:rsidR="00BA4875">
        <w:t xml:space="preserve"> aby sme vôbec </w:t>
      </w:r>
      <w:r w:rsidRPr="00080E9D" w:rsidR="00C158FC">
        <w:t>o</w:t>
      </w:r>
      <w:r w:rsidRPr="00080E9D" w:rsidR="00BA4875">
        <w:t> niečo takého mohli požiadať. To znamená, že aj dnešné hlasovanie dalo jasný dôkaz o</w:t>
      </w:r>
      <w:r w:rsidRPr="00080E9D" w:rsidR="00C158FC">
        <w:t> </w:t>
      </w:r>
      <w:r w:rsidRPr="00080E9D" w:rsidR="00BA4875">
        <w:t>tom</w:t>
      </w:r>
      <w:r w:rsidRPr="00080E9D" w:rsidR="00C158FC">
        <w:t>,</w:t>
      </w:r>
      <w:r w:rsidRPr="00080E9D" w:rsidR="00BA4875">
        <w:t xml:space="preserve"> že ako pristupuje výbor. </w:t>
      </w:r>
      <w:r w:rsidRPr="00080E9D">
        <w:t xml:space="preserve"> </w:t>
      </w:r>
    </w:p>
    <w:p w:rsidR="0005480C" w:rsidRPr="00080E9D" w:rsidP="0005480C">
      <w:pPr>
        <w:tabs>
          <w:tab w:val="left" w:pos="720"/>
        </w:tabs>
        <w:jc w:val="both"/>
      </w:pPr>
    </w:p>
    <w:p w:rsidR="0005480C" w:rsidRPr="00080E9D" w:rsidP="0005480C">
      <w:pPr>
        <w:tabs>
          <w:tab w:val="left" w:pos="720"/>
        </w:tabs>
        <w:jc w:val="both"/>
      </w:pPr>
      <w:r w:rsidRPr="00080E9D">
        <w:t xml:space="preserve">p. Brixi – </w:t>
      </w:r>
      <w:r w:rsidRPr="00080E9D" w:rsidR="00C158FC">
        <w:t>na margo pána Simona. T</w:t>
      </w:r>
      <w:r w:rsidRPr="00080E9D" w:rsidR="00BA4875">
        <w:t>o máte asi veľmi krátku pamäť, lebo keď bol predsedom pán predseda Beblavý</w:t>
      </w:r>
      <w:r w:rsidRPr="00080E9D" w:rsidR="00C158FC">
        <w:t>,</w:t>
      </w:r>
      <w:r w:rsidRPr="00080E9D" w:rsidR="00BA4875">
        <w:t xml:space="preserve"> tak sme odmietli konanie voči nemu a to bol predseda výboru len kv</w:t>
      </w:r>
      <w:r w:rsidRPr="00080E9D" w:rsidR="00C158FC">
        <w:t>ô</w:t>
      </w:r>
      <w:r w:rsidRPr="00080E9D" w:rsidR="00BA4875">
        <w:t>li tomu, lebo konanie bolo motivované politicky.</w:t>
      </w:r>
      <w:r w:rsidRPr="00080E9D" w:rsidR="00C158FC">
        <w:t xml:space="preserve"> Jasne </w:t>
      </w:r>
      <w:r w:rsidRPr="00080E9D" w:rsidR="00BA4875">
        <w:t>sme sa vtedy vyjadrovali za všetkých členov nášho výboru</w:t>
      </w:r>
      <w:r w:rsidRPr="00080E9D" w:rsidR="00C158FC">
        <w:t>,</w:t>
      </w:r>
      <w:r w:rsidRPr="00080E9D" w:rsidR="00BA4875">
        <w:t xml:space="preserve"> aj za stranu SMER. Politicky motivované konania a aj také ako sme videli tu dnes aj voči pánovi predsedovi Pellegrinimu na tento výbor nepatrí, akokoľvek sa budete snažiť, akýkoľvek</w:t>
      </w:r>
      <w:r w:rsidRPr="00080E9D" w:rsidR="00FC4C08">
        <w:t xml:space="preserve"> bude mať názor pán Dostál</w:t>
      </w:r>
      <w:r w:rsidRPr="00080E9D" w:rsidR="00C158FC">
        <w:t>,</w:t>
      </w:r>
      <w:r w:rsidRPr="00080E9D" w:rsidR="00FC4C08">
        <w:t xml:space="preserve"> a akýkoľve</w:t>
      </w:r>
      <w:r w:rsidRPr="00080E9D" w:rsidR="00C158FC">
        <w:t xml:space="preserve">k dlhý bič bude chcieť upliesť </w:t>
      </w:r>
      <w:r w:rsidRPr="00080E9D" w:rsidR="00FC4C08">
        <w:t>na toho na koho nemá, ale politika do tohto výboru nepatrí.</w:t>
      </w:r>
    </w:p>
    <w:p w:rsidR="00FC4C08" w:rsidRPr="00080E9D" w:rsidP="0005480C">
      <w:pPr>
        <w:tabs>
          <w:tab w:val="left" w:pos="720"/>
        </w:tabs>
        <w:jc w:val="both"/>
      </w:pPr>
    </w:p>
    <w:p w:rsidR="0005480C" w:rsidRPr="00080E9D" w:rsidP="0005480C">
      <w:pPr>
        <w:tabs>
          <w:tab w:val="left" w:pos="720"/>
        </w:tabs>
        <w:jc w:val="both"/>
      </w:pPr>
      <w:r w:rsidRPr="00080E9D">
        <w:t xml:space="preserve">p. Přidal – </w:t>
      </w:r>
      <w:r w:rsidRPr="00080E9D" w:rsidR="00FC4C08">
        <w:t>pán kolega Brixi veď my sme nechceli politiku do toh</w:t>
      </w:r>
      <w:r w:rsidRPr="00080E9D" w:rsidR="00C158FC">
        <w:t>t</w:t>
      </w:r>
      <w:r w:rsidRPr="00080E9D" w:rsidR="00FC4C08">
        <w:t xml:space="preserve">o výboru priniesť, ale priniesli ste ju vy, vy ste hrubo zlomili ústavu, vy ste nedodržali ústavný sľub, že budete dodržiavať zákony, vy ste nedodržali </w:t>
      </w:r>
      <w:r w:rsidRPr="00080E9D" w:rsidR="00C158FC">
        <w:t>ústavný</w:t>
      </w:r>
      <w:r w:rsidRPr="00080E9D" w:rsidR="00FC4C08">
        <w:t xml:space="preserve"> zákon, vy ste nedovolili konať vo veci a pán predseda sem prišiel, ten predseda, ktorý sľúbil, že tu bude nová politická kultúra</w:t>
      </w:r>
      <w:r w:rsidRPr="00080E9D" w:rsidR="00C158FC">
        <w:t>. N</w:t>
      </w:r>
      <w:r w:rsidRPr="00080E9D" w:rsidR="00FC4C08">
        <w:t>ie je tu žiadna nová politická kultúra všetko ostalo</w:t>
      </w:r>
      <w:r w:rsidRPr="00080E9D" w:rsidR="00C158FC">
        <w:t xml:space="preserve"> po starom</w:t>
      </w:r>
      <w:r w:rsidRPr="00080E9D" w:rsidR="00FC4C08">
        <w:t>, pani kolegyňa Šedivcová najprv zahlasovala, ale potom sa stiahla, keď videla ako hlasujú kolegovia, jednoducho vy nehlasujete podľa svojho svedomia</w:t>
      </w:r>
      <w:r w:rsidRPr="00080E9D" w:rsidR="00C158FC">
        <w:t>,</w:t>
      </w:r>
      <w:r w:rsidRPr="00080E9D" w:rsidR="00FC4C08">
        <w:t xml:space="preserve"> ale hlasujete podľa príkazov.  </w:t>
      </w:r>
    </w:p>
    <w:p w:rsidR="0005480C" w:rsidRPr="00080E9D" w:rsidP="0005480C">
      <w:pPr>
        <w:tabs>
          <w:tab w:val="left" w:pos="720"/>
        </w:tabs>
        <w:jc w:val="both"/>
      </w:pPr>
      <w:r w:rsidRPr="00080E9D" w:rsidR="00FC4C08">
        <w:t xml:space="preserve"> </w:t>
      </w:r>
    </w:p>
    <w:p w:rsidR="0005480C" w:rsidRPr="00080E9D" w:rsidP="0005480C">
      <w:pPr>
        <w:tabs>
          <w:tab w:val="left" w:pos="720"/>
        </w:tabs>
        <w:jc w:val="both"/>
      </w:pPr>
      <w:r w:rsidRPr="00080E9D">
        <w:t xml:space="preserve">p. Goga – </w:t>
      </w:r>
      <w:r w:rsidRPr="00080E9D" w:rsidR="00FC4C08">
        <w:t xml:space="preserve"> pán kolega vyprosím si tento tón od </w:t>
      </w:r>
      <w:r w:rsidRPr="00080E9D" w:rsidR="00C158FC">
        <w:t>v</w:t>
      </w:r>
      <w:r w:rsidRPr="00080E9D" w:rsidR="00FC4C08">
        <w:t>ás</w:t>
      </w:r>
      <w:r w:rsidRPr="00080E9D" w:rsidR="00C158FC">
        <w:t xml:space="preserve">, </w:t>
      </w:r>
      <w:r w:rsidRPr="00080E9D" w:rsidR="00FC4C08">
        <w:t>nerobte na nás krik podľa vlastného vedomia a</w:t>
      </w:r>
      <w:r w:rsidRPr="00080E9D" w:rsidR="00C158FC">
        <w:t> </w:t>
      </w:r>
      <w:r w:rsidRPr="00080E9D" w:rsidR="00FC4C08">
        <w:t>svedomia</w:t>
      </w:r>
      <w:r w:rsidRPr="00080E9D" w:rsidR="00C158FC">
        <w:t>. P</w:t>
      </w:r>
      <w:r w:rsidRPr="00080E9D" w:rsidR="00FC4C08">
        <w:t>re mňa je záväzné r</w:t>
      </w:r>
      <w:r w:rsidRPr="00080E9D" w:rsidR="00C158FC">
        <w:t>ozhodnutie pána Pavlisa záväzné</w:t>
      </w:r>
      <w:r w:rsidRPr="00080E9D" w:rsidR="00FC4C08">
        <w:t>, my sme mu dali dôver</w:t>
      </w:r>
      <w:r w:rsidRPr="00080E9D" w:rsidR="00C158FC">
        <w:t>u</w:t>
      </w:r>
      <w:r w:rsidRPr="00080E9D" w:rsidR="00FC4C08">
        <w:t xml:space="preserve"> a teraz ste to znova otvorili....</w:t>
      </w:r>
    </w:p>
    <w:p w:rsidR="0005480C" w:rsidRPr="00080E9D" w:rsidP="0005480C">
      <w:pPr>
        <w:tabs>
          <w:tab w:val="left" w:pos="720"/>
        </w:tabs>
        <w:jc w:val="both"/>
      </w:pPr>
    </w:p>
    <w:p w:rsidR="0005480C" w:rsidRPr="00080E9D" w:rsidP="0005480C">
      <w:pPr>
        <w:tabs>
          <w:tab w:val="left" w:pos="720"/>
        </w:tabs>
        <w:jc w:val="both"/>
      </w:pPr>
      <w:r w:rsidRPr="00080E9D">
        <w:t xml:space="preserve">p. Osuský – </w:t>
      </w:r>
      <w:r w:rsidRPr="00080E9D" w:rsidR="00E569B3">
        <w:t>len jedno na tú tému kto sem vnáša politiku</w:t>
      </w:r>
      <w:r w:rsidRPr="00080E9D" w:rsidR="00C158FC">
        <w:t>. N</w:t>
      </w:r>
      <w:r w:rsidRPr="00080E9D" w:rsidR="00E569B3">
        <w:t xml:space="preserve">áš výbor </w:t>
      </w:r>
      <w:r w:rsidRPr="00080E9D" w:rsidR="00C158FC">
        <w:t xml:space="preserve">sa v zásade </w:t>
      </w:r>
      <w:r w:rsidRPr="00080E9D" w:rsidR="00E569B3">
        <w:t>stará o verejných funkcionárov a božím riadením sú napríklad ministri vlády alebo predseda parlamentu alebo my verejný funkcionári a zároveň politici. To znamená, že hovoriť, že sa vnáša politika, že sa rokuje o politikovi a o</w:t>
      </w:r>
      <w:r w:rsidRPr="00080E9D" w:rsidR="00C158FC">
        <w:t> </w:t>
      </w:r>
      <w:r w:rsidRPr="00080E9D" w:rsidR="00E569B3">
        <w:t>tom</w:t>
      </w:r>
      <w:r w:rsidRPr="00080E9D" w:rsidR="00C158FC">
        <w:t>,</w:t>
      </w:r>
      <w:r w:rsidRPr="00080E9D" w:rsidR="00E569B3">
        <w:t xml:space="preserve"> že či niečo porušil a čo porušil je smiešne argumentovať tým, že sa sem vnáša politika. Lebo ak by sme chceli teda povedzme posudzovať fair play v druhej futbalovej lige</w:t>
      </w:r>
      <w:r w:rsidRPr="00080E9D" w:rsidR="00C158FC">
        <w:t>,</w:t>
      </w:r>
      <w:r w:rsidRPr="00080E9D" w:rsidR="00E569B3">
        <w:t xml:space="preserve"> tak to je tiež v poriadku to potom nebude o</w:t>
      </w:r>
      <w:r w:rsidRPr="00080E9D" w:rsidR="00C158FC">
        <w:t> </w:t>
      </w:r>
      <w:r w:rsidRPr="00080E9D" w:rsidR="00E569B3">
        <w:t>politike</w:t>
      </w:r>
      <w:r w:rsidRPr="00080E9D" w:rsidR="00C158FC">
        <w:t>,</w:t>
      </w:r>
      <w:r w:rsidRPr="00080E9D" w:rsidR="00E569B3">
        <w:t xml:space="preserve"> ale my </w:t>
      </w:r>
      <w:r w:rsidRPr="00080E9D" w:rsidR="00C158FC">
        <w:t>z</w:t>
      </w:r>
      <w:r w:rsidRPr="00080E9D" w:rsidR="00E569B3">
        <w:t xml:space="preserve"> podstaty veci máme význačnú časť našej náplne posudzovanie plnení zákonných noriem politikmi a tvrdiť, že sa vnáša politika tým, že sa o tom rokuje je </w:t>
      </w:r>
      <w:r w:rsidRPr="00080E9D" w:rsidR="00C158FC">
        <w:t>c</w:t>
      </w:r>
      <w:r w:rsidRPr="00080E9D" w:rsidR="00E569B3">
        <w:t>ontra di</w:t>
      </w:r>
      <w:r w:rsidRPr="00080E9D" w:rsidR="00C158FC">
        <w:t>ct</w:t>
      </w:r>
      <w:r w:rsidRPr="00080E9D" w:rsidR="00E569B3">
        <w:t>io in adje</w:t>
      </w:r>
      <w:r w:rsidRPr="00080E9D" w:rsidR="00C158FC">
        <w:t>cto</w:t>
      </w:r>
      <w:r w:rsidRPr="00080E9D" w:rsidR="00E569B3">
        <w:t xml:space="preserve"> alebo úplná hlúposť</w:t>
      </w:r>
    </w:p>
    <w:p w:rsidR="0005480C" w:rsidRPr="00080E9D" w:rsidP="0005480C">
      <w:pPr>
        <w:tabs>
          <w:tab w:val="left" w:pos="720"/>
        </w:tabs>
        <w:jc w:val="both"/>
      </w:pPr>
    </w:p>
    <w:p w:rsidR="0005480C" w:rsidRPr="00080E9D" w:rsidP="0005480C">
      <w:pPr>
        <w:tabs>
          <w:tab w:val="left" w:pos="720"/>
        </w:tabs>
        <w:jc w:val="both"/>
      </w:pPr>
      <w:r w:rsidRPr="00080E9D">
        <w:t xml:space="preserve">p. Nachtmannová – </w:t>
      </w:r>
      <w:r w:rsidRPr="00080E9D" w:rsidR="00E569B3">
        <w:t xml:space="preserve"> nechcela </w:t>
      </w:r>
      <w:r w:rsidRPr="00080E9D" w:rsidR="00C158FC">
        <w:t xml:space="preserve">som </w:t>
      </w:r>
      <w:r w:rsidRPr="00080E9D" w:rsidR="00E569B3">
        <w:t>reagovať, ale skutočne sa vnáša politika</w:t>
      </w:r>
      <w:r w:rsidRPr="00080E9D" w:rsidR="00C158FC">
        <w:t>,</w:t>
      </w:r>
      <w:r w:rsidRPr="00080E9D" w:rsidR="00E569B3">
        <w:t xml:space="preserve"> je dvojaký meter. Pán kolega</w:t>
      </w:r>
      <w:r w:rsidRPr="00080E9D" w:rsidR="00C158FC">
        <w:t xml:space="preserve">, </w:t>
      </w:r>
      <w:r w:rsidRPr="00080E9D" w:rsidR="00E569B3">
        <w:t>nevi</w:t>
      </w:r>
      <w:r w:rsidRPr="00080E9D" w:rsidR="00C158FC">
        <w:t xml:space="preserve">em či pán Dostál kedysi </w:t>
      </w:r>
      <w:r w:rsidRPr="00080E9D" w:rsidR="00E569B3">
        <w:t>dal takýto podnet na členov vlády</w:t>
      </w:r>
      <w:r w:rsidRPr="00080E9D" w:rsidR="00C158FC">
        <w:t>,</w:t>
      </w:r>
      <w:r w:rsidRPr="00080E9D" w:rsidR="00E569B3">
        <w:t xml:space="preserve"> na poslancov</w:t>
      </w:r>
      <w:r w:rsidRPr="00080E9D" w:rsidR="00C158FC">
        <w:t>,</w:t>
      </w:r>
      <w:r w:rsidRPr="00080E9D" w:rsidR="00E569B3">
        <w:t xml:space="preserve"> ktorí sa dajme tomu zúčastňovali plesu v opere. Vieme, že prvé roky boli vyslovene reklamné, všade bolo ich logo vyslovene to išlo ako </w:t>
      </w:r>
      <w:r w:rsidRPr="00080E9D" w:rsidR="00C158FC">
        <w:t xml:space="preserve">to </w:t>
      </w:r>
      <w:r w:rsidRPr="00080E9D" w:rsidR="00E569B3">
        <w:t>robí Orange</w:t>
      </w:r>
      <w:r w:rsidRPr="00080E9D" w:rsidR="00C158FC">
        <w:t>,</w:t>
      </w:r>
      <w:r w:rsidRPr="00080E9D" w:rsidR="00E569B3">
        <w:t xml:space="preserve"> a nielen že sa tam zúčastnili</w:t>
      </w:r>
      <w:r w:rsidRPr="00080E9D" w:rsidR="00C158FC">
        <w:t>,</w:t>
      </w:r>
      <w:r w:rsidRPr="00080E9D" w:rsidR="00E569B3">
        <w:t xml:space="preserve"> dávali svoju tvár, meno ale navyše môžem povedať, že boli ... mali</w:t>
      </w:r>
      <w:r w:rsidRPr="00080E9D" w:rsidR="00C158FC">
        <w:t xml:space="preserve"> predsa tieto vstupenky zadarmo. Kde </w:t>
      </w:r>
      <w:r w:rsidRPr="00080E9D" w:rsidR="00E569B3">
        <w:t>bol vtedy pán Dostál, myslím že bol dokonca vtedy poslanec neviem isto ale možno</w:t>
      </w:r>
      <w:r w:rsidRPr="00080E9D" w:rsidR="00C158FC">
        <w:t>,</w:t>
      </w:r>
      <w:r w:rsidRPr="00080E9D" w:rsidR="00E569B3">
        <w:t xml:space="preserve"> že aj on sám sa zúčastňoval tohto plesu, chcete povedať, že to bolo úplne v poriadku na základe toho čo tu všetko zaznelo</w:t>
      </w:r>
      <w:r w:rsidRPr="00080E9D" w:rsidR="00D6255F">
        <w:t>? Preto si myslím, že to je fakt všetko politicky ladené.</w:t>
      </w:r>
      <w:r w:rsidRPr="00080E9D" w:rsidR="00E569B3">
        <w:t xml:space="preserve"> </w:t>
      </w:r>
    </w:p>
    <w:p w:rsidR="0005480C" w:rsidRPr="00080E9D" w:rsidP="0005480C">
      <w:pPr>
        <w:tabs>
          <w:tab w:val="left" w:pos="720"/>
        </w:tabs>
        <w:jc w:val="both"/>
      </w:pPr>
    </w:p>
    <w:p w:rsidR="0005480C" w:rsidRPr="00080E9D" w:rsidP="0005480C">
      <w:pPr>
        <w:tabs>
          <w:tab w:val="left" w:pos="720"/>
        </w:tabs>
        <w:jc w:val="both"/>
      </w:pPr>
      <w:r w:rsidRPr="00080E9D">
        <w:t>Z rokovania výboru odišiel p. Mičovský, p. Brixi.</w:t>
      </w:r>
    </w:p>
    <w:p w:rsidR="0005480C" w:rsidRPr="00080E9D" w:rsidP="0005480C">
      <w:pPr>
        <w:tabs>
          <w:tab w:val="left" w:pos="720"/>
        </w:tabs>
        <w:jc w:val="both"/>
      </w:pPr>
    </w:p>
    <w:p w:rsidR="00D6255F" w:rsidRPr="00080E9D" w:rsidP="0005480C">
      <w:pPr>
        <w:tabs>
          <w:tab w:val="left" w:pos="720"/>
        </w:tabs>
        <w:jc w:val="both"/>
      </w:pPr>
      <w:r w:rsidRPr="00080E9D" w:rsidR="0005480C">
        <w:t>p. Přidal</w:t>
      </w:r>
      <w:r w:rsidRPr="00080E9D">
        <w:t xml:space="preserve"> – pani kolegyňa Nachtmannová</w:t>
      </w:r>
      <w:r w:rsidRPr="00080E9D" w:rsidR="00C158FC">
        <w:t>,</w:t>
      </w:r>
      <w:r w:rsidRPr="00080E9D">
        <w:t xml:space="preserve"> ja by som </w:t>
      </w:r>
      <w:r w:rsidRPr="00080E9D" w:rsidR="006224E5">
        <w:t>v</w:t>
      </w:r>
      <w:r w:rsidRPr="00080E9D">
        <w:t xml:space="preserve">ám nič nevyčítal, keby ste pustili tú procedúru a vo veci by ste rozhodli podľa </w:t>
      </w:r>
      <w:r w:rsidRPr="00080E9D" w:rsidR="006224E5">
        <w:t>v</w:t>
      </w:r>
      <w:r w:rsidRPr="00080E9D">
        <w:t xml:space="preserve">ášho svedomia, nevyčítal by som </w:t>
      </w:r>
      <w:r w:rsidRPr="00080E9D" w:rsidR="006224E5">
        <w:t>v</w:t>
      </w:r>
      <w:r w:rsidRPr="00080E9D">
        <w:t>ám absolútne nič</w:t>
      </w:r>
      <w:r w:rsidRPr="00080E9D" w:rsidR="00C158FC">
        <w:t>. V</w:t>
      </w:r>
      <w:r w:rsidRPr="00080E9D">
        <w:t>eď tu aj viacerí hovorili, že asi je zákon pritvrdý na to, ale nemyslím si</w:t>
      </w:r>
      <w:r w:rsidRPr="00080E9D" w:rsidR="00C158FC">
        <w:t>,</w:t>
      </w:r>
      <w:r w:rsidRPr="00080E9D">
        <w:t xml:space="preserve"> že pán kolega Pellegrini je až taký úplne čistý</w:t>
      </w:r>
      <w:r w:rsidRPr="00080E9D" w:rsidR="00C158FC">
        <w:t>,</w:t>
      </w:r>
      <w:r w:rsidRPr="00080E9D">
        <w:t xml:space="preserve"> pretože sú dve videá</w:t>
      </w:r>
      <w:r w:rsidRPr="00080E9D" w:rsidR="00C158FC">
        <w:t xml:space="preserve">. Jedno </w:t>
      </w:r>
      <w:r w:rsidRPr="00080E9D">
        <w:t>video je také</w:t>
      </w:r>
      <w:r w:rsidRPr="00080E9D" w:rsidR="00C158FC">
        <w:t>,</w:t>
      </w:r>
      <w:r w:rsidRPr="00080E9D">
        <w:t xml:space="preserve"> kde boli reklamy</w:t>
      </w:r>
      <w:r w:rsidRPr="00080E9D" w:rsidR="00C158FC">
        <w:t>,</w:t>
      </w:r>
      <w:r w:rsidRPr="00080E9D">
        <w:t xml:space="preserve">  </w:t>
      </w:r>
      <w:r w:rsidRPr="00080E9D" w:rsidR="00C158FC">
        <w:t xml:space="preserve">bol uvedený </w:t>
      </w:r>
      <w:r w:rsidRPr="00080E9D">
        <w:t>predajca pre farmárov a pre záhradnú techniku</w:t>
      </w:r>
      <w:r w:rsidRPr="00080E9D" w:rsidR="00C158FC">
        <w:t xml:space="preserve">, </w:t>
      </w:r>
      <w:r w:rsidRPr="00080E9D">
        <w:t>aj tie firm</w:t>
      </w:r>
      <w:r w:rsidRPr="00080E9D" w:rsidR="00C158FC">
        <w:t xml:space="preserve">y, ale druhé video je rozmazané. Pýtam </w:t>
      </w:r>
      <w:r w:rsidRPr="00080E9D">
        <w:t>sa</w:t>
      </w:r>
      <w:r w:rsidRPr="00080E9D" w:rsidR="00C158FC">
        <w:t>,</w:t>
      </w:r>
      <w:r w:rsidRPr="00080E9D">
        <w:t xml:space="preserve"> prečo je to druhé video rozmazané, keď si je taký silný </w:t>
      </w:r>
      <w:r w:rsidRPr="00080E9D" w:rsidR="00C158FC">
        <w:t>„</w:t>
      </w:r>
      <w:r w:rsidRPr="00080E9D">
        <w:t>v kramflekoch</w:t>
      </w:r>
      <w:r w:rsidRPr="00080E9D" w:rsidR="00C158FC">
        <w:t>“?</w:t>
      </w:r>
      <w:r w:rsidRPr="00080E9D">
        <w:t xml:space="preserve"> </w:t>
      </w:r>
      <w:r w:rsidRPr="00080E9D" w:rsidR="00C158FC">
        <w:t xml:space="preserve">Keby </w:t>
      </w:r>
      <w:r w:rsidRPr="00080E9D">
        <w:t>ste hlasovali v súlade so svoji</w:t>
      </w:r>
      <w:r w:rsidRPr="00080E9D" w:rsidR="00C158FC">
        <w:t>m</w:t>
      </w:r>
      <w:r w:rsidRPr="00080E9D">
        <w:t xml:space="preserve"> svedomím a pustíte procedúru</w:t>
      </w:r>
      <w:r w:rsidRPr="00080E9D" w:rsidR="00C158FC">
        <w:t>,</w:t>
      </w:r>
      <w:r w:rsidRPr="00080E9D">
        <w:t xml:space="preserve"> tak </w:t>
      </w:r>
      <w:r w:rsidRPr="00080E9D" w:rsidR="006224E5">
        <w:t>v</w:t>
      </w:r>
      <w:r w:rsidRPr="00080E9D">
        <w:t>ám nemôžem povedať nič, lebo aj v minulosti sa tu naozaj tak hlasovalo o niektorých takýchto ve</w:t>
      </w:r>
      <w:r w:rsidRPr="00080E9D" w:rsidR="00C158FC">
        <w:t>ciach, nebudem konkrétny teraz.</w:t>
      </w:r>
    </w:p>
    <w:p w:rsidR="00D6255F" w:rsidRPr="00080E9D" w:rsidP="0005480C">
      <w:pPr>
        <w:tabs>
          <w:tab w:val="left" w:pos="720"/>
        </w:tabs>
        <w:jc w:val="both"/>
      </w:pPr>
    </w:p>
    <w:p w:rsidR="00D6255F" w:rsidP="0005480C">
      <w:pPr>
        <w:tabs>
          <w:tab w:val="left" w:pos="720"/>
        </w:tabs>
        <w:jc w:val="both"/>
      </w:pPr>
      <w:r w:rsidRPr="00080E9D">
        <w:t>p. Osuský –  pani poslankyňa</w:t>
      </w:r>
      <w:r w:rsidRPr="00080E9D" w:rsidR="00DD2E17">
        <w:t xml:space="preserve"> Nachtmannová</w:t>
      </w:r>
      <w:r w:rsidRPr="00080E9D" w:rsidR="00C158FC">
        <w:t xml:space="preserve">, viet, </w:t>
      </w:r>
      <w:r w:rsidRPr="00080E9D" w:rsidR="00DD2E17">
        <w:t>ideme hľadať argumenty</w:t>
      </w:r>
      <w:r w:rsidRPr="00080E9D" w:rsidR="00C158FC">
        <w:t xml:space="preserve">. Nie som </w:t>
      </w:r>
      <w:r w:rsidRPr="00080E9D" w:rsidR="00DD2E17">
        <w:t>za prvé plesový typ</w:t>
      </w:r>
      <w:r w:rsidRPr="00080E9D" w:rsidR="00C158FC">
        <w:t>,</w:t>
      </w:r>
      <w:r w:rsidRPr="00080E9D" w:rsidR="00DD2E17">
        <w:t xml:space="preserve"> ani smotánkový typ, ale chcem povedať jedno</w:t>
      </w:r>
      <w:r w:rsidRPr="00080E9D" w:rsidR="00C158FC">
        <w:t>. V</w:t>
      </w:r>
      <w:r w:rsidRPr="00080E9D" w:rsidR="00DD2E17">
        <w:t>iete obviniť účastníkov p</w:t>
      </w:r>
      <w:r w:rsidRPr="00080E9D" w:rsidR="00C158FC">
        <w:t>lesu v opere, či boli korumpovaní</w:t>
      </w:r>
      <w:r w:rsidRPr="00080E9D" w:rsidR="00DD2E17">
        <w:t xml:space="preserve"> neviem</w:t>
      </w:r>
      <w:r w:rsidRPr="00080E9D" w:rsidR="00C158FC">
        <w:t xml:space="preserve">. To je tak </w:t>
      </w:r>
      <w:r w:rsidRPr="00080E9D" w:rsidR="00DD2E17">
        <w:t xml:space="preserve">ako keby sme my dostali s kolegom Gogom </w:t>
      </w:r>
      <w:r w:rsidRPr="00080E9D" w:rsidR="00C158FC">
        <w:t>„</w:t>
      </w:r>
      <w:r w:rsidRPr="00080E9D" w:rsidR="00DD2E17">
        <w:t>volňáska</w:t>
      </w:r>
      <w:r w:rsidRPr="00080E9D" w:rsidR="00C158FC">
        <w:t>“</w:t>
      </w:r>
      <w:r w:rsidRPr="00080E9D" w:rsidR="00DD2E17">
        <w:t xml:space="preserve"> na KHL a povedali by sme, že tým, že sme tam doniesli naše zadky a sedeli na tribúne podporujeme Ga</w:t>
      </w:r>
      <w:r w:rsidRPr="00080E9D" w:rsidR="00C158FC">
        <w:t>z</w:t>
      </w:r>
      <w:r w:rsidRPr="00080E9D" w:rsidR="00DD2E17">
        <w:t>prom a robíme mu reklamu</w:t>
      </w:r>
      <w:r w:rsidRPr="00080E9D" w:rsidR="00C158FC">
        <w:t xml:space="preserve">. Jednoducho </w:t>
      </w:r>
      <w:r w:rsidRPr="00080E9D" w:rsidR="00DD2E17">
        <w:t>ľudia chodia na ples v opere sotva robiť reklamu, niektorí si robia aj zlú reklamu, to znamená tento argument je trošku z iného levelu ako to o čom hovoríme na tomto výbor</w:t>
      </w:r>
      <w:r w:rsidRPr="00080E9D" w:rsidR="00766DE8">
        <w:t xml:space="preserve">. Nemal by som </w:t>
      </w:r>
      <w:r w:rsidRPr="00080E9D" w:rsidR="00DD2E17">
        <w:t>pocit  s poslancom Gogom na hokeji, že robíme reklamu</w:t>
      </w:r>
      <w:r w:rsidRPr="00080E9D" w:rsidR="00766DE8">
        <w:t>,</w:t>
      </w:r>
      <w:r w:rsidRPr="00080E9D" w:rsidR="00DD2E17">
        <w:t xml:space="preserve"> ale možno že b</w:t>
      </w:r>
      <w:r w:rsidRPr="00080E9D" w:rsidR="00766DE8">
        <w:t xml:space="preserve">y to niekto mohol v tomto duchu </w:t>
      </w:r>
      <w:r w:rsidR="00053DDA">
        <w:t>chápať.</w:t>
      </w:r>
    </w:p>
    <w:p w:rsidR="00053DDA" w:rsidRPr="00080E9D" w:rsidP="0005480C">
      <w:pPr>
        <w:tabs>
          <w:tab w:val="left" w:pos="720"/>
        </w:tabs>
        <w:jc w:val="both"/>
      </w:pPr>
    </w:p>
    <w:p w:rsidR="0005480C" w:rsidRPr="00080E9D" w:rsidP="0005480C">
      <w:pPr>
        <w:tabs>
          <w:tab w:val="left" w:pos="720"/>
        </w:tabs>
        <w:jc w:val="both"/>
      </w:pPr>
      <w:r w:rsidRPr="00080E9D" w:rsidR="00766DE8">
        <w:t xml:space="preserve">p. </w:t>
      </w:r>
      <w:r w:rsidRPr="00080E9D">
        <w:t>Š</w:t>
      </w:r>
      <w:r w:rsidRPr="00080E9D" w:rsidR="00766DE8">
        <w:t>í</w:t>
      </w:r>
      <w:r w:rsidRPr="00080E9D">
        <w:t xml:space="preserve">pošová – </w:t>
      </w:r>
      <w:r w:rsidRPr="00080E9D" w:rsidR="00DD2E17">
        <w:t>pani poslankyň</w:t>
      </w:r>
      <w:r w:rsidRPr="00080E9D" w:rsidR="00766DE8">
        <w:t xml:space="preserve">a Nachtmannová, o </w:t>
      </w:r>
      <w:r w:rsidRPr="00080E9D" w:rsidR="00DD2E17">
        <w:t>tomto sme mali hovoriť v tej ďalšej fáze</w:t>
      </w:r>
      <w:r w:rsidRPr="00080E9D" w:rsidR="00766DE8">
        <w:t>,</w:t>
      </w:r>
      <w:r w:rsidRPr="00080E9D" w:rsidR="00DD2E17">
        <w:t xml:space="preserve"> čiže toto nemáme hovoriť teraz, ale až keď by sme boli schválili tú procedúru</w:t>
      </w:r>
      <w:r w:rsidRPr="00080E9D" w:rsidR="00766DE8">
        <w:t>.</w:t>
      </w:r>
    </w:p>
    <w:p w:rsidR="0005480C" w:rsidRPr="00080E9D" w:rsidP="0005480C">
      <w:pPr>
        <w:tabs>
          <w:tab w:val="left" w:pos="720"/>
        </w:tabs>
        <w:jc w:val="both"/>
      </w:pPr>
    </w:p>
    <w:p w:rsidR="0005480C" w:rsidRPr="00080E9D" w:rsidP="0005480C">
      <w:pPr>
        <w:tabs>
          <w:tab w:val="left" w:pos="720"/>
        </w:tabs>
        <w:jc w:val="both"/>
      </w:pPr>
      <w:r w:rsidRPr="00080E9D">
        <w:t>p. Goga –</w:t>
      </w:r>
      <w:r w:rsidRPr="00080E9D" w:rsidR="00DD2E17">
        <w:t xml:space="preserve">  ja som chcel, ale vzdá</w:t>
      </w:r>
      <w:r w:rsidRPr="00080E9D" w:rsidR="00766DE8">
        <w:t xml:space="preserve">m sa slova  slovo ste mi nedali. Ste </w:t>
      </w:r>
      <w:r w:rsidRPr="00080E9D" w:rsidR="00DD2E17">
        <w:t>v tejto funkci</w:t>
      </w:r>
      <w:r w:rsidRPr="00080E9D" w:rsidR="00766DE8">
        <w:t>i</w:t>
      </w:r>
      <w:r w:rsidRPr="00080E9D" w:rsidR="00DD2E17">
        <w:t xml:space="preserve"> prvýkrát</w:t>
      </w:r>
      <w:r w:rsidRPr="00080E9D" w:rsidR="00766DE8">
        <w:t>,</w:t>
      </w:r>
      <w:r w:rsidRPr="00080E9D" w:rsidR="00DD2E17">
        <w:t xml:space="preserve"> skúste si slová aj vyvážiť</w:t>
      </w:r>
      <w:r w:rsidRPr="00080E9D" w:rsidR="00766DE8">
        <w:t xml:space="preserve">. Kričíte </w:t>
      </w:r>
      <w:r w:rsidRPr="00080E9D" w:rsidR="00DD2E17">
        <w:t>na nás ako na malé deti</w:t>
      </w:r>
      <w:r w:rsidRPr="00080E9D" w:rsidR="00766DE8">
        <w:t>, n</w:t>
      </w:r>
      <w:r w:rsidRPr="00080E9D" w:rsidR="00DD2E17">
        <w:t xml:space="preserve">emáte </w:t>
      </w:r>
      <w:r w:rsidRPr="00080E9D" w:rsidR="00766DE8">
        <w:t xml:space="preserve">nám </w:t>
      </w:r>
      <w:r w:rsidRPr="00080E9D" w:rsidR="00DD2E17">
        <w:t>čo vyčítať</w:t>
      </w:r>
      <w:r w:rsidRPr="00080E9D" w:rsidR="00766DE8">
        <w:t>,</w:t>
      </w:r>
      <w:r w:rsidRPr="00080E9D" w:rsidR="00DD2E17">
        <w:t xml:space="preserve"> je to </w:t>
      </w:r>
      <w:r w:rsidRPr="00080E9D" w:rsidR="006224E5">
        <w:t>v</w:t>
      </w:r>
      <w:r w:rsidRPr="00080E9D" w:rsidR="00DD2E17">
        <w:t>áš problém</w:t>
      </w:r>
      <w:r w:rsidRPr="00080E9D" w:rsidR="00766DE8">
        <w:t>. My</w:t>
      </w:r>
      <w:r w:rsidRPr="00080E9D" w:rsidR="00DD2E17">
        <w:t xml:space="preserve"> hlasujeme každý podľa vlastného svedomia a</w:t>
      </w:r>
      <w:r w:rsidRPr="00080E9D" w:rsidR="00766DE8">
        <w:t> </w:t>
      </w:r>
      <w:r w:rsidRPr="00080E9D" w:rsidR="00DD2E17">
        <w:t>myslím</w:t>
      </w:r>
      <w:r w:rsidRPr="00080E9D" w:rsidR="00766DE8">
        <w:t xml:space="preserve"> si</w:t>
      </w:r>
      <w:r w:rsidRPr="00080E9D" w:rsidR="00DD2E17">
        <w:t>, že naozaj kričať na nás sa nepatrí, tro</w:t>
      </w:r>
      <w:r w:rsidRPr="00080E9D" w:rsidR="00766DE8">
        <w:t>šičku skromnosti si zaslúžime.</w:t>
      </w:r>
    </w:p>
    <w:p w:rsidR="0005480C" w:rsidRPr="00080E9D" w:rsidP="0005480C">
      <w:pPr>
        <w:tabs>
          <w:tab w:val="left" w:pos="720"/>
        </w:tabs>
        <w:jc w:val="both"/>
      </w:pPr>
    </w:p>
    <w:p w:rsidR="0005480C" w:rsidRPr="00080E9D" w:rsidP="0005480C">
      <w:pPr>
        <w:pStyle w:val="BodyText"/>
        <w:tabs>
          <w:tab w:val="left" w:pos="4494"/>
        </w:tabs>
      </w:pPr>
      <w:r w:rsidRPr="00080E9D">
        <w:t>Hlasovanie o návrhu uznesenia</w:t>
      </w:r>
      <w:r w:rsidRPr="00080E9D" w:rsidR="002D56CA">
        <w:t xml:space="preserve"> č. 368</w:t>
      </w:r>
      <w:r w:rsidRPr="00080E9D">
        <w:t>: 1</w:t>
      </w:r>
      <w:r w:rsidRPr="00080E9D" w:rsidR="002D56CA">
        <w:t>0</w:t>
      </w:r>
      <w:r w:rsidRPr="00080E9D">
        <w:t>/0/0.</w:t>
      </w:r>
    </w:p>
    <w:p w:rsidR="0005480C" w:rsidRPr="00080E9D" w:rsidP="0005480C">
      <w:pPr>
        <w:tabs>
          <w:tab w:val="left" w:pos="720"/>
        </w:tabs>
        <w:jc w:val="both"/>
      </w:pPr>
    </w:p>
    <w:p w:rsidR="0005480C" w:rsidRPr="00080E9D" w:rsidP="0005480C">
      <w:pPr>
        <w:jc w:val="both"/>
        <w:rPr>
          <w:b/>
          <w:u w:val="single"/>
        </w:rPr>
      </w:pPr>
      <w:r w:rsidRPr="00080E9D">
        <w:rPr>
          <w:b/>
          <w:u w:val="single"/>
        </w:rPr>
        <w:t>K bodu rôzne</w:t>
      </w:r>
    </w:p>
    <w:p w:rsidR="005600FA" w:rsidRPr="00080E9D" w:rsidP="0005480C">
      <w:pPr>
        <w:pStyle w:val="BodyText"/>
        <w:ind w:left="360"/>
      </w:pPr>
    </w:p>
    <w:p w:rsidR="0005480C" w:rsidRPr="00080E9D" w:rsidP="0005480C">
      <w:pPr>
        <w:pStyle w:val="BodyText"/>
        <w:numPr>
          <w:ilvl w:val="0"/>
          <w:numId w:val="21"/>
        </w:numPr>
      </w:pPr>
      <w:r w:rsidRPr="00080E9D">
        <w:t>Predseda výboru informoval členov výboru o tom, že výboru bola doručená žiadosť z národnej kriminálnej agentúry Ministerstva vnútra Slovenskej republiky, ktorá sa týkala poskytnutia oznámení 18 bývalých verejných funkcionárov.</w:t>
      </w:r>
    </w:p>
    <w:p w:rsidR="005600FA" w:rsidRPr="00080E9D" w:rsidP="0005480C">
      <w:pPr>
        <w:pStyle w:val="BodyText"/>
        <w:ind w:left="720"/>
      </w:pPr>
      <w:r w:rsidRPr="00080E9D" w:rsidR="0005480C">
        <w:t xml:space="preserve">Uviedol, že tejto žiadosti vyhovel a kópie oznámení v počte 27 kusov poskytol.  </w:t>
      </w:r>
    </w:p>
    <w:p w:rsidR="0005480C" w:rsidRPr="00080E9D" w:rsidP="0005480C">
      <w:pPr>
        <w:pStyle w:val="BodyText"/>
        <w:ind w:left="720"/>
      </w:pPr>
    </w:p>
    <w:p w:rsidR="005600FA" w:rsidRPr="00080E9D" w:rsidP="0005480C">
      <w:pPr>
        <w:pStyle w:val="BodyText"/>
        <w:numPr>
          <w:ilvl w:val="0"/>
          <w:numId w:val="21"/>
        </w:numPr>
      </w:pPr>
      <w:r w:rsidRPr="00080E9D" w:rsidR="0005480C">
        <w:t xml:space="preserve">Predseda výboru informoval, že termín na podanie oznámení verejných funkcionárov za rok 2014 je 31. marec 2015, a že na internetovej stránke národnej rady roluje správa, ktorá upozorňuje na túto </w:t>
      </w:r>
      <w:r w:rsidRPr="00080E9D" w:rsidR="002D56CA">
        <w:t>povinnosť</w:t>
      </w:r>
      <w:r w:rsidRPr="00080E9D" w:rsidR="0005480C">
        <w:t xml:space="preserve">. </w:t>
      </w:r>
    </w:p>
    <w:p w:rsidR="0005480C" w:rsidRPr="00080E9D" w:rsidP="0005480C">
      <w:pPr>
        <w:pStyle w:val="BodyText"/>
      </w:pPr>
    </w:p>
    <w:p w:rsidR="0005480C" w:rsidRPr="00080E9D" w:rsidP="0005480C">
      <w:pPr>
        <w:pStyle w:val="BodyText"/>
      </w:pPr>
    </w:p>
    <w:p w:rsidR="0005480C" w:rsidRPr="00080E9D" w:rsidP="0005480C">
      <w:pPr>
        <w:pStyle w:val="BodyText"/>
      </w:pPr>
    </w:p>
    <w:p w:rsidR="0005480C" w:rsidRPr="00080E9D" w:rsidP="0005480C">
      <w:pPr>
        <w:pStyle w:val="BodyText"/>
      </w:pPr>
    </w:p>
    <w:p w:rsidR="007A776B" w:rsidRPr="00080E9D" w:rsidP="00456BFC">
      <w:pPr>
        <w:ind w:firstLine="567"/>
        <w:jc w:val="both"/>
      </w:pPr>
      <w:r w:rsidRPr="00080E9D" w:rsidR="00456BFC">
        <w:t xml:space="preserve"> </w:t>
      </w:r>
    </w:p>
    <w:p w:rsidR="00AE4BC4" w:rsidRPr="00080E9D" w:rsidP="00F57393">
      <w:pPr>
        <w:pStyle w:val="BodyText"/>
      </w:pPr>
    </w:p>
    <w:p w:rsidR="00E44F9B" w:rsidRPr="00080E9D" w:rsidP="00E44F9B">
      <w:pPr>
        <w:ind w:left="5220"/>
        <w:jc w:val="both"/>
        <w:rPr>
          <w:b/>
        </w:rPr>
      </w:pPr>
      <w:r w:rsidRPr="00080E9D" w:rsidR="006914C3">
        <w:t xml:space="preserve">  </w:t>
      </w:r>
      <w:r w:rsidRPr="00080E9D" w:rsidR="007D19B0">
        <w:t xml:space="preserve">           </w:t>
      </w:r>
      <w:r w:rsidRPr="00080E9D" w:rsidR="00AB7DDA">
        <w:t xml:space="preserve"> </w:t>
      </w:r>
      <w:r w:rsidRPr="00080E9D" w:rsidR="005600FA">
        <w:t xml:space="preserve"> Alojz</w:t>
      </w:r>
      <w:r w:rsidRPr="00080E9D" w:rsidR="007D19B0">
        <w:t xml:space="preserve">  </w:t>
      </w:r>
      <w:r w:rsidRPr="00080E9D" w:rsidR="005600FA">
        <w:t xml:space="preserve"> </w:t>
      </w:r>
      <w:r w:rsidRPr="00080E9D" w:rsidR="005600FA">
        <w:rPr>
          <w:b/>
        </w:rPr>
        <w:t xml:space="preserve">P ř i d a l </w:t>
      </w:r>
      <w:r w:rsidRPr="00080E9D" w:rsidR="007D19B0">
        <w:rPr>
          <w:b/>
        </w:rPr>
        <w:t xml:space="preserve"> </w:t>
      </w:r>
    </w:p>
    <w:p w:rsidR="008E5FBD" w:rsidRPr="00080E9D" w:rsidP="00282689">
      <w:pPr>
        <w:ind w:left="5220"/>
        <w:jc w:val="both"/>
      </w:pPr>
      <w:r w:rsidRPr="00080E9D" w:rsidR="005600FA">
        <w:t xml:space="preserve"> </w:t>
      </w:r>
      <w:r w:rsidRPr="00080E9D" w:rsidR="00E44F9B">
        <w:t xml:space="preserve">               predseda výboru </w:t>
      </w:r>
    </w:p>
    <w:p w:rsidR="00C67ABC" w:rsidRPr="00080E9D" w:rsidP="00E44F9B">
      <w:pPr>
        <w:spacing w:line="240" w:lineRule="atLeast"/>
        <w:jc w:val="both"/>
      </w:pPr>
    </w:p>
    <w:p w:rsidR="003473EE" w:rsidRPr="00080E9D" w:rsidP="00E44F9B">
      <w:pPr>
        <w:spacing w:line="240" w:lineRule="atLeast"/>
        <w:jc w:val="both"/>
      </w:pPr>
    </w:p>
    <w:p w:rsidR="002D56CA" w:rsidRPr="00080E9D" w:rsidP="00E44F9B">
      <w:pPr>
        <w:spacing w:line="240" w:lineRule="atLeast"/>
        <w:jc w:val="both"/>
      </w:pPr>
    </w:p>
    <w:p w:rsidR="002D56CA" w:rsidRPr="00080E9D" w:rsidP="00E44F9B">
      <w:pPr>
        <w:spacing w:line="240" w:lineRule="atLeast"/>
        <w:jc w:val="both"/>
      </w:pPr>
    </w:p>
    <w:p w:rsidR="00E44F9B" w:rsidRPr="00080E9D" w:rsidP="00E44F9B">
      <w:pPr>
        <w:spacing w:line="240" w:lineRule="atLeast"/>
        <w:jc w:val="both"/>
        <w:rPr>
          <w:b/>
        </w:rPr>
      </w:pPr>
      <w:r w:rsidRPr="00080E9D">
        <w:t xml:space="preserve">Zsolt  </w:t>
      </w:r>
      <w:r w:rsidRPr="00080E9D">
        <w:rPr>
          <w:b/>
        </w:rPr>
        <w:t>S i m o n</w:t>
      </w:r>
    </w:p>
    <w:p w:rsidR="003A494C" w:rsidRPr="00080E9D" w:rsidP="003B11CA">
      <w:pPr>
        <w:spacing w:line="240" w:lineRule="atLeast"/>
        <w:jc w:val="both"/>
      </w:pPr>
      <w:r w:rsidRPr="00080E9D" w:rsidR="00E44F9B">
        <w:t>overovate</w:t>
      </w:r>
      <w:r w:rsidRPr="00080E9D" w:rsidR="005600FA">
        <w:t>ľ</w:t>
      </w:r>
      <w:r w:rsidRPr="00080E9D" w:rsidR="00E44F9B">
        <w:t xml:space="preserve"> výboru</w:t>
      </w:r>
    </w:p>
    <w:sectPr w:rsidSect="00C919CF">
      <w:footerReference w:type="even" r:id="rId5"/>
      <w:footerReference w:type="default" r:id="rId6"/>
      <w:pgSz w:w="11906" w:h="16838"/>
      <w:pgMar w:top="1276"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Toronto CE">
    <w:altName w:val="Times New Roman"/>
    <w:panose1 w:val="00000000000000000000"/>
    <w:charset w:val="EE"/>
    <w:family w:val="auto"/>
    <w:notTrueType/>
    <w:pitch w:val="variable"/>
    <w:sig w:usb0="00000005" w:usb1="00000000" w:usb2="00000000" w:usb3="00000000" w:csb0="00000002" w:csb1="00000000"/>
  </w:font>
  <w:font w:name="AT*Toronto">
    <w:altName w:val="Times New Roman"/>
    <w:panose1 w:val="00000000000000000000"/>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8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D718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8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3DDA">
      <w:rPr>
        <w:rStyle w:val="PageNumber"/>
        <w:noProof/>
      </w:rPr>
      <w:t>1</w:t>
    </w:r>
    <w:r>
      <w:rPr>
        <w:rStyle w:val="PageNumber"/>
      </w:rPr>
      <w:fldChar w:fldCharType="end"/>
    </w:r>
  </w:p>
  <w:p w:rsidR="00D718F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B2E22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80F2C"/>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8E087A"/>
    <w:multiLevelType w:val="hybridMultilevel"/>
    <w:tmpl w:val="AA2830AE"/>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24D3A37"/>
    <w:multiLevelType w:val="hybridMultilevel"/>
    <w:tmpl w:val="0D942A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DA5897"/>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242B3244"/>
    <w:multiLevelType w:val="hybridMultilevel"/>
    <w:tmpl w:val="E4ECBC7E"/>
    <w:lvl w:ilvl="0">
      <w:start w:val="0"/>
      <w:numFmt w:val="bullet"/>
      <w:lvlText w:val="-"/>
      <w:lvlJc w:val="left"/>
      <w:pPr>
        <w:ind w:left="1920" w:hanging="360"/>
      </w:pPr>
      <w:rPr>
        <w:rFonts w:ascii="Times New Roman" w:eastAsia="Times New Roman" w:hAnsi="Times New Roman" w:cs="Times New Roman" w:hint="default"/>
      </w:rPr>
    </w:lvl>
    <w:lvl w:ilvl="1" w:tentative="1">
      <w:start w:val="1"/>
      <w:numFmt w:val="bullet"/>
      <w:lvlText w:val="o"/>
      <w:lvlJc w:val="left"/>
      <w:pPr>
        <w:ind w:left="2640" w:hanging="360"/>
      </w:pPr>
      <w:rPr>
        <w:rFonts w:ascii="Courier New" w:hAnsi="Courier New" w:cs="Courier New" w:hint="default"/>
      </w:rPr>
    </w:lvl>
    <w:lvl w:ilvl="2" w:tentative="1">
      <w:start w:val="1"/>
      <w:numFmt w:val="bullet"/>
      <w:lvlText w:val=""/>
      <w:lvlJc w:val="left"/>
      <w:pPr>
        <w:ind w:left="3360" w:hanging="360"/>
      </w:pPr>
      <w:rPr>
        <w:rFonts w:ascii="Wingdings" w:hAnsi="Wingdings" w:hint="default"/>
      </w:rPr>
    </w:lvl>
    <w:lvl w:ilvl="3" w:tentative="1">
      <w:start w:val="1"/>
      <w:numFmt w:val="bullet"/>
      <w:lvlText w:val=""/>
      <w:lvlJc w:val="left"/>
      <w:pPr>
        <w:ind w:left="4080" w:hanging="360"/>
      </w:pPr>
      <w:rPr>
        <w:rFonts w:ascii="Symbol" w:hAnsi="Symbol" w:hint="default"/>
      </w:rPr>
    </w:lvl>
    <w:lvl w:ilvl="4" w:tentative="1">
      <w:start w:val="1"/>
      <w:numFmt w:val="bullet"/>
      <w:lvlText w:val="o"/>
      <w:lvlJc w:val="left"/>
      <w:pPr>
        <w:ind w:left="4800" w:hanging="360"/>
      </w:pPr>
      <w:rPr>
        <w:rFonts w:ascii="Courier New" w:hAnsi="Courier New" w:cs="Courier New" w:hint="default"/>
      </w:rPr>
    </w:lvl>
    <w:lvl w:ilvl="5" w:tentative="1">
      <w:start w:val="1"/>
      <w:numFmt w:val="bullet"/>
      <w:lvlText w:val=""/>
      <w:lvlJc w:val="left"/>
      <w:pPr>
        <w:ind w:left="5520" w:hanging="360"/>
      </w:pPr>
      <w:rPr>
        <w:rFonts w:ascii="Wingdings" w:hAnsi="Wingdings" w:hint="default"/>
      </w:rPr>
    </w:lvl>
    <w:lvl w:ilvl="6" w:tentative="1">
      <w:start w:val="1"/>
      <w:numFmt w:val="bullet"/>
      <w:lvlText w:val=""/>
      <w:lvlJc w:val="left"/>
      <w:pPr>
        <w:ind w:left="6240" w:hanging="360"/>
      </w:pPr>
      <w:rPr>
        <w:rFonts w:ascii="Symbol" w:hAnsi="Symbol" w:hint="default"/>
      </w:rPr>
    </w:lvl>
    <w:lvl w:ilvl="7" w:tentative="1">
      <w:start w:val="1"/>
      <w:numFmt w:val="bullet"/>
      <w:lvlText w:val="o"/>
      <w:lvlJc w:val="left"/>
      <w:pPr>
        <w:ind w:left="6960" w:hanging="360"/>
      </w:pPr>
      <w:rPr>
        <w:rFonts w:ascii="Courier New" w:hAnsi="Courier New" w:cs="Courier New" w:hint="default"/>
      </w:rPr>
    </w:lvl>
    <w:lvl w:ilvl="8" w:tentative="1">
      <w:start w:val="1"/>
      <w:numFmt w:val="bullet"/>
      <w:lvlText w:val=""/>
      <w:lvlJc w:val="left"/>
      <w:pPr>
        <w:ind w:left="7680" w:hanging="360"/>
      </w:pPr>
      <w:rPr>
        <w:rFonts w:ascii="Wingdings" w:hAnsi="Wingdings" w:hint="default"/>
      </w:rPr>
    </w:lvl>
  </w:abstractNum>
  <w:abstractNum w:abstractNumId="6">
    <w:nsid w:val="2B063FA5"/>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C561906"/>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A884533"/>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31B2FFD"/>
    <w:multiLevelType w:val="hybridMultilevel"/>
    <w:tmpl w:val="0A48B754"/>
    <w:lvl w:ilvl="0">
      <w:start w:val="1"/>
      <w:numFmt w:val="decimal"/>
      <w:lvlText w:val="%1."/>
      <w:lvlJc w:val="left"/>
      <w:pPr>
        <w:ind w:left="927" w:hanging="360"/>
      </w:pPr>
      <w:rPr>
        <w:rFonts w:hint="default"/>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0">
    <w:nsid w:val="50C83C8D"/>
    <w:multiLevelType w:val="hybridMultilevel"/>
    <w:tmpl w:val="9D1837C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24C65C5"/>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2CA448B"/>
    <w:multiLevelType w:val="hybridMultilevel"/>
    <w:tmpl w:val="38A81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6B1071E"/>
    <w:multiLevelType w:val="hybridMultilevel"/>
    <w:tmpl w:val="8BB628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B360053"/>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1FF3BD4"/>
    <w:multiLevelType w:val="hybridMultilevel"/>
    <w:tmpl w:val="4B16ECD2"/>
    <w:lvl w:ilvl="0">
      <w:start w:val="3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10A4A8D"/>
    <w:multiLevelType w:val="hybridMultilevel"/>
    <w:tmpl w:val="EAECF4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96B45F5"/>
    <w:multiLevelType w:val="hybridMultilevel"/>
    <w:tmpl w:val="E5D6C7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F7F7DF8"/>
    <w:multiLevelType w:val="hybridMultilevel"/>
    <w:tmpl w:val="C936B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2"/>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14"/>
  </w:num>
  <w:num w:numId="6">
    <w:abstractNumId w:val="8"/>
  </w:num>
  <w:num w:numId="7">
    <w:abstractNumId w:val="5"/>
  </w:num>
  <w:num w:numId="8">
    <w:abstractNumId w:val="15"/>
  </w:num>
  <w:num w:numId="9">
    <w:abstractNumId w:val="16"/>
  </w:num>
  <w:num w:numId="10">
    <w:abstractNumId w:val="4"/>
  </w:num>
  <w:num w:numId="11">
    <w:abstractNumId w:val="6"/>
  </w:num>
  <w:num w:numId="12">
    <w:abstractNumId w:val="1"/>
  </w:num>
  <w:num w:numId="1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18"/>
  </w:num>
  <w:num w:numId="17">
    <w:abstractNumId w:val="2"/>
    <w:lvlOverride w:ilvl="0"/>
    <w:lvlOverride w:ilvl="1"/>
    <w:lvlOverride w:ilvl="2"/>
    <w:lvlOverride w:ilvl="3"/>
    <w:lvlOverride w:ilvl="4"/>
    <w:lvlOverride w:ilvl="5"/>
    <w:lvlOverride w:ilvl="6"/>
    <w:lvlOverride w:ilvl="7"/>
    <w:lvlOverride w:ilvl="8"/>
  </w:num>
  <w:num w:numId="18">
    <w:abstractNumId w:val="2"/>
  </w:num>
  <w:num w:numId="19">
    <w:abstractNumId w:val="11"/>
  </w:num>
  <w:num w:numId="20">
    <w:abstractNumId w:val="7"/>
  </w:num>
  <w:num w:numId="2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B4246"/>
    <w:rsid w:val="00002E4B"/>
    <w:rsid w:val="00003AB9"/>
    <w:rsid w:val="000057F1"/>
    <w:rsid w:val="00010682"/>
    <w:rsid w:val="00011D50"/>
    <w:rsid w:val="00011F65"/>
    <w:rsid w:val="00013BF9"/>
    <w:rsid w:val="00015C3A"/>
    <w:rsid w:val="0002040B"/>
    <w:rsid w:val="00020B3F"/>
    <w:rsid w:val="00024211"/>
    <w:rsid w:val="00026254"/>
    <w:rsid w:val="000263D5"/>
    <w:rsid w:val="00026E3C"/>
    <w:rsid w:val="00027D79"/>
    <w:rsid w:val="00032469"/>
    <w:rsid w:val="0003339A"/>
    <w:rsid w:val="000335BA"/>
    <w:rsid w:val="00035FA1"/>
    <w:rsid w:val="0004229B"/>
    <w:rsid w:val="000457D5"/>
    <w:rsid w:val="00045AD7"/>
    <w:rsid w:val="0005105C"/>
    <w:rsid w:val="000535F3"/>
    <w:rsid w:val="00053DDA"/>
    <w:rsid w:val="00053FE4"/>
    <w:rsid w:val="00054533"/>
    <w:rsid w:val="0005480C"/>
    <w:rsid w:val="000548A0"/>
    <w:rsid w:val="00054C6A"/>
    <w:rsid w:val="00056822"/>
    <w:rsid w:val="00060EE1"/>
    <w:rsid w:val="000664C8"/>
    <w:rsid w:val="0006668A"/>
    <w:rsid w:val="00066DA3"/>
    <w:rsid w:val="00066F76"/>
    <w:rsid w:val="0007006F"/>
    <w:rsid w:val="0007027B"/>
    <w:rsid w:val="00070A0C"/>
    <w:rsid w:val="00073C98"/>
    <w:rsid w:val="000777F3"/>
    <w:rsid w:val="00080E9D"/>
    <w:rsid w:val="00082E1A"/>
    <w:rsid w:val="00086227"/>
    <w:rsid w:val="000862E7"/>
    <w:rsid w:val="00087522"/>
    <w:rsid w:val="000876B3"/>
    <w:rsid w:val="00087EDF"/>
    <w:rsid w:val="000915D6"/>
    <w:rsid w:val="0009297D"/>
    <w:rsid w:val="00093009"/>
    <w:rsid w:val="00095D9A"/>
    <w:rsid w:val="000A1CAC"/>
    <w:rsid w:val="000A47F3"/>
    <w:rsid w:val="000A6B36"/>
    <w:rsid w:val="000A6BEC"/>
    <w:rsid w:val="000B1B06"/>
    <w:rsid w:val="000B264E"/>
    <w:rsid w:val="000B3CBE"/>
    <w:rsid w:val="000B585E"/>
    <w:rsid w:val="000C0E63"/>
    <w:rsid w:val="000C1BAB"/>
    <w:rsid w:val="000C2793"/>
    <w:rsid w:val="000C3D7D"/>
    <w:rsid w:val="000C3FBE"/>
    <w:rsid w:val="000C59BA"/>
    <w:rsid w:val="000C758E"/>
    <w:rsid w:val="000D0206"/>
    <w:rsid w:val="000D08C6"/>
    <w:rsid w:val="000D2FBA"/>
    <w:rsid w:val="000D3ADB"/>
    <w:rsid w:val="000D3B75"/>
    <w:rsid w:val="000D556D"/>
    <w:rsid w:val="000D63AE"/>
    <w:rsid w:val="000D6FA6"/>
    <w:rsid w:val="000D7087"/>
    <w:rsid w:val="000D72FE"/>
    <w:rsid w:val="000E036B"/>
    <w:rsid w:val="000E0964"/>
    <w:rsid w:val="000E12B0"/>
    <w:rsid w:val="000E12C0"/>
    <w:rsid w:val="000E29FB"/>
    <w:rsid w:val="000E3646"/>
    <w:rsid w:val="000E408E"/>
    <w:rsid w:val="000E7021"/>
    <w:rsid w:val="000E7A51"/>
    <w:rsid w:val="000F075A"/>
    <w:rsid w:val="000F2448"/>
    <w:rsid w:val="000F28D3"/>
    <w:rsid w:val="000F2913"/>
    <w:rsid w:val="000F48FD"/>
    <w:rsid w:val="000F66F6"/>
    <w:rsid w:val="000F6BDD"/>
    <w:rsid w:val="000F73E5"/>
    <w:rsid w:val="000F7FEB"/>
    <w:rsid w:val="00101A98"/>
    <w:rsid w:val="00102B3A"/>
    <w:rsid w:val="00104ACD"/>
    <w:rsid w:val="00113419"/>
    <w:rsid w:val="00116733"/>
    <w:rsid w:val="0012237E"/>
    <w:rsid w:val="00122CD6"/>
    <w:rsid w:val="00123F50"/>
    <w:rsid w:val="00130462"/>
    <w:rsid w:val="001310CF"/>
    <w:rsid w:val="00136842"/>
    <w:rsid w:val="001413D2"/>
    <w:rsid w:val="001533F4"/>
    <w:rsid w:val="00153CB8"/>
    <w:rsid w:val="001541BC"/>
    <w:rsid w:val="00154CEB"/>
    <w:rsid w:val="00155AB9"/>
    <w:rsid w:val="00156FBB"/>
    <w:rsid w:val="0015724D"/>
    <w:rsid w:val="001573A4"/>
    <w:rsid w:val="00157C34"/>
    <w:rsid w:val="00157D48"/>
    <w:rsid w:val="001604C8"/>
    <w:rsid w:val="001608A5"/>
    <w:rsid w:val="00161143"/>
    <w:rsid w:val="00161726"/>
    <w:rsid w:val="00162989"/>
    <w:rsid w:val="00162BF3"/>
    <w:rsid w:val="00165518"/>
    <w:rsid w:val="001667D4"/>
    <w:rsid w:val="00172DA8"/>
    <w:rsid w:val="001835BC"/>
    <w:rsid w:val="0018441A"/>
    <w:rsid w:val="00186652"/>
    <w:rsid w:val="00186C51"/>
    <w:rsid w:val="00187337"/>
    <w:rsid w:val="00194F60"/>
    <w:rsid w:val="00195068"/>
    <w:rsid w:val="00195187"/>
    <w:rsid w:val="001962CA"/>
    <w:rsid w:val="00197C2C"/>
    <w:rsid w:val="001B0E96"/>
    <w:rsid w:val="001B3604"/>
    <w:rsid w:val="001B4DEB"/>
    <w:rsid w:val="001B6B6F"/>
    <w:rsid w:val="001C2071"/>
    <w:rsid w:val="001C2C5A"/>
    <w:rsid w:val="001C2E91"/>
    <w:rsid w:val="001C3A68"/>
    <w:rsid w:val="001C3D3E"/>
    <w:rsid w:val="001C42BA"/>
    <w:rsid w:val="001C69B7"/>
    <w:rsid w:val="001D1E33"/>
    <w:rsid w:val="001D2F04"/>
    <w:rsid w:val="001D52DD"/>
    <w:rsid w:val="001D5791"/>
    <w:rsid w:val="001E07B5"/>
    <w:rsid w:val="001E5885"/>
    <w:rsid w:val="001E5F14"/>
    <w:rsid w:val="001E7452"/>
    <w:rsid w:val="001F0046"/>
    <w:rsid w:val="001F02C6"/>
    <w:rsid w:val="001F0BE1"/>
    <w:rsid w:val="001F19E7"/>
    <w:rsid w:val="001F43F2"/>
    <w:rsid w:val="001F44C5"/>
    <w:rsid w:val="00200007"/>
    <w:rsid w:val="00201728"/>
    <w:rsid w:val="00203E19"/>
    <w:rsid w:val="0020477D"/>
    <w:rsid w:val="00206A89"/>
    <w:rsid w:val="0020738C"/>
    <w:rsid w:val="00212A6B"/>
    <w:rsid w:val="00214108"/>
    <w:rsid w:val="002154C8"/>
    <w:rsid w:val="002213BE"/>
    <w:rsid w:val="0022252A"/>
    <w:rsid w:val="00232041"/>
    <w:rsid w:val="0023580B"/>
    <w:rsid w:val="00235AAB"/>
    <w:rsid w:val="00235BD1"/>
    <w:rsid w:val="00243AF9"/>
    <w:rsid w:val="00244027"/>
    <w:rsid w:val="00244301"/>
    <w:rsid w:val="002443F7"/>
    <w:rsid w:val="002475E4"/>
    <w:rsid w:val="00250670"/>
    <w:rsid w:val="0025615A"/>
    <w:rsid w:val="002568C1"/>
    <w:rsid w:val="00260EC5"/>
    <w:rsid w:val="0026351A"/>
    <w:rsid w:val="0026367A"/>
    <w:rsid w:val="00264759"/>
    <w:rsid w:val="00264C20"/>
    <w:rsid w:val="00265023"/>
    <w:rsid w:val="0026588C"/>
    <w:rsid w:val="00265ADA"/>
    <w:rsid w:val="0026605B"/>
    <w:rsid w:val="00266A86"/>
    <w:rsid w:val="002703E1"/>
    <w:rsid w:val="00271425"/>
    <w:rsid w:val="00271688"/>
    <w:rsid w:val="0027215A"/>
    <w:rsid w:val="00274DF0"/>
    <w:rsid w:val="00275649"/>
    <w:rsid w:val="0028092D"/>
    <w:rsid w:val="00280B4D"/>
    <w:rsid w:val="00281B2F"/>
    <w:rsid w:val="00282689"/>
    <w:rsid w:val="00283E8C"/>
    <w:rsid w:val="00286EC0"/>
    <w:rsid w:val="00291281"/>
    <w:rsid w:val="00293ED5"/>
    <w:rsid w:val="002A3826"/>
    <w:rsid w:val="002A7AC6"/>
    <w:rsid w:val="002B0598"/>
    <w:rsid w:val="002B0665"/>
    <w:rsid w:val="002B0E88"/>
    <w:rsid w:val="002B2620"/>
    <w:rsid w:val="002B40C7"/>
    <w:rsid w:val="002C09AD"/>
    <w:rsid w:val="002C40BB"/>
    <w:rsid w:val="002C5399"/>
    <w:rsid w:val="002C5E08"/>
    <w:rsid w:val="002D0001"/>
    <w:rsid w:val="002D1F11"/>
    <w:rsid w:val="002D3C87"/>
    <w:rsid w:val="002D50A4"/>
    <w:rsid w:val="002D56CA"/>
    <w:rsid w:val="002D6F0A"/>
    <w:rsid w:val="002D7763"/>
    <w:rsid w:val="002D78B8"/>
    <w:rsid w:val="002E00CC"/>
    <w:rsid w:val="002E21D5"/>
    <w:rsid w:val="002E3105"/>
    <w:rsid w:val="002E4921"/>
    <w:rsid w:val="002E5C1E"/>
    <w:rsid w:val="002E6352"/>
    <w:rsid w:val="002F1850"/>
    <w:rsid w:val="002F2589"/>
    <w:rsid w:val="002F69EA"/>
    <w:rsid w:val="002F6E0E"/>
    <w:rsid w:val="002F787D"/>
    <w:rsid w:val="0030034C"/>
    <w:rsid w:val="00300B9D"/>
    <w:rsid w:val="0030752F"/>
    <w:rsid w:val="0031056A"/>
    <w:rsid w:val="00310679"/>
    <w:rsid w:val="00311E38"/>
    <w:rsid w:val="00315979"/>
    <w:rsid w:val="00316A99"/>
    <w:rsid w:val="0032164A"/>
    <w:rsid w:val="00322088"/>
    <w:rsid w:val="00322C2F"/>
    <w:rsid w:val="00330FC1"/>
    <w:rsid w:val="003333CA"/>
    <w:rsid w:val="00333BDF"/>
    <w:rsid w:val="00333D7E"/>
    <w:rsid w:val="0033477C"/>
    <w:rsid w:val="0033690E"/>
    <w:rsid w:val="0033694D"/>
    <w:rsid w:val="003405FA"/>
    <w:rsid w:val="00340A73"/>
    <w:rsid w:val="00343B8F"/>
    <w:rsid w:val="003473EE"/>
    <w:rsid w:val="003519E0"/>
    <w:rsid w:val="00352AC1"/>
    <w:rsid w:val="003533F4"/>
    <w:rsid w:val="00355EE4"/>
    <w:rsid w:val="00356F13"/>
    <w:rsid w:val="00357140"/>
    <w:rsid w:val="00357859"/>
    <w:rsid w:val="00361F38"/>
    <w:rsid w:val="003632A3"/>
    <w:rsid w:val="003646C0"/>
    <w:rsid w:val="00366296"/>
    <w:rsid w:val="00375BC6"/>
    <w:rsid w:val="00375CA8"/>
    <w:rsid w:val="00376AC4"/>
    <w:rsid w:val="00382C5C"/>
    <w:rsid w:val="00383934"/>
    <w:rsid w:val="003948E9"/>
    <w:rsid w:val="00396AC9"/>
    <w:rsid w:val="00397BAB"/>
    <w:rsid w:val="003A112D"/>
    <w:rsid w:val="003A15FB"/>
    <w:rsid w:val="003A1B6C"/>
    <w:rsid w:val="003A2B92"/>
    <w:rsid w:val="003A3462"/>
    <w:rsid w:val="003A494C"/>
    <w:rsid w:val="003B11CA"/>
    <w:rsid w:val="003B214E"/>
    <w:rsid w:val="003B2638"/>
    <w:rsid w:val="003B347A"/>
    <w:rsid w:val="003B3897"/>
    <w:rsid w:val="003B5228"/>
    <w:rsid w:val="003B5A69"/>
    <w:rsid w:val="003B5BD9"/>
    <w:rsid w:val="003B62E6"/>
    <w:rsid w:val="003B6D6C"/>
    <w:rsid w:val="003C00C7"/>
    <w:rsid w:val="003C0A52"/>
    <w:rsid w:val="003C22C9"/>
    <w:rsid w:val="003C2B83"/>
    <w:rsid w:val="003C6925"/>
    <w:rsid w:val="003C7F4D"/>
    <w:rsid w:val="003D0847"/>
    <w:rsid w:val="003D2F2A"/>
    <w:rsid w:val="003D56FB"/>
    <w:rsid w:val="003D5C73"/>
    <w:rsid w:val="003E5B82"/>
    <w:rsid w:val="003F604F"/>
    <w:rsid w:val="003F6E59"/>
    <w:rsid w:val="003F7D6E"/>
    <w:rsid w:val="004001F5"/>
    <w:rsid w:val="004035E1"/>
    <w:rsid w:val="004056DA"/>
    <w:rsid w:val="0040702C"/>
    <w:rsid w:val="00411B87"/>
    <w:rsid w:val="00413A7C"/>
    <w:rsid w:val="004152AF"/>
    <w:rsid w:val="00415780"/>
    <w:rsid w:val="00420B4C"/>
    <w:rsid w:val="0042340F"/>
    <w:rsid w:val="00424CBD"/>
    <w:rsid w:val="004262CB"/>
    <w:rsid w:val="0043000A"/>
    <w:rsid w:val="00431C1F"/>
    <w:rsid w:val="00437C3E"/>
    <w:rsid w:val="00441B2F"/>
    <w:rsid w:val="004502B1"/>
    <w:rsid w:val="004517FC"/>
    <w:rsid w:val="00453B5D"/>
    <w:rsid w:val="00456AB2"/>
    <w:rsid w:val="00456BFC"/>
    <w:rsid w:val="00456F83"/>
    <w:rsid w:val="00460D2F"/>
    <w:rsid w:val="00461692"/>
    <w:rsid w:val="00461B19"/>
    <w:rsid w:val="004629FA"/>
    <w:rsid w:val="0046371B"/>
    <w:rsid w:val="0046407A"/>
    <w:rsid w:val="004662D1"/>
    <w:rsid w:val="004679A1"/>
    <w:rsid w:val="00472B09"/>
    <w:rsid w:val="00472B14"/>
    <w:rsid w:val="00472E95"/>
    <w:rsid w:val="00473A64"/>
    <w:rsid w:val="0047523F"/>
    <w:rsid w:val="00476577"/>
    <w:rsid w:val="00476D98"/>
    <w:rsid w:val="004777C2"/>
    <w:rsid w:val="004808D0"/>
    <w:rsid w:val="00481E1C"/>
    <w:rsid w:val="00481E97"/>
    <w:rsid w:val="00485B3D"/>
    <w:rsid w:val="00485E07"/>
    <w:rsid w:val="00486AA0"/>
    <w:rsid w:val="00490A8F"/>
    <w:rsid w:val="004911B0"/>
    <w:rsid w:val="00495515"/>
    <w:rsid w:val="00497DAD"/>
    <w:rsid w:val="00497F4F"/>
    <w:rsid w:val="004A4174"/>
    <w:rsid w:val="004A4FD6"/>
    <w:rsid w:val="004A5F7C"/>
    <w:rsid w:val="004A7117"/>
    <w:rsid w:val="004B049E"/>
    <w:rsid w:val="004B1AFA"/>
    <w:rsid w:val="004B2EC5"/>
    <w:rsid w:val="004B3809"/>
    <w:rsid w:val="004B3E72"/>
    <w:rsid w:val="004B5B43"/>
    <w:rsid w:val="004B6D68"/>
    <w:rsid w:val="004B775A"/>
    <w:rsid w:val="004C0F76"/>
    <w:rsid w:val="004C15CC"/>
    <w:rsid w:val="004C1B1F"/>
    <w:rsid w:val="004C20F7"/>
    <w:rsid w:val="004C4250"/>
    <w:rsid w:val="004C6690"/>
    <w:rsid w:val="004C7DE9"/>
    <w:rsid w:val="004D165F"/>
    <w:rsid w:val="004D1DD1"/>
    <w:rsid w:val="004D2CB8"/>
    <w:rsid w:val="004D7DC7"/>
    <w:rsid w:val="004E0295"/>
    <w:rsid w:val="004E41F1"/>
    <w:rsid w:val="004E4D44"/>
    <w:rsid w:val="004E6B6A"/>
    <w:rsid w:val="004F1D5C"/>
    <w:rsid w:val="004F22D1"/>
    <w:rsid w:val="004F3826"/>
    <w:rsid w:val="004F5581"/>
    <w:rsid w:val="004F5728"/>
    <w:rsid w:val="004F6921"/>
    <w:rsid w:val="004F79BD"/>
    <w:rsid w:val="00500BD6"/>
    <w:rsid w:val="00504432"/>
    <w:rsid w:val="005044BB"/>
    <w:rsid w:val="005074A5"/>
    <w:rsid w:val="00507749"/>
    <w:rsid w:val="005102E4"/>
    <w:rsid w:val="00514FB8"/>
    <w:rsid w:val="005155FB"/>
    <w:rsid w:val="00516777"/>
    <w:rsid w:val="00516D42"/>
    <w:rsid w:val="005174E6"/>
    <w:rsid w:val="00524673"/>
    <w:rsid w:val="00525BBF"/>
    <w:rsid w:val="00526B43"/>
    <w:rsid w:val="005302EE"/>
    <w:rsid w:val="005310DC"/>
    <w:rsid w:val="005347A8"/>
    <w:rsid w:val="005407A6"/>
    <w:rsid w:val="00540BAA"/>
    <w:rsid w:val="00546052"/>
    <w:rsid w:val="005477A3"/>
    <w:rsid w:val="00547FD3"/>
    <w:rsid w:val="00550C8E"/>
    <w:rsid w:val="00552BF7"/>
    <w:rsid w:val="0055645A"/>
    <w:rsid w:val="005600FA"/>
    <w:rsid w:val="0056281B"/>
    <w:rsid w:val="00562AF5"/>
    <w:rsid w:val="0056304B"/>
    <w:rsid w:val="00566EBD"/>
    <w:rsid w:val="00571354"/>
    <w:rsid w:val="00571EA4"/>
    <w:rsid w:val="0057239A"/>
    <w:rsid w:val="00573A4E"/>
    <w:rsid w:val="00575B43"/>
    <w:rsid w:val="00576388"/>
    <w:rsid w:val="00577B07"/>
    <w:rsid w:val="00583181"/>
    <w:rsid w:val="00583394"/>
    <w:rsid w:val="00591CE8"/>
    <w:rsid w:val="0059372F"/>
    <w:rsid w:val="00595E9E"/>
    <w:rsid w:val="005970A0"/>
    <w:rsid w:val="005A034D"/>
    <w:rsid w:val="005A29CA"/>
    <w:rsid w:val="005A3282"/>
    <w:rsid w:val="005A3BE3"/>
    <w:rsid w:val="005A4607"/>
    <w:rsid w:val="005A7F8F"/>
    <w:rsid w:val="005B1800"/>
    <w:rsid w:val="005B1BC6"/>
    <w:rsid w:val="005B3A3A"/>
    <w:rsid w:val="005B44A0"/>
    <w:rsid w:val="005B5DB2"/>
    <w:rsid w:val="005C19A9"/>
    <w:rsid w:val="005C26F6"/>
    <w:rsid w:val="005C3317"/>
    <w:rsid w:val="005C40D3"/>
    <w:rsid w:val="005C4C99"/>
    <w:rsid w:val="005C52F0"/>
    <w:rsid w:val="005C690D"/>
    <w:rsid w:val="005D27E2"/>
    <w:rsid w:val="005D5C82"/>
    <w:rsid w:val="005D6D2F"/>
    <w:rsid w:val="005D7269"/>
    <w:rsid w:val="005E01E3"/>
    <w:rsid w:val="005E12F3"/>
    <w:rsid w:val="005E1C98"/>
    <w:rsid w:val="005E38E7"/>
    <w:rsid w:val="005E4AF3"/>
    <w:rsid w:val="005E6BB5"/>
    <w:rsid w:val="005F1E1E"/>
    <w:rsid w:val="005F30AC"/>
    <w:rsid w:val="005F7F36"/>
    <w:rsid w:val="00600CF3"/>
    <w:rsid w:val="006015BD"/>
    <w:rsid w:val="00602F50"/>
    <w:rsid w:val="00604773"/>
    <w:rsid w:val="00604A0E"/>
    <w:rsid w:val="00607EEF"/>
    <w:rsid w:val="006100BC"/>
    <w:rsid w:val="00614AE0"/>
    <w:rsid w:val="0061638D"/>
    <w:rsid w:val="00617DF5"/>
    <w:rsid w:val="00620AA3"/>
    <w:rsid w:val="006219EE"/>
    <w:rsid w:val="006220B9"/>
    <w:rsid w:val="006224E5"/>
    <w:rsid w:val="00624769"/>
    <w:rsid w:val="00624EF2"/>
    <w:rsid w:val="00625AE4"/>
    <w:rsid w:val="006273E2"/>
    <w:rsid w:val="00630863"/>
    <w:rsid w:val="00630DF3"/>
    <w:rsid w:val="00632CED"/>
    <w:rsid w:val="0063331C"/>
    <w:rsid w:val="00633BB6"/>
    <w:rsid w:val="006345E1"/>
    <w:rsid w:val="00636306"/>
    <w:rsid w:val="00640216"/>
    <w:rsid w:val="00640AB1"/>
    <w:rsid w:val="006412CA"/>
    <w:rsid w:val="006441F9"/>
    <w:rsid w:val="00644886"/>
    <w:rsid w:val="006463B7"/>
    <w:rsid w:val="00647359"/>
    <w:rsid w:val="00651A9C"/>
    <w:rsid w:val="006543EC"/>
    <w:rsid w:val="006554C3"/>
    <w:rsid w:val="00657F69"/>
    <w:rsid w:val="0066022D"/>
    <w:rsid w:val="0066086A"/>
    <w:rsid w:val="00664711"/>
    <w:rsid w:val="00664DB1"/>
    <w:rsid w:val="00665539"/>
    <w:rsid w:val="00670D70"/>
    <w:rsid w:val="00672797"/>
    <w:rsid w:val="00674FD0"/>
    <w:rsid w:val="00675202"/>
    <w:rsid w:val="00676C9B"/>
    <w:rsid w:val="006807FD"/>
    <w:rsid w:val="0068093A"/>
    <w:rsid w:val="00685894"/>
    <w:rsid w:val="006902BB"/>
    <w:rsid w:val="006914C3"/>
    <w:rsid w:val="0069218C"/>
    <w:rsid w:val="00695734"/>
    <w:rsid w:val="00695C92"/>
    <w:rsid w:val="006975FE"/>
    <w:rsid w:val="006A2B5D"/>
    <w:rsid w:val="006A6405"/>
    <w:rsid w:val="006B23A7"/>
    <w:rsid w:val="006B3388"/>
    <w:rsid w:val="006B5731"/>
    <w:rsid w:val="006B6A19"/>
    <w:rsid w:val="006C0B4C"/>
    <w:rsid w:val="006C0F7D"/>
    <w:rsid w:val="006C1428"/>
    <w:rsid w:val="006C5F1D"/>
    <w:rsid w:val="006C6E73"/>
    <w:rsid w:val="006D11E2"/>
    <w:rsid w:val="006D45A9"/>
    <w:rsid w:val="006D53F3"/>
    <w:rsid w:val="006D6779"/>
    <w:rsid w:val="006E0632"/>
    <w:rsid w:val="006E1F0B"/>
    <w:rsid w:val="006E272D"/>
    <w:rsid w:val="006E2910"/>
    <w:rsid w:val="006E6A49"/>
    <w:rsid w:val="006E7799"/>
    <w:rsid w:val="006F027B"/>
    <w:rsid w:val="006F6023"/>
    <w:rsid w:val="00701097"/>
    <w:rsid w:val="00704255"/>
    <w:rsid w:val="0070550D"/>
    <w:rsid w:val="00713B15"/>
    <w:rsid w:val="00714792"/>
    <w:rsid w:val="00715A8C"/>
    <w:rsid w:val="007163DE"/>
    <w:rsid w:val="007168D7"/>
    <w:rsid w:val="00716EB4"/>
    <w:rsid w:val="00717901"/>
    <w:rsid w:val="00721BDC"/>
    <w:rsid w:val="00722445"/>
    <w:rsid w:val="00723B38"/>
    <w:rsid w:val="00724A48"/>
    <w:rsid w:val="00727B12"/>
    <w:rsid w:val="00734BF2"/>
    <w:rsid w:val="00734E40"/>
    <w:rsid w:val="007350BD"/>
    <w:rsid w:val="00736643"/>
    <w:rsid w:val="00741A68"/>
    <w:rsid w:val="00743CBF"/>
    <w:rsid w:val="00743E78"/>
    <w:rsid w:val="00744E42"/>
    <w:rsid w:val="00746474"/>
    <w:rsid w:val="007468A3"/>
    <w:rsid w:val="00751869"/>
    <w:rsid w:val="00752A16"/>
    <w:rsid w:val="00754DC0"/>
    <w:rsid w:val="00754EC1"/>
    <w:rsid w:val="0075535C"/>
    <w:rsid w:val="0075569D"/>
    <w:rsid w:val="00755D50"/>
    <w:rsid w:val="007629AE"/>
    <w:rsid w:val="007655B9"/>
    <w:rsid w:val="00766DE8"/>
    <w:rsid w:val="007672FC"/>
    <w:rsid w:val="00773177"/>
    <w:rsid w:val="00776FE6"/>
    <w:rsid w:val="007802F0"/>
    <w:rsid w:val="00783055"/>
    <w:rsid w:val="00783B7A"/>
    <w:rsid w:val="00785348"/>
    <w:rsid w:val="00785AFF"/>
    <w:rsid w:val="00787DEC"/>
    <w:rsid w:val="0079009E"/>
    <w:rsid w:val="00791BEF"/>
    <w:rsid w:val="00792B1B"/>
    <w:rsid w:val="0079307E"/>
    <w:rsid w:val="00794D70"/>
    <w:rsid w:val="007961E9"/>
    <w:rsid w:val="007A2BB0"/>
    <w:rsid w:val="007A2FF4"/>
    <w:rsid w:val="007A4A37"/>
    <w:rsid w:val="007A4CE3"/>
    <w:rsid w:val="007A776B"/>
    <w:rsid w:val="007B1F77"/>
    <w:rsid w:val="007B7158"/>
    <w:rsid w:val="007C2330"/>
    <w:rsid w:val="007C34BD"/>
    <w:rsid w:val="007C5C40"/>
    <w:rsid w:val="007C6146"/>
    <w:rsid w:val="007C7255"/>
    <w:rsid w:val="007C7889"/>
    <w:rsid w:val="007D1756"/>
    <w:rsid w:val="007D19B0"/>
    <w:rsid w:val="007D2DA8"/>
    <w:rsid w:val="007D38F7"/>
    <w:rsid w:val="007D5B97"/>
    <w:rsid w:val="007D5C34"/>
    <w:rsid w:val="007D5D95"/>
    <w:rsid w:val="007D710E"/>
    <w:rsid w:val="007E19E1"/>
    <w:rsid w:val="007E2116"/>
    <w:rsid w:val="007E4053"/>
    <w:rsid w:val="007E52BE"/>
    <w:rsid w:val="007E65F8"/>
    <w:rsid w:val="007F06BF"/>
    <w:rsid w:val="007F1080"/>
    <w:rsid w:val="007F3C6F"/>
    <w:rsid w:val="007F3DAC"/>
    <w:rsid w:val="007F3F2D"/>
    <w:rsid w:val="007F44EC"/>
    <w:rsid w:val="007F58AD"/>
    <w:rsid w:val="007F630D"/>
    <w:rsid w:val="007F68F9"/>
    <w:rsid w:val="008002B2"/>
    <w:rsid w:val="00801133"/>
    <w:rsid w:val="00801203"/>
    <w:rsid w:val="00801FFA"/>
    <w:rsid w:val="008035FD"/>
    <w:rsid w:val="008054E0"/>
    <w:rsid w:val="00805E81"/>
    <w:rsid w:val="0081169E"/>
    <w:rsid w:val="00814FB5"/>
    <w:rsid w:val="00821691"/>
    <w:rsid w:val="00822312"/>
    <w:rsid w:val="00825587"/>
    <w:rsid w:val="0082676E"/>
    <w:rsid w:val="00826916"/>
    <w:rsid w:val="00827D42"/>
    <w:rsid w:val="008329D8"/>
    <w:rsid w:val="0083336F"/>
    <w:rsid w:val="0083453F"/>
    <w:rsid w:val="00834A16"/>
    <w:rsid w:val="0083763F"/>
    <w:rsid w:val="008420AB"/>
    <w:rsid w:val="00843F8A"/>
    <w:rsid w:val="008522D2"/>
    <w:rsid w:val="00867C3F"/>
    <w:rsid w:val="00872AAA"/>
    <w:rsid w:val="00880499"/>
    <w:rsid w:val="008814DD"/>
    <w:rsid w:val="00882402"/>
    <w:rsid w:val="00886681"/>
    <w:rsid w:val="008911AD"/>
    <w:rsid w:val="0089449F"/>
    <w:rsid w:val="00896F1A"/>
    <w:rsid w:val="00897B17"/>
    <w:rsid w:val="008A0A5E"/>
    <w:rsid w:val="008A1530"/>
    <w:rsid w:val="008A662E"/>
    <w:rsid w:val="008A6654"/>
    <w:rsid w:val="008B077C"/>
    <w:rsid w:val="008B0D55"/>
    <w:rsid w:val="008B2068"/>
    <w:rsid w:val="008B2E7A"/>
    <w:rsid w:val="008B465E"/>
    <w:rsid w:val="008B50CF"/>
    <w:rsid w:val="008B576A"/>
    <w:rsid w:val="008B75B7"/>
    <w:rsid w:val="008B78AE"/>
    <w:rsid w:val="008C1111"/>
    <w:rsid w:val="008C18C2"/>
    <w:rsid w:val="008C2057"/>
    <w:rsid w:val="008C2A16"/>
    <w:rsid w:val="008C6AFA"/>
    <w:rsid w:val="008D072D"/>
    <w:rsid w:val="008D0A09"/>
    <w:rsid w:val="008D14E6"/>
    <w:rsid w:val="008D2115"/>
    <w:rsid w:val="008D4648"/>
    <w:rsid w:val="008D47C8"/>
    <w:rsid w:val="008D5476"/>
    <w:rsid w:val="008E03B7"/>
    <w:rsid w:val="008E1467"/>
    <w:rsid w:val="008E21A9"/>
    <w:rsid w:val="008E222E"/>
    <w:rsid w:val="008E2B53"/>
    <w:rsid w:val="008E2E36"/>
    <w:rsid w:val="008E5FBD"/>
    <w:rsid w:val="008E6EFE"/>
    <w:rsid w:val="008F45E2"/>
    <w:rsid w:val="008F6454"/>
    <w:rsid w:val="008F6533"/>
    <w:rsid w:val="00902098"/>
    <w:rsid w:val="009062BC"/>
    <w:rsid w:val="00906C8A"/>
    <w:rsid w:val="00906D3F"/>
    <w:rsid w:val="009125E1"/>
    <w:rsid w:val="00913CFD"/>
    <w:rsid w:val="00920139"/>
    <w:rsid w:val="00922DDA"/>
    <w:rsid w:val="00924A1F"/>
    <w:rsid w:val="00927825"/>
    <w:rsid w:val="009315D5"/>
    <w:rsid w:val="009317B6"/>
    <w:rsid w:val="009328F1"/>
    <w:rsid w:val="00936AA2"/>
    <w:rsid w:val="009372D6"/>
    <w:rsid w:val="009422B1"/>
    <w:rsid w:val="009434D1"/>
    <w:rsid w:val="00946434"/>
    <w:rsid w:val="00952A1F"/>
    <w:rsid w:val="009534D3"/>
    <w:rsid w:val="0095479B"/>
    <w:rsid w:val="009575DF"/>
    <w:rsid w:val="00965866"/>
    <w:rsid w:val="00966BBF"/>
    <w:rsid w:val="00970C29"/>
    <w:rsid w:val="00971FE0"/>
    <w:rsid w:val="00972124"/>
    <w:rsid w:val="00974602"/>
    <w:rsid w:val="009755CC"/>
    <w:rsid w:val="00976F1E"/>
    <w:rsid w:val="00977D44"/>
    <w:rsid w:val="009803AB"/>
    <w:rsid w:val="00980CE1"/>
    <w:rsid w:val="009849D0"/>
    <w:rsid w:val="00986F0E"/>
    <w:rsid w:val="0099003A"/>
    <w:rsid w:val="00990FAA"/>
    <w:rsid w:val="0099165F"/>
    <w:rsid w:val="00991F57"/>
    <w:rsid w:val="00993AA0"/>
    <w:rsid w:val="00994E68"/>
    <w:rsid w:val="009979A5"/>
    <w:rsid w:val="009A0A30"/>
    <w:rsid w:val="009A178D"/>
    <w:rsid w:val="009A47F8"/>
    <w:rsid w:val="009B13E0"/>
    <w:rsid w:val="009B143F"/>
    <w:rsid w:val="009B191F"/>
    <w:rsid w:val="009B450B"/>
    <w:rsid w:val="009B788C"/>
    <w:rsid w:val="009B7A22"/>
    <w:rsid w:val="009C06CA"/>
    <w:rsid w:val="009C3684"/>
    <w:rsid w:val="009C3745"/>
    <w:rsid w:val="009C400E"/>
    <w:rsid w:val="009C4F1E"/>
    <w:rsid w:val="009C67FD"/>
    <w:rsid w:val="009D3758"/>
    <w:rsid w:val="009D3B06"/>
    <w:rsid w:val="009D3CD0"/>
    <w:rsid w:val="009E12ED"/>
    <w:rsid w:val="009E17A2"/>
    <w:rsid w:val="009E1E60"/>
    <w:rsid w:val="009E3364"/>
    <w:rsid w:val="009E4EA9"/>
    <w:rsid w:val="009E7376"/>
    <w:rsid w:val="009F062C"/>
    <w:rsid w:val="009F16D9"/>
    <w:rsid w:val="009F17AE"/>
    <w:rsid w:val="009F276C"/>
    <w:rsid w:val="009F4930"/>
    <w:rsid w:val="009F69A2"/>
    <w:rsid w:val="009F6B66"/>
    <w:rsid w:val="009F7970"/>
    <w:rsid w:val="00A058F1"/>
    <w:rsid w:val="00A0744B"/>
    <w:rsid w:val="00A11346"/>
    <w:rsid w:val="00A11FE7"/>
    <w:rsid w:val="00A12915"/>
    <w:rsid w:val="00A12EC1"/>
    <w:rsid w:val="00A134D3"/>
    <w:rsid w:val="00A1351C"/>
    <w:rsid w:val="00A16F45"/>
    <w:rsid w:val="00A17308"/>
    <w:rsid w:val="00A178B6"/>
    <w:rsid w:val="00A20A33"/>
    <w:rsid w:val="00A22174"/>
    <w:rsid w:val="00A24576"/>
    <w:rsid w:val="00A27D45"/>
    <w:rsid w:val="00A30F5A"/>
    <w:rsid w:val="00A3305D"/>
    <w:rsid w:val="00A331D4"/>
    <w:rsid w:val="00A3622C"/>
    <w:rsid w:val="00A36242"/>
    <w:rsid w:val="00A36BBA"/>
    <w:rsid w:val="00A42904"/>
    <w:rsid w:val="00A43048"/>
    <w:rsid w:val="00A44EAF"/>
    <w:rsid w:val="00A45B54"/>
    <w:rsid w:val="00A47BED"/>
    <w:rsid w:val="00A47FDA"/>
    <w:rsid w:val="00A5256A"/>
    <w:rsid w:val="00A5273B"/>
    <w:rsid w:val="00A56E00"/>
    <w:rsid w:val="00A57F33"/>
    <w:rsid w:val="00A6182F"/>
    <w:rsid w:val="00A62818"/>
    <w:rsid w:val="00A6519D"/>
    <w:rsid w:val="00A6727A"/>
    <w:rsid w:val="00A70FE8"/>
    <w:rsid w:val="00A72B6F"/>
    <w:rsid w:val="00A74B86"/>
    <w:rsid w:val="00A75EEC"/>
    <w:rsid w:val="00A7647D"/>
    <w:rsid w:val="00A82F88"/>
    <w:rsid w:val="00A8323C"/>
    <w:rsid w:val="00A83774"/>
    <w:rsid w:val="00A85BE0"/>
    <w:rsid w:val="00A87520"/>
    <w:rsid w:val="00A876A6"/>
    <w:rsid w:val="00A87BF1"/>
    <w:rsid w:val="00A9194D"/>
    <w:rsid w:val="00A9239C"/>
    <w:rsid w:val="00A9331B"/>
    <w:rsid w:val="00A93A70"/>
    <w:rsid w:val="00A95337"/>
    <w:rsid w:val="00A9607E"/>
    <w:rsid w:val="00AA13AB"/>
    <w:rsid w:val="00AA14B4"/>
    <w:rsid w:val="00AA180C"/>
    <w:rsid w:val="00AA3061"/>
    <w:rsid w:val="00AA4751"/>
    <w:rsid w:val="00AA4808"/>
    <w:rsid w:val="00AA5DDB"/>
    <w:rsid w:val="00AA661A"/>
    <w:rsid w:val="00AA70CD"/>
    <w:rsid w:val="00AB23E0"/>
    <w:rsid w:val="00AB3228"/>
    <w:rsid w:val="00AB37F5"/>
    <w:rsid w:val="00AB3FED"/>
    <w:rsid w:val="00AB5928"/>
    <w:rsid w:val="00AB5C55"/>
    <w:rsid w:val="00AB7A5E"/>
    <w:rsid w:val="00AB7DDA"/>
    <w:rsid w:val="00AC292A"/>
    <w:rsid w:val="00AC73B2"/>
    <w:rsid w:val="00AD2C41"/>
    <w:rsid w:val="00AD2DAB"/>
    <w:rsid w:val="00AD3735"/>
    <w:rsid w:val="00AE1F8B"/>
    <w:rsid w:val="00AE33A0"/>
    <w:rsid w:val="00AE41BA"/>
    <w:rsid w:val="00AE4BC4"/>
    <w:rsid w:val="00AE5908"/>
    <w:rsid w:val="00AE61E8"/>
    <w:rsid w:val="00AF045F"/>
    <w:rsid w:val="00AF43C9"/>
    <w:rsid w:val="00AF7983"/>
    <w:rsid w:val="00AF7EE5"/>
    <w:rsid w:val="00B000C8"/>
    <w:rsid w:val="00B007E0"/>
    <w:rsid w:val="00B01209"/>
    <w:rsid w:val="00B013CD"/>
    <w:rsid w:val="00B03293"/>
    <w:rsid w:val="00B0357F"/>
    <w:rsid w:val="00B038C5"/>
    <w:rsid w:val="00B03E36"/>
    <w:rsid w:val="00B071D3"/>
    <w:rsid w:val="00B10FC6"/>
    <w:rsid w:val="00B133EE"/>
    <w:rsid w:val="00B14A11"/>
    <w:rsid w:val="00B164E6"/>
    <w:rsid w:val="00B17185"/>
    <w:rsid w:val="00B17617"/>
    <w:rsid w:val="00B215A2"/>
    <w:rsid w:val="00B227FE"/>
    <w:rsid w:val="00B23A2B"/>
    <w:rsid w:val="00B26178"/>
    <w:rsid w:val="00B300FE"/>
    <w:rsid w:val="00B31496"/>
    <w:rsid w:val="00B32094"/>
    <w:rsid w:val="00B339EA"/>
    <w:rsid w:val="00B3461B"/>
    <w:rsid w:val="00B40328"/>
    <w:rsid w:val="00B40D99"/>
    <w:rsid w:val="00B41EB6"/>
    <w:rsid w:val="00B46000"/>
    <w:rsid w:val="00B472E6"/>
    <w:rsid w:val="00B5121E"/>
    <w:rsid w:val="00B53F03"/>
    <w:rsid w:val="00B55CEA"/>
    <w:rsid w:val="00B578AF"/>
    <w:rsid w:val="00B614E9"/>
    <w:rsid w:val="00B63B90"/>
    <w:rsid w:val="00B64D3A"/>
    <w:rsid w:val="00B6515C"/>
    <w:rsid w:val="00B6634E"/>
    <w:rsid w:val="00B67BC0"/>
    <w:rsid w:val="00B743DE"/>
    <w:rsid w:val="00B84139"/>
    <w:rsid w:val="00B845E8"/>
    <w:rsid w:val="00B847D8"/>
    <w:rsid w:val="00B85645"/>
    <w:rsid w:val="00B87FF6"/>
    <w:rsid w:val="00B9008C"/>
    <w:rsid w:val="00B90C71"/>
    <w:rsid w:val="00B910B6"/>
    <w:rsid w:val="00B94A4B"/>
    <w:rsid w:val="00BA1C54"/>
    <w:rsid w:val="00BA2409"/>
    <w:rsid w:val="00BA2692"/>
    <w:rsid w:val="00BA4333"/>
    <w:rsid w:val="00BA4875"/>
    <w:rsid w:val="00BA5BD1"/>
    <w:rsid w:val="00BA7BC0"/>
    <w:rsid w:val="00BB25B1"/>
    <w:rsid w:val="00BB3148"/>
    <w:rsid w:val="00BB32A2"/>
    <w:rsid w:val="00BB4B7A"/>
    <w:rsid w:val="00BB5945"/>
    <w:rsid w:val="00BB6766"/>
    <w:rsid w:val="00BC25B6"/>
    <w:rsid w:val="00BC33C7"/>
    <w:rsid w:val="00BC45B5"/>
    <w:rsid w:val="00BD0977"/>
    <w:rsid w:val="00BD188A"/>
    <w:rsid w:val="00BD2926"/>
    <w:rsid w:val="00BD4B4C"/>
    <w:rsid w:val="00BE07DC"/>
    <w:rsid w:val="00BE0BB0"/>
    <w:rsid w:val="00BE17C8"/>
    <w:rsid w:val="00BE52DB"/>
    <w:rsid w:val="00BE67A9"/>
    <w:rsid w:val="00BF0739"/>
    <w:rsid w:val="00BF0AD9"/>
    <w:rsid w:val="00BF2032"/>
    <w:rsid w:val="00BF2152"/>
    <w:rsid w:val="00BF21FD"/>
    <w:rsid w:val="00BF3470"/>
    <w:rsid w:val="00BF7092"/>
    <w:rsid w:val="00BF7869"/>
    <w:rsid w:val="00BF7DD0"/>
    <w:rsid w:val="00C0250F"/>
    <w:rsid w:val="00C05519"/>
    <w:rsid w:val="00C10506"/>
    <w:rsid w:val="00C157E3"/>
    <w:rsid w:val="00C158FC"/>
    <w:rsid w:val="00C17D37"/>
    <w:rsid w:val="00C2110D"/>
    <w:rsid w:val="00C21EE6"/>
    <w:rsid w:val="00C303AC"/>
    <w:rsid w:val="00C33332"/>
    <w:rsid w:val="00C3375A"/>
    <w:rsid w:val="00C37848"/>
    <w:rsid w:val="00C40C66"/>
    <w:rsid w:val="00C414BD"/>
    <w:rsid w:val="00C42010"/>
    <w:rsid w:val="00C45933"/>
    <w:rsid w:val="00C540E5"/>
    <w:rsid w:val="00C61382"/>
    <w:rsid w:val="00C67ABC"/>
    <w:rsid w:val="00C70FAA"/>
    <w:rsid w:val="00C726BA"/>
    <w:rsid w:val="00C72D4D"/>
    <w:rsid w:val="00C76B4D"/>
    <w:rsid w:val="00C80A93"/>
    <w:rsid w:val="00C81C5C"/>
    <w:rsid w:val="00C83E27"/>
    <w:rsid w:val="00C8557A"/>
    <w:rsid w:val="00C902C9"/>
    <w:rsid w:val="00C919CF"/>
    <w:rsid w:val="00C924BA"/>
    <w:rsid w:val="00C93090"/>
    <w:rsid w:val="00C966E3"/>
    <w:rsid w:val="00C97FA3"/>
    <w:rsid w:val="00CA1117"/>
    <w:rsid w:val="00CA497C"/>
    <w:rsid w:val="00CA7100"/>
    <w:rsid w:val="00CB009C"/>
    <w:rsid w:val="00CB29D5"/>
    <w:rsid w:val="00CB3271"/>
    <w:rsid w:val="00CB45EC"/>
    <w:rsid w:val="00CB4B74"/>
    <w:rsid w:val="00CB5059"/>
    <w:rsid w:val="00CB5F94"/>
    <w:rsid w:val="00CB6818"/>
    <w:rsid w:val="00CB71E1"/>
    <w:rsid w:val="00CC2615"/>
    <w:rsid w:val="00CC2706"/>
    <w:rsid w:val="00CC3821"/>
    <w:rsid w:val="00CC5253"/>
    <w:rsid w:val="00CC6E76"/>
    <w:rsid w:val="00CC7D23"/>
    <w:rsid w:val="00CD146A"/>
    <w:rsid w:val="00CD15CA"/>
    <w:rsid w:val="00CD329E"/>
    <w:rsid w:val="00CD584F"/>
    <w:rsid w:val="00CD5AAF"/>
    <w:rsid w:val="00CD64ED"/>
    <w:rsid w:val="00CD789C"/>
    <w:rsid w:val="00CD78EE"/>
    <w:rsid w:val="00CD7B2D"/>
    <w:rsid w:val="00CE1F30"/>
    <w:rsid w:val="00CE6AA0"/>
    <w:rsid w:val="00CE7641"/>
    <w:rsid w:val="00CE7E35"/>
    <w:rsid w:val="00CF1935"/>
    <w:rsid w:val="00CF397C"/>
    <w:rsid w:val="00D00005"/>
    <w:rsid w:val="00D003BC"/>
    <w:rsid w:val="00D0245D"/>
    <w:rsid w:val="00D02887"/>
    <w:rsid w:val="00D03156"/>
    <w:rsid w:val="00D03E5D"/>
    <w:rsid w:val="00D05B68"/>
    <w:rsid w:val="00D11514"/>
    <w:rsid w:val="00D1211B"/>
    <w:rsid w:val="00D25DF5"/>
    <w:rsid w:val="00D26BFD"/>
    <w:rsid w:val="00D26C74"/>
    <w:rsid w:val="00D27BE2"/>
    <w:rsid w:val="00D30594"/>
    <w:rsid w:val="00D308A6"/>
    <w:rsid w:val="00D31004"/>
    <w:rsid w:val="00D31367"/>
    <w:rsid w:val="00D32B97"/>
    <w:rsid w:val="00D33566"/>
    <w:rsid w:val="00D3643A"/>
    <w:rsid w:val="00D368E5"/>
    <w:rsid w:val="00D36EE7"/>
    <w:rsid w:val="00D37519"/>
    <w:rsid w:val="00D42BB2"/>
    <w:rsid w:val="00D44942"/>
    <w:rsid w:val="00D44979"/>
    <w:rsid w:val="00D44E06"/>
    <w:rsid w:val="00D45098"/>
    <w:rsid w:val="00D4772B"/>
    <w:rsid w:val="00D5499C"/>
    <w:rsid w:val="00D5507C"/>
    <w:rsid w:val="00D5666E"/>
    <w:rsid w:val="00D5704A"/>
    <w:rsid w:val="00D570B1"/>
    <w:rsid w:val="00D6051A"/>
    <w:rsid w:val="00D61FD4"/>
    <w:rsid w:val="00D6255F"/>
    <w:rsid w:val="00D703DF"/>
    <w:rsid w:val="00D7105E"/>
    <w:rsid w:val="00D71697"/>
    <w:rsid w:val="00D718FD"/>
    <w:rsid w:val="00D7324B"/>
    <w:rsid w:val="00D80774"/>
    <w:rsid w:val="00D814B2"/>
    <w:rsid w:val="00D82651"/>
    <w:rsid w:val="00D84AA9"/>
    <w:rsid w:val="00D868FA"/>
    <w:rsid w:val="00D9172C"/>
    <w:rsid w:val="00D95A8B"/>
    <w:rsid w:val="00D966C9"/>
    <w:rsid w:val="00D96B19"/>
    <w:rsid w:val="00D97546"/>
    <w:rsid w:val="00D97860"/>
    <w:rsid w:val="00DA2172"/>
    <w:rsid w:val="00DA5B78"/>
    <w:rsid w:val="00DA7680"/>
    <w:rsid w:val="00DB1755"/>
    <w:rsid w:val="00DB4246"/>
    <w:rsid w:val="00DB5336"/>
    <w:rsid w:val="00DB5725"/>
    <w:rsid w:val="00DC0296"/>
    <w:rsid w:val="00DC0988"/>
    <w:rsid w:val="00DC1676"/>
    <w:rsid w:val="00DC324D"/>
    <w:rsid w:val="00DC4C13"/>
    <w:rsid w:val="00DC7747"/>
    <w:rsid w:val="00DD2E17"/>
    <w:rsid w:val="00DD336E"/>
    <w:rsid w:val="00DD3701"/>
    <w:rsid w:val="00DD4348"/>
    <w:rsid w:val="00DD5DEF"/>
    <w:rsid w:val="00DD6DCD"/>
    <w:rsid w:val="00DE1AE4"/>
    <w:rsid w:val="00DE1DE4"/>
    <w:rsid w:val="00DF06A4"/>
    <w:rsid w:val="00DF2778"/>
    <w:rsid w:val="00DF3C8F"/>
    <w:rsid w:val="00DF4261"/>
    <w:rsid w:val="00DF4593"/>
    <w:rsid w:val="00DF5CC9"/>
    <w:rsid w:val="00DF61A2"/>
    <w:rsid w:val="00DF641C"/>
    <w:rsid w:val="00DF7F48"/>
    <w:rsid w:val="00E00016"/>
    <w:rsid w:val="00E041D4"/>
    <w:rsid w:val="00E058E9"/>
    <w:rsid w:val="00E129A1"/>
    <w:rsid w:val="00E17029"/>
    <w:rsid w:val="00E203AE"/>
    <w:rsid w:val="00E21988"/>
    <w:rsid w:val="00E22A7D"/>
    <w:rsid w:val="00E2556C"/>
    <w:rsid w:val="00E2560A"/>
    <w:rsid w:val="00E270A9"/>
    <w:rsid w:val="00E308B1"/>
    <w:rsid w:val="00E32F16"/>
    <w:rsid w:val="00E330A5"/>
    <w:rsid w:val="00E354D5"/>
    <w:rsid w:val="00E419C2"/>
    <w:rsid w:val="00E41AE3"/>
    <w:rsid w:val="00E43383"/>
    <w:rsid w:val="00E440CB"/>
    <w:rsid w:val="00E44F9B"/>
    <w:rsid w:val="00E46BA8"/>
    <w:rsid w:val="00E50680"/>
    <w:rsid w:val="00E51883"/>
    <w:rsid w:val="00E530D5"/>
    <w:rsid w:val="00E538A0"/>
    <w:rsid w:val="00E53FBE"/>
    <w:rsid w:val="00E5415A"/>
    <w:rsid w:val="00E5595C"/>
    <w:rsid w:val="00E5634A"/>
    <w:rsid w:val="00E569B3"/>
    <w:rsid w:val="00E610CF"/>
    <w:rsid w:val="00E617D2"/>
    <w:rsid w:val="00E61FB6"/>
    <w:rsid w:val="00E64931"/>
    <w:rsid w:val="00E67F56"/>
    <w:rsid w:val="00E70B72"/>
    <w:rsid w:val="00E70CB0"/>
    <w:rsid w:val="00E70E3C"/>
    <w:rsid w:val="00E713AB"/>
    <w:rsid w:val="00E71BDD"/>
    <w:rsid w:val="00E71D83"/>
    <w:rsid w:val="00E722DD"/>
    <w:rsid w:val="00E773F5"/>
    <w:rsid w:val="00E805F5"/>
    <w:rsid w:val="00E80FFC"/>
    <w:rsid w:val="00E8230A"/>
    <w:rsid w:val="00E82560"/>
    <w:rsid w:val="00E8550F"/>
    <w:rsid w:val="00E86690"/>
    <w:rsid w:val="00E86DF9"/>
    <w:rsid w:val="00E87EB2"/>
    <w:rsid w:val="00E91BE2"/>
    <w:rsid w:val="00E91CBE"/>
    <w:rsid w:val="00E92158"/>
    <w:rsid w:val="00E93FEA"/>
    <w:rsid w:val="00E9502E"/>
    <w:rsid w:val="00EA0F4E"/>
    <w:rsid w:val="00EA4E40"/>
    <w:rsid w:val="00EA52C2"/>
    <w:rsid w:val="00EA52CB"/>
    <w:rsid w:val="00EA6965"/>
    <w:rsid w:val="00EA7C52"/>
    <w:rsid w:val="00EB3A2D"/>
    <w:rsid w:val="00EB430E"/>
    <w:rsid w:val="00EB54EE"/>
    <w:rsid w:val="00EB6788"/>
    <w:rsid w:val="00EB7548"/>
    <w:rsid w:val="00EB7904"/>
    <w:rsid w:val="00EC0108"/>
    <w:rsid w:val="00EC0769"/>
    <w:rsid w:val="00EC3302"/>
    <w:rsid w:val="00EC4454"/>
    <w:rsid w:val="00EC5D31"/>
    <w:rsid w:val="00EC76F5"/>
    <w:rsid w:val="00ED1C5A"/>
    <w:rsid w:val="00ED52E3"/>
    <w:rsid w:val="00ED7A26"/>
    <w:rsid w:val="00EE0B1F"/>
    <w:rsid w:val="00EE0B6A"/>
    <w:rsid w:val="00EE2166"/>
    <w:rsid w:val="00EE2D97"/>
    <w:rsid w:val="00EE43F0"/>
    <w:rsid w:val="00EE53D9"/>
    <w:rsid w:val="00EE65E7"/>
    <w:rsid w:val="00EE727B"/>
    <w:rsid w:val="00EF0150"/>
    <w:rsid w:val="00EF0FF6"/>
    <w:rsid w:val="00EF1099"/>
    <w:rsid w:val="00EF3D44"/>
    <w:rsid w:val="00EF40B9"/>
    <w:rsid w:val="00EF41AB"/>
    <w:rsid w:val="00EF41BA"/>
    <w:rsid w:val="00EF59B8"/>
    <w:rsid w:val="00EF6B08"/>
    <w:rsid w:val="00EF7059"/>
    <w:rsid w:val="00EF78F9"/>
    <w:rsid w:val="00F01ED3"/>
    <w:rsid w:val="00F02191"/>
    <w:rsid w:val="00F05ECA"/>
    <w:rsid w:val="00F060BC"/>
    <w:rsid w:val="00F06143"/>
    <w:rsid w:val="00F07FF7"/>
    <w:rsid w:val="00F1301E"/>
    <w:rsid w:val="00F1372D"/>
    <w:rsid w:val="00F1454B"/>
    <w:rsid w:val="00F14E7E"/>
    <w:rsid w:val="00F152DD"/>
    <w:rsid w:val="00F15A9E"/>
    <w:rsid w:val="00F16012"/>
    <w:rsid w:val="00F16524"/>
    <w:rsid w:val="00F1655A"/>
    <w:rsid w:val="00F244C0"/>
    <w:rsid w:val="00F322D5"/>
    <w:rsid w:val="00F35312"/>
    <w:rsid w:val="00F40870"/>
    <w:rsid w:val="00F422D1"/>
    <w:rsid w:val="00F42C0B"/>
    <w:rsid w:val="00F43A14"/>
    <w:rsid w:val="00F43F54"/>
    <w:rsid w:val="00F45523"/>
    <w:rsid w:val="00F47AB7"/>
    <w:rsid w:val="00F50353"/>
    <w:rsid w:val="00F51112"/>
    <w:rsid w:val="00F51B28"/>
    <w:rsid w:val="00F53453"/>
    <w:rsid w:val="00F5522A"/>
    <w:rsid w:val="00F56216"/>
    <w:rsid w:val="00F5633E"/>
    <w:rsid w:val="00F57393"/>
    <w:rsid w:val="00F60D3D"/>
    <w:rsid w:val="00F62AA1"/>
    <w:rsid w:val="00F62B4A"/>
    <w:rsid w:val="00F6403A"/>
    <w:rsid w:val="00F66778"/>
    <w:rsid w:val="00F72213"/>
    <w:rsid w:val="00F7293A"/>
    <w:rsid w:val="00F75C84"/>
    <w:rsid w:val="00F77DEB"/>
    <w:rsid w:val="00F80216"/>
    <w:rsid w:val="00F80C22"/>
    <w:rsid w:val="00F81F67"/>
    <w:rsid w:val="00F85476"/>
    <w:rsid w:val="00F93738"/>
    <w:rsid w:val="00F962B2"/>
    <w:rsid w:val="00FA5492"/>
    <w:rsid w:val="00FA6125"/>
    <w:rsid w:val="00FA7CB2"/>
    <w:rsid w:val="00FB1B7F"/>
    <w:rsid w:val="00FB4F74"/>
    <w:rsid w:val="00FB5B55"/>
    <w:rsid w:val="00FC0AE4"/>
    <w:rsid w:val="00FC4C08"/>
    <w:rsid w:val="00FC5DD0"/>
    <w:rsid w:val="00FD164E"/>
    <w:rsid w:val="00FD56A4"/>
    <w:rsid w:val="00FD7D7C"/>
    <w:rsid w:val="00FE05CF"/>
    <w:rsid w:val="00FE1B41"/>
    <w:rsid w:val="00FE2699"/>
    <w:rsid w:val="00FE2828"/>
    <w:rsid w:val="00FE3292"/>
    <w:rsid w:val="00FE37EF"/>
    <w:rsid w:val="00FE4188"/>
    <w:rsid w:val="00FE5729"/>
    <w:rsid w:val="00FF0289"/>
    <w:rsid w:val="00FF115C"/>
    <w:rsid w:val="00FF1FDF"/>
    <w:rsid w:val="00FF28CE"/>
    <w:rsid w:val="00FF2EDA"/>
    <w:rsid w:val="00FF580F"/>
    <w:rsid w:val="00FF6F9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BF7869"/>
    <w:rPr>
      <w:sz w:val="24"/>
      <w:szCs w:val="24"/>
      <w:lang w:val="sk-SK" w:eastAsia="sk-SK" w:bidi="ar-SA"/>
    </w:rPr>
  </w:style>
  <w:style w:type="paragraph" w:styleId="Heading1">
    <w:name w:val="heading 1"/>
    <w:basedOn w:val="Normal"/>
    <w:next w:val="Normal"/>
    <w:link w:val="Nadpis1Char"/>
    <w:qFormat/>
    <w:pPr>
      <w:keepNext/>
      <w:outlineLvl w:val="0"/>
    </w:pPr>
    <w:rPr>
      <w:b/>
      <w:bCs/>
      <w:i/>
      <w:iCs/>
    </w:rPr>
  </w:style>
  <w:style w:type="paragraph" w:styleId="Heading2">
    <w:name w:val="heading 2"/>
    <w:basedOn w:val="Normal"/>
    <w:next w:val="Normal"/>
    <w:link w:val="Nadpis2Char"/>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both"/>
      <w:outlineLvl w:val="3"/>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ZkladntextChar"/>
    <w:pPr>
      <w:jc w:val="both"/>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2">
    <w:name w:val="Body Text 2"/>
    <w:basedOn w:val="Normal"/>
    <w:rsid w:val="00DB4246"/>
    <w:pPr>
      <w:spacing w:after="120" w:line="480" w:lineRule="auto"/>
    </w:pPr>
  </w:style>
  <w:style w:type="paragraph" w:styleId="BodyTextIndent2">
    <w:name w:val="Body Text Indent 2"/>
    <w:basedOn w:val="Normal"/>
    <w:rsid w:val="007C34BD"/>
    <w:pPr>
      <w:spacing w:after="120" w:line="480" w:lineRule="auto"/>
      <w:ind w:left="283"/>
    </w:pPr>
  </w:style>
  <w:style w:type="paragraph" w:styleId="BalloonText">
    <w:name w:val="Balloon Text"/>
    <w:basedOn w:val="Normal"/>
    <w:semiHidden/>
    <w:rsid w:val="000C3D7D"/>
    <w:rPr>
      <w:rFonts w:ascii="Tahoma" w:hAnsi="Tahoma" w:cs="Tahoma"/>
      <w:sz w:val="16"/>
      <w:szCs w:val="16"/>
    </w:rPr>
  </w:style>
  <w:style w:type="character" w:customStyle="1" w:styleId="ZkladntextChar">
    <w:name w:val="Základný text Char"/>
    <w:link w:val="BodyText"/>
    <w:rsid w:val="008A6654"/>
    <w:rPr>
      <w:sz w:val="24"/>
      <w:szCs w:val="24"/>
    </w:rPr>
  </w:style>
  <w:style w:type="paragraph" w:styleId="ListParagraph">
    <w:name w:val="List Paragraph"/>
    <w:basedOn w:val="Normal"/>
    <w:uiPriority w:val="34"/>
    <w:qFormat/>
    <w:rsid w:val="00E8550F"/>
    <w:pPr>
      <w:ind w:left="708"/>
    </w:pPr>
  </w:style>
  <w:style w:type="paragraph" w:styleId="Header">
    <w:name w:val="header"/>
    <w:basedOn w:val="Normal"/>
    <w:link w:val="HlavikaChar"/>
    <w:rsid w:val="00C966E3"/>
    <w:pPr>
      <w:tabs>
        <w:tab w:val="center" w:pos="4536"/>
        <w:tab w:val="right" w:pos="9072"/>
      </w:tabs>
    </w:pPr>
  </w:style>
  <w:style w:type="character" w:customStyle="1" w:styleId="HlavikaChar">
    <w:name w:val="Hlavička Char"/>
    <w:link w:val="Header"/>
    <w:rsid w:val="00C966E3"/>
    <w:rPr>
      <w:sz w:val="24"/>
      <w:szCs w:val="24"/>
    </w:rPr>
  </w:style>
  <w:style w:type="character" w:customStyle="1" w:styleId="ra">
    <w:name w:val="ra"/>
    <w:rsid w:val="00E44F9B"/>
  </w:style>
  <w:style w:type="paragraph" w:customStyle="1" w:styleId="TxBrp1">
    <w:name w:val="TxBr_p1"/>
    <w:basedOn w:val="Normal"/>
    <w:rsid w:val="009E1E60"/>
    <w:pPr>
      <w:widowControl w:val="0"/>
      <w:tabs>
        <w:tab w:val="left" w:pos="1020"/>
      </w:tabs>
      <w:adjustRightInd w:val="0"/>
      <w:spacing w:line="240" w:lineRule="atLeast"/>
      <w:ind w:left="346"/>
      <w:jc w:val="both"/>
    </w:pPr>
    <w:rPr>
      <w:sz w:val="20"/>
      <w:lang w:val="en-US"/>
    </w:rPr>
  </w:style>
  <w:style w:type="character" w:customStyle="1" w:styleId="Nadpis2Char">
    <w:name w:val="Nadpis 2 Char"/>
    <w:link w:val="Heading2"/>
    <w:rsid w:val="009E1E60"/>
    <w:rPr>
      <w:b/>
      <w:bCs/>
      <w:sz w:val="24"/>
      <w:szCs w:val="24"/>
    </w:rPr>
  </w:style>
  <w:style w:type="character" w:styleId="Hyperlink">
    <w:name w:val="Hyperlink"/>
    <w:rsid w:val="00056822"/>
    <w:rPr>
      <w:color w:val="0000FF"/>
      <w:u w:val="single"/>
    </w:rPr>
  </w:style>
  <w:style w:type="character" w:customStyle="1" w:styleId="Nadpis1Char">
    <w:name w:val="Nadpis 1 Char"/>
    <w:link w:val="Heading1"/>
    <w:locked/>
    <w:rsid w:val="00526B43"/>
    <w:rPr>
      <w:b/>
      <w:bCs/>
      <w:i/>
      <w:iCs/>
      <w:sz w:val="24"/>
      <w:szCs w:val="24"/>
    </w:rPr>
  </w:style>
  <w:style w:type="character" w:styleId="Strong">
    <w:name w:val="Strong"/>
    <w:uiPriority w:val="22"/>
    <w:qFormat/>
    <w:rsid w:val="0007006F"/>
    <w:rPr>
      <w:b/>
      <w:bCs/>
    </w:rPr>
  </w:style>
  <w:style w:type="paragraph" w:styleId="ListBullet">
    <w:name w:val="List Bullet"/>
    <w:basedOn w:val="Normal"/>
    <w:rsid w:val="004A7117"/>
    <w:pPr>
      <w:numPr>
        <w:ilvl w:val="0"/>
        <w:numId w:val="3"/>
      </w:numPr>
      <w:contextualSpacing/>
    </w:pPr>
  </w:style>
  <w:style w:type="paragraph" w:customStyle="1" w:styleId="TxBrp8">
    <w:name w:val="TxBr_p8"/>
    <w:basedOn w:val="Normal"/>
    <w:rsid w:val="000E408E"/>
    <w:pPr>
      <w:widowControl w:val="0"/>
      <w:tabs>
        <w:tab w:val="left" w:pos="368"/>
      </w:tabs>
      <w:autoSpaceDE w:val="0"/>
      <w:autoSpaceDN w:val="0"/>
      <w:adjustRightInd w:val="0"/>
      <w:spacing w:line="277" w:lineRule="atLeast"/>
      <w:jc w:val="both"/>
    </w:pPr>
    <w:rPr>
      <w:sz w:val="20"/>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2CDF-7DA9-43C0-8507-5B0C5CD21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39188</TotalTime>
  <Pages>13</Pages>
  <Words>6774</Words>
  <Characters>38614</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Výbor Národnej rady Slovenskej republiky pre</vt:lpstr>
    </vt:vector>
  </TitlesOfParts>
  <Company>Kancelária NR SR</Company>
  <LinksUpToDate>false</LinksUpToDate>
  <CharactersWithSpaces>45298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 pre</dc:title>
  <dc:creator>PC</dc:creator>
  <cp:lastModifiedBy>Kastlerová, Iveta</cp:lastModifiedBy>
  <cp:revision>61</cp:revision>
  <cp:lastPrinted>2015-05-06T11:39:00Z</cp:lastPrinted>
  <dcterms:created xsi:type="dcterms:W3CDTF">2013-07-10T06:44:00Z</dcterms:created>
  <dcterms:modified xsi:type="dcterms:W3CDTF">2015-05-22T07:47:00Z</dcterms:modified>
</cp:coreProperties>
</file>