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6BF0" w:rsidP="004C6BF0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Výbor</w:t>
      </w:r>
    </w:p>
    <w:p w:rsidR="004C6BF0" w:rsidP="004C6BF0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4C6BF0" w:rsidP="004C6BF0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C6BF0" w:rsidP="004C6BF0">
      <w:pPr>
        <w:bidi w:val="0"/>
        <w:rPr>
          <w:rFonts w:ascii="Times New Roman" w:hAnsi="Times New Roman"/>
          <w:sz w:val="24"/>
          <w:szCs w:val="24"/>
        </w:rPr>
      </w:pPr>
    </w:p>
    <w:p w:rsidR="004C6BF0" w:rsidP="004C6BF0">
      <w:pPr>
        <w:bidi w:val="0"/>
        <w:rPr>
          <w:rFonts w:ascii="Times New Roman" w:hAnsi="Times New Roman"/>
          <w:szCs w:val="24"/>
        </w:rPr>
      </w:pPr>
    </w:p>
    <w:p w:rsidR="004C6BF0" w:rsidP="004C6BF0">
      <w:pPr>
        <w:bidi w:val="0"/>
        <w:rPr>
          <w:rFonts w:ascii="Times New Roman" w:hAnsi="Times New Roman"/>
          <w:szCs w:val="24"/>
        </w:rPr>
      </w:pPr>
    </w:p>
    <w:p w:rsidR="004C6BF0" w:rsidP="004C6BF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60. schôdza výboru  </w:t>
        <w:tab/>
      </w:r>
    </w:p>
    <w:p w:rsidR="004C6BF0" w:rsidP="004C6BF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</w:t>
        <w:tab/>
        <w:tab/>
        <w:tab/>
        <w:t xml:space="preserve">                                    Číslo: CRD-999/2015</w:t>
      </w:r>
    </w:p>
    <w:p w:rsidR="004C6BF0" w:rsidP="004C6BF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C6BF0" w:rsidP="004C6BF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C6BF0" w:rsidP="004C6BF0">
      <w:pPr>
        <w:bidi w:val="0"/>
        <w:jc w:val="center"/>
        <w:rPr>
          <w:rFonts w:ascii="Times New Roman" w:hAnsi="Times New Roman"/>
          <w:b/>
          <w:szCs w:val="24"/>
        </w:rPr>
      </w:pPr>
    </w:p>
    <w:p w:rsidR="004C6BF0" w:rsidP="004C6BF0">
      <w:pPr>
        <w:bidi w:val="0"/>
        <w:rPr>
          <w:rFonts w:ascii="Times New Roman" w:hAnsi="Times New Roman"/>
          <w:b/>
          <w:szCs w:val="24"/>
        </w:rPr>
      </w:pPr>
    </w:p>
    <w:p w:rsidR="004C6BF0" w:rsidP="004C6BF0">
      <w:pPr>
        <w:bidi w:val="0"/>
        <w:jc w:val="center"/>
        <w:rPr>
          <w:rFonts w:ascii="Times New Roman" w:hAnsi="Times New Roman"/>
          <w:b/>
          <w:szCs w:val="24"/>
        </w:rPr>
      </w:pPr>
    </w:p>
    <w:p w:rsidR="004C6BF0" w:rsidP="004C6BF0">
      <w:pPr>
        <w:bidi w:val="0"/>
        <w:jc w:val="center"/>
        <w:rPr>
          <w:rFonts w:ascii="Times New Roman" w:hAnsi="Times New Roman"/>
          <w:b/>
          <w:szCs w:val="24"/>
        </w:rPr>
      </w:pPr>
    </w:p>
    <w:p w:rsidR="004C6BF0" w:rsidP="004C6BF0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Záznam</w:t>
      </w:r>
    </w:p>
    <w:p w:rsidR="004C6BF0" w:rsidP="004C6BF0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5F5351" w:rsidP="004C6BF0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6BF0" w:rsidR="004C6BF0">
        <w:rPr>
          <w:rFonts w:ascii="Times New Roman" w:hAnsi="Times New Roman"/>
          <w:b/>
          <w:sz w:val="24"/>
          <w:szCs w:val="24"/>
        </w:rPr>
        <w:t>k návrhu záverečného účtu za rok 2014 – Kapitola 29 – Ministerstvo dopravy, výstavby a regionálneho rozvoja Slovenskej republiky</w:t>
      </w:r>
      <w:r>
        <w:rPr>
          <w:rFonts w:ascii="Times New Roman" w:hAnsi="Times New Roman"/>
          <w:b/>
          <w:sz w:val="24"/>
          <w:szCs w:val="24"/>
        </w:rPr>
        <w:t>.</w:t>
      </w:r>
      <w:r w:rsidR="004C6BF0">
        <w:rPr>
          <w:rFonts w:ascii="Times New Roman" w:hAnsi="Times New Roman"/>
          <w:b/>
          <w:sz w:val="24"/>
          <w:szCs w:val="24"/>
        </w:rPr>
        <w:t xml:space="preserve">  </w:t>
      </w:r>
      <w:r w:rsidR="004C6BF0">
        <w:rPr>
          <w:rFonts w:ascii="Times New Roman" w:hAnsi="Times New Roman"/>
          <w:sz w:val="24"/>
          <w:szCs w:val="24"/>
        </w:rPr>
        <w:t xml:space="preserve"> </w:t>
      </w:r>
    </w:p>
    <w:p w:rsidR="004C6BF0" w:rsidP="005F5351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Národnej rady Slovenskej republiky pre verejnú správu a regionálny rozvoj </w:t>
      </w:r>
      <w:r w:rsidR="005F5351">
        <w:rPr>
          <w:rFonts w:ascii="Times New Roman" w:hAnsi="Times New Roman"/>
          <w:sz w:val="24"/>
          <w:szCs w:val="24"/>
        </w:rPr>
        <w:t xml:space="preserve">bol </w:t>
      </w:r>
      <w:r>
        <w:rPr>
          <w:rFonts w:ascii="Times New Roman" w:hAnsi="Times New Roman"/>
          <w:sz w:val="24"/>
          <w:szCs w:val="24"/>
        </w:rPr>
        <w:t>zvolaný  2. júna 2015.</w:t>
      </w:r>
    </w:p>
    <w:p w:rsidR="004C6BF0" w:rsidP="004C6BF0">
      <w:pPr>
        <w:pStyle w:val="BodyText2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C6BF0" w:rsidP="004C6BF0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4C6BF0" w:rsidP="004C6BF0">
      <w:pPr>
        <w:pStyle w:val="BodyText2"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4C6BF0" w:rsidP="004C6BF0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4C6BF0" w:rsidP="004C6BF0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4C6BF0" w:rsidP="004C6BF0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4C6BF0" w:rsidP="004C6BF0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5F5351">
        <w:rPr>
          <w:rFonts w:ascii="Times New Roman" w:hAnsi="Times New Roman"/>
          <w:b/>
          <w:sz w:val="24"/>
          <w:szCs w:val="24"/>
        </w:rPr>
        <w:t xml:space="preserve">                   Igor  C H O M A</w:t>
      </w:r>
    </w:p>
    <w:p w:rsidR="004C6BF0" w:rsidP="004C6BF0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5F535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predseda výboru </w:t>
      </w:r>
    </w:p>
    <w:p w:rsidR="004C6BF0" w:rsidP="004C6BF0">
      <w:pPr>
        <w:bidi w:val="0"/>
        <w:rPr>
          <w:rFonts w:ascii="Times New Roman" w:hAnsi="Times New Roman"/>
          <w:b/>
          <w:sz w:val="24"/>
          <w:szCs w:val="24"/>
        </w:rPr>
      </w:pPr>
    </w:p>
    <w:p w:rsidR="004C6BF0" w:rsidP="004C6BF0">
      <w:pPr>
        <w:bidi w:val="0"/>
        <w:rPr>
          <w:rFonts w:ascii="Times New Roman" w:hAnsi="Times New Roman"/>
          <w:b/>
          <w:sz w:val="24"/>
          <w:szCs w:val="24"/>
        </w:rPr>
      </w:pPr>
    </w:p>
    <w:p w:rsidR="004C6BF0" w:rsidP="004C6BF0">
      <w:pPr>
        <w:bidi w:val="0"/>
        <w:rPr>
          <w:rFonts w:ascii="Times New Roman" w:hAnsi="Times New Roman"/>
          <w:sz w:val="24"/>
          <w:szCs w:val="24"/>
        </w:rPr>
      </w:pPr>
      <w:r w:rsidR="005F5351">
        <w:rPr>
          <w:rFonts w:ascii="Times New Roman" w:hAnsi="Times New Roman"/>
          <w:b/>
          <w:sz w:val="24"/>
          <w:szCs w:val="24"/>
        </w:rPr>
        <w:t>Dušan  B U B L A V Ý</w:t>
      </w:r>
    </w:p>
    <w:p w:rsidR="004C6BF0" w:rsidP="004C6BF0">
      <w:pPr>
        <w:pStyle w:val="BodyText"/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</w:t>
      </w:r>
    </w:p>
    <w:p w:rsidR="004C6BF0" w:rsidP="004C6BF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C6BF0" w:rsidP="004C6BF0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Cs w:val="24"/>
        </w:rPr>
        <w:br/>
      </w:r>
    </w:p>
    <w:p w:rsidR="004C6BF0" w:rsidP="004C6BF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p w:rsidR="006A150F" w:rsidP="006A150F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A150F" w:rsidP="006A150F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5606E"/>
    <w:rsid w:val="0037298F"/>
    <w:rsid w:val="00424B3C"/>
    <w:rsid w:val="004C6BF0"/>
    <w:rsid w:val="0055606E"/>
    <w:rsid w:val="005F5351"/>
    <w:rsid w:val="006A150F"/>
    <w:rsid w:val="00870A62"/>
    <w:rsid w:val="008D4947"/>
    <w:rsid w:val="00976079"/>
    <w:rsid w:val="00BD455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5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A150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150F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A150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A150F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150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150F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4C6B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4C6BF0"/>
    <w:rPr>
      <w:rFonts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167</Words>
  <Characters>952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5</cp:revision>
  <cp:lastPrinted>2015-06-03T08:38:00Z</cp:lastPrinted>
  <dcterms:created xsi:type="dcterms:W3CDTF">2015-05-26T09:38:00Z</dcterms:created>
  <dcterms:modified xsi:type="dcterms:W3CDTF">2015-06-03T08:39:00Z</dcterms:modified>
</cp:coreProperties>
</file>