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5C3F" w:rsidP="00345C3F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345C3F" w:rsidP="00345C3F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345C3F" w:rsidP="00345C3F">
      <w:pPr>
        <w:bidi w:val="0"/>
        <w:rPr>
          <w:rFonts w:ascii="Arial" w:hAnsi="Arial" w:cs="Arial"/>
          <w:i/>
          <w:iCs/>
        </w:rPr>
      </w:pPr>
    </w:p>
    <w:p w:rsidR="00345C3F" w:rsidP="00345C3F">
      <w:pPr>
        <w:bidi w:val="0"/>
        <w:rPr>
          <w:rFonts w:ascii="Arial" w:hAnsi="Arial" w:cs="Arial"/>
          <w:i/>
          <w:iCs/>
        </w:rPr>
      </w:pPr>
    </w:p>
    <w:p w:rsidR="00345C3F" w:rsidP="00345C3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24.  schôdza výboru                                                                                                           </w:t>
      </w:r>
    </w:p>
    <w:p w:rsidR="00345C3F" w:rsidP="00345C3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Číslo: CRD – 1093/2013</w:t>
      </w:r>
    </w:p>
    <w:p w:rsidR="00345C3F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C7F5D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C7F5D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C7F5D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C7F5D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45C3F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76</w:t>
      </w:r>
    </w:p>
    <w:p w:rsidR="00345C3F" w:rsidP="00345C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45C3F" w:rsidP="00345C3F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345C3F" w:rsidP="00345C3F">
      <w:pPr>
        <w:bidi w:val="0"/>
        <w:jc w:val="center"/>
        <w:rPr>
          <w:rFonts w:ascii="Arial" w:hAnsi="Arial" w:cs="Arial"/>
          <w:b/>
        </w:rPr>
      </w:pPr>
    </w:p>
    <w:p w:rsidR="00345C3F" w:rsidP="00345C3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45C3F" w:rsidP="00345C3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345C3F" w:rsidP="00345C3F">
      <w:pPr>
        <w:bidi w:val="0"/>
        <w:jc w:val="center"/>
        <w:rPr>
          <w:rFonts w:ascii="Arial" w:hAnsi="Arial" w:cs="Arial"/>
          <w:b/>
        </w:rPr>
      </w:pPr>
    </w:p>
    <w:p w:rsidR="00345C3F" w:rsidP="00345C3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 </w:t>
      </w:r>
      <w:r w:rsidR="00325445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 mája 2013</w:t>
      </w:r>
    </w:p>
    <w:p w:rsidR="00345C3F" w:rsidP="00345C3F">
      <w:pPr>
        <w:pStyle w:val="BodyText"/>
        <w:bidi w:val="0"/>
        <w:rPr>
          <w:rFonts w:ascii="Arial" w:hAnsi="Arial" w:cs="Arial"/>
          <w:bCs/>
        </w:rPr>
      </w:pPr>
    </w:p>
    <w:p w:rsidR="00345C3F" w:rsidP="00345C3F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žiadosť šiestich poslancov o vyjadrenie ministra školstva, vedy, výskumu a športu Slovenskej republiky k téme plánovaných opatrení na zabezpečenie chodu centier voľného času a</w:t>
      </w:r>
    </w:p>
    <w:p w:rsidR="00345C3F" w:rsidP="00345C3F">
      <w:pPr>
        <w:bidi w:val="0"/>
        <w:ind w:firstLine="708"/>
        <w:rPr>
          <w:rFonts w:ascii="Arial" w:hAnsi="Arial" w:cs="Arial"/>
          <w:bCs/>
        </w:rPr>
      </w:pPr>
    </w:p>
    <w:p w:rsidR="00345C3F" w:rsidP="004C7F5D">
      <w:pPr>
        <w:pStyle w:val="Heading3"/>
        <w:numPr>
          <w:numId w:val="0"/>
        </w:numPr>
        <w:tabs>
          <w:tab w:val="clear" w:pos="360"/>
        </w:tabs>
        <w:bidi w:val="0"/>
        <w:ind w:left="360" w:firstLine="70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berie na vedomie</w:t>
      </w:r>
    </w:p>
    <w:p w:rsidR="00345C3F" w:rsidP="00345C3F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345C3F" w:rsidP="00345C3F">
      <w:pPr>
        <w:bidi w:val="0"/>
        <w:ind w:left="1068" w:firstLine="12"/>
        <w:rPr>
          <w:rFonts w:ascii="Arial" w:hAnsi="Arial" w:cs="Arial"/>
        </w:rPr>
      </w:pPr>
      <w:r w:rsidR="004C7F5D">
        <w:rPr>
          <w:rFonts w:ascii="Arial" w:hAnsi="Arial" w:cs="Arial"/>
        </w:rPr>
        <w:t>ústnu</w:t>
      </w:r>
      <w:r>
        <w:rPr>
          <w:rFonts w:ascii="Arial" w:hAnsi="Arial" w:cs="Arial"/>
        </w:rPr>
        <w:t xml:space="preserve"> informáci</w:t>
      </w:r>
      <w:r w:rsidR="004C7F5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E3283">
        <w:rPr>
          <w:rFonts w:ascii="Arial" w:hAnsi="Arial" w:cs="Arial"/>
        </w:rPr>
        <w:t xml:space="preserve">Š. Chudobu, </w:t>
      </w:r>
      <w:r w:rsidR="00325445">
        <w:rPr>
          <w:rFonts w:ascii="Arial" w:hAnsi="Arial" w:cs="Arial"/>
        </w:rPr>
        <w:t>štátneho tajomníka M</w:t>
      </w:r>
      <w:r>
        <w:rPr>
          <w:rFonts w:ascii="Arial" w:hAnsi="Arial" w:cs="Arial"/>
        </w:rPr>
        <w:t>inist</w:t>
      </w:r>
      <w:r w:rsidR="00325445">
        <w:rPr>
          <w:rFonts w:ascii="Arial" w:hAnsi="Arial" w:cs="Arial"/>
        </w:rPr>
        <w:t>erstva</w:t>
      </w:r>
      <w:r>
        <w:rPr>
          <w:rFonts w:ascii="Arial" w:hAnsi="Arial" w:cs="Arial"/>
        </w:rPr>
        <w:t xml:space="preserve"> školstva, vedy, výskumu a športu Slovenskej republiky k téme plánovaných opatrení na zabezpečenie chodu centier voľného času</w:t>
      </w:r>
      <w:r w:rsidR="004C7F5D">
        <w:rPr>
          <w:rFonts w:ascii="Arial" w:hAnsi="Arial" w:cs="Arial"/>
        </w:rPr>
        <w:t>.</w:t>
      </w:r>
    </w:p>
    <w:p w:rsidR="00345C3F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4C7F5D" w:rsidP="00345C3F">
      <w:pPr>
        <w:bidi w:val="0"/>
        <w:rPr>
          <w:rFonts w:ascii="Arial" w:hAnsi="Arial" w:cs="Arial"/>
        </w:rPr>
      </w:pPr>
    </w:p>
    <w:p w:rsidR="00345C3F" w:rsidP="00345C3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345C3F" w:rsidP="00345C3F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45C3F"/>
    <w:rsid w:val="000E3283"/>
    <w:rsid w:val="00325445"/>
    <w:rsid w:val="00345C3F"/>
    <w:rsid w:val="004C7F5D"/>
    <w:rsid w:val="00631453"/>
    <w:rsid w:val="008B39C6"/>
    <w:rsid w:val="00961A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C3F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45C3F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45C3F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345C3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45C3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345C3F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45C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150</Words>
  <Characters>855</Characters>
  <Application>Microsoft Office Word</Application>
  <DocSecurity>0</DocSecurity>
  <Lines>0</Lines>
  <Paragraphs>0</Paragraphs>
  <ScaleCrop>false</ScaleCrop>
  <Company>Kancelaria NR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2013-05-29T12:04:00Z</cp:lastPrinted>
  <dcterms:created xsi:type="dcterms:W3CDTF">2013-05-27T13:27:00Z</dcterms:created>
  <dcterms:modified xsi:type="dcterms:W3CDTF">2013-05-29T12:06:00Z</dcterms:modified>
</cp:coreProperties>
</file>