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     pre európske záležitosti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                </w:t>
      </w:r>
    </w:p>
    <w:p w:rsidR="00DE65A6" w:rsidP="00DE65A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44D95"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. schôdza výboru </w:t>
        <w:tab/>
        <w:tab/>
        <w:tab/>
        <w:t>CRD-</w:t>
      </w:r>
      <w:r w:rsidR="00E44D95">
        <w:rPr>
          <w:rFonts w:ascii="Times New Roman" w:hAnsi="Times New Roman"/>
        </w:rPr>
        <w:t>9</w:t>
      </w:r>
      <w:r w:rsidR="00200727">
        <w:rPr>
          <w:rFonts w:ascii="Times New Roman" w:hAnsi="Times New Roman"/>
        </w:rPr>
        <w:t>4</w:t>
      </w:r>
      <w:r w:rsidR="00E44D95">
        <w:rPr>
          <w:rFonts w:ascii="Times New Roman" w:hAnsi="Times New Roman"/>
        </w:rPr>
        <w:t>7</w:t>
      </w:r>
      <w:r>
        <w:rPr>
          <w:rFonts w:ascii="Times New Roman" w:hAnsi="Times New Roman"/>
        </w:rPr>
        <w:t>/2013-VEZ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8022A2">
        <w:rPr>
          <w:rFonts w:ascii="Times New Roman" w:hAnsi="Times New Roman"/>
          <w:b/>
          <w:sz w:val="28"/>
          <w:szCs w:val="28"/>
        </w:rPr>
        <w:t>8</w:t>
      </w:r>
      <w:r w:rsidR="00712AC5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="00156A1B">
        <w:rPr>
          <w:rFonts w:ascii="Times New Roman" w:hAnsi="Times New Roman"/>
        </w:rPr>
        <w:t xml:space="preserve">z </w:t>
      </w:r>
      <w:r w:rsidR="00E44D95">
        <w:rPr>
          <w:rFonts w:ascii="Times New Roman" w:hAnsi="Times New Roman"/>
        </w:rPr>
        <w:t>2</w:t>
      </w:r>
      <w:r w:rsidR="00200727">
        <w:rPr>
          <w:rFonts w:ascii="Times New Roman" w:hAnsi="Times New Roman"/>
        </w:rPr>
        <w:t>1</w:t>
      </w:r>
      <w:r w:rsidR="00156A1B">
        <w:rPr>
          <w:rFonts w:ascii="Times New Roman" w:hAnsi="Times New Roman"/>
        </w:rPr>
        <w:t xml:space="preserve">. </w:t>
      </w:r>
      <w:r w:rsidR="00200727">
        <w:rPr>
          <w:rFonts w:ascii="Times New Roman" w:hAnsi="Times New Roman"/>
        </w:rPr>
        <w:t>m</w:t>
      </w:r>
      <w:r w:rsidR="00E44D95">
        <w:rPr>
          <w:rFonts w:ascii="Times New Roman" w:hAnsi="Times New Roman"/>
        </w:rPr>
        <w:t>áj</w:t>
      </w:r>
      <w:r w:rsidR="00156A1B">
        <w:rPr>
          <w:rFonts w:ascii="Times New Roman" w:hAnsi="Times New Roman"/>
        </w:rPr>
        <w:t>a 2013</w:t>
      </w:r>
    </w:p>
    <w:p w:rsidR="00DE65A6" w:rsidP="00DE65A6">
      <w:pPr>
        <w:pStyle w:val="Heading2"/>
        <w:tabs>
          <w:tab w:val="left" w:pos="567"/>
        </w:tabs>
        <w:bidi w:val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Výbor Národnej rady Slovenskej republiky pre európske záležitosti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prerokoval informáciu o rokovaní Európskej rady, ktorá sa</w:t>
      </w:r>
      <w:r w:rsidR="00156A1B">
        <w:rPr>
          <w:rFonts w:ascii="Times New Roman" w:hAnsi="Times New Roman"/>
        </w:rPr>
        <w:t xml:space="preserve"> uskutoční </w:t>
      </w:r>
      <w:r w:rsidR="00E44D95">
        <w:rPr>
          <w:rFonts w:ascii="Times New Roman" w:hAnsi="Times New Roman"/>
        </w:rPr>
        <w:t>22</w:t>
      </w:r>
      <w:r w:rsidR="00156A1B">
        <w:rPr>
          <w:rFonts w:ascii="Times New Roman" w:hAnsi="Times New Roman"/>
        </w:rPr>
        <w:t xml:space="preserve">. </w:t>
      </w:r>
      <w:r w:rsidR="00200727">
        <w:rPr>
          <w:rFonts w:ascii="Times New Roman" w:hAnsi="Times New Roman"/>
        </w:rPr>
        <w:t>m</w:t>
      </w:r>
      <w:r w:rsidR="00E44D95">
        <w:rPr>
          <w:rFonts w:ascii="Times New Roman" w:hAnsi="Times New Roman"/>
        </w:rPr>
        <w:t>áj</w:t>
      </w:r>
      <w:r w:rsidR="00156A1B">
        <w:rPr>
          <w:rFonts w:ascii="Times New Roman" w:hAnsi="Times New Roman"/>
        </w:rPr>
        <w:t>a 2013</w:t>
      </w:r>
      <w:r>
        <w:rPr>
          <w:rFonts w:ascii="Times New Roman" w:hAnsi="Times New Roman"/>
          <w:iCs/>
        </w:rPr>
        <w:t xml:space="preserve"> a </w:t>
      </w: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DE65A6" w:rsidP="00DE65A6">
      <w:pPr>
        <w:numPr>
          <w:numId w:val="1"/>
        </w:num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 c h v a ľ u j e  </w:t>
      </w: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stanoviská Slovenskej republiky k zasadnutiu Európskej rady, ktoré výboru predložil predseda vlády Slovenskej republiky;</w:t>
      </w: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numPr>
          <w:numId w:val="1"/>
        </w:num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k l a d á</w:t>
      </w: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predsedovi výboru </w:t>
      </w:r>
    </w:p>
    <w:p w:rsidR="00DE65A6" w:rsidP="00DE65A6">
      <w:pPr>
        <w:pStyle w:val="BodyText"/>
        <w:tabs>
          <w:tab w:val="left" w:pos="567"/>
        </w:tabs>
        <w:bidi w:val="0"/>
        <w:spacing w:after="0"/>
        <w:jc w:val="both"/>
        <w:rPr>
          <w:rFonts w:ascii="Times New Roman" w:hAnsi="Times New Roman"/>
        </w:rPr>
      </w:pPr>
    </w:p>
    <w:p w:rsidR="00DE65A6" w:rsidP="00DE65A6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predsedu Národnej rady Slovenskej republiky a predsedu vlády  Slovenskej republiky o výsledku rokovania výboru.</w:t>
      </w:r>
    </w:p>
    <w:p w:rsidR="00DE65A6" w:rsidP="00DE65A6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DE65A6" w:rsidP="00DE65A6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</w:t>
      </w:r>
    </w:p>
    <w:p w:rsidR="00DE65A6" w:rsidP="00DE65A6">
      <w:pPr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  <w:tab/>
        <w:tab/>
        <w:t>Ľuboš Blaha</w:t>
      </w:r>
    </w:p>
    <w:p w:rsidR="00DE65A6" w:rsidP="00DE65A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DE65A6" w:rsidP="00DE65A6">
      <w:pPr>
        <w:tabs>
          <w:tab w:val="left" w:pos="567"/>
        </w:tabs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p w:rsidR="00155B2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E65A6"/>
    <w:rsid w:val="00155B2D"/>
    <w:rsid w:val="00156A1B"/>
    <w:rsid w:val="00200727"/>
    <w:rsid w:val="00712AC5"/>
    <w:rsid w:val="00772F47"/>
    <w:rsid w:val="008022A2"/>
    <w:rsid w:val="00C55D58"/>
    <w:rsid w:val="00DE65A6"/>
    <w:rsid w:val="00E44D9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129</Words>
  <Characters>736</Characters>
  <Application>Microsoft Office Word</Application>
  <DocSecurity>0</DocSecurity>
  <Lines>0</Lines>
  <Paragraphs>0</Paragraphs>
  <ScaleCrop>false</ScaleCrop>
  <Company>Kancelaria NR SR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krosmari</cp:lastModifiedBy>
  <cp:revision>5</cp:revision>
  <cp:lastPrinted>2013-02-05T12:14:00Z</cp:lastPrinted>
  <dcterms:created xsi:type="dcterms:W3CDTF">2013-05-06T14:48:00Z</dcterms:created>
  <dcterms:modified xsi:type="dcterms:W3CDTF">2013-05-16T18:32:00Z</dcterms:modified>
</cp:coreProperties>
</file>