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7278" w:rsidP="00387278">
      <w:pPr>
        <w:pStyle w:val="Heading5"/>
        <w:bidi w:val="0"/>
        <w:spacing w:before="0"/>
        <w:ind w:firstLine="709"/>
        <w:rPr>
          <w:rFonts w:hint="default"/>
        </w:rPr>
      </w:pPr>
      <w:r>
        <w:rPr>
          <w:rFonts w:hint="default"/>
        </w:rPr>
        <w:t xml:space="preserve">  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387278" w:rsidP="00387278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387278" w:rsidP="00387278">
      <w:pPr>
        <w:bidi w:val="0"/>
        <w:spacing w:before="120"/>
        <w:ind w:firstLine="708"/>
        <w:rPr>
          <w:rFonts w:ascii="Times New Roman" w:hAnsi="Times New Roman"/>
        </w:rPr>
      </w:pPr>
    </w:p>
    <w:p w:rsidR="00822DDD" w:rsidP="00387278">
      <w:pPr>
        <w:bidi w:val="0"/>
        <w:spacing w:before="120"/>
        <w:ind w:firstLine="708"/>
        <w:rPr>
          <w:rFonts w:ascii="Times New Roman" w:hAnsi="Times New Roman"/>
        </w:rPr>
      </w:pPr>
    </w:p>
    <w:p w:rsidR="00387278" w:rsidP="00387278">
      <w:pPr>
        <w:bidi w:val="0"/>
        <w:ind w:firstLine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 xml:space="preserve"> </w:t>
        <w:tab/>
        <w:tab/>
        <w:tab/>
      </w:r>
      <w:r w:rsidR="006B065D">
        <w:rPr>
          <w:rFonts w:ascii="Times New Roman" w:hAnsi="Times New Roman"/>
        </w:rPr>
        <w:t>36</w:t>
      </w:r>
      <w:r>
        <w:rPr>
          <w:rFonts w:ascii="Times New Roman" w:hAnsi="Times New Roman"/>
        </w:rPr>
        <w:t>. schôdza</w:t>
      </w:r>
    </w:p>
    <w:p w:rsidR="00387278" w:rsidP="00387278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Číslo: </w:t>
      </w:r>
      <w:r w:rsidR="00D61F0C">
        <w:rPr>
          <w:rFonts w:ascii="Times New Roman" w:hAnsi="Times New Roman"/>
        </w:rPr>
        <w:t>CRD</w:t>
      </w:r>
      <w:r w:rsidR="007A0BEB">
        <w:rPr>
          <w:rFonts w:ascii="Times New Roman" w:hAnsi="Times New Roman"/>
        </w:rPr>
        <w:t>-927</w:t>
      </w:r>
      <w:r w:rsidR="00D61F0C">
        <w:rPr>
          <w:rFonts w:ascii="Times New Roman" w:hAnsi="Times New Roman"/>
        </w:rPr>
        <w:t>/2013</w:t>
      </w:r>
      <w:r>
        <w:rPr>
          <w:rFonts w:ascii="Times New Roman" w:hAnsi="Times New Roman"/>
        </w:rPr>
        <w:tab/>
      </w:r>
    </w:p>
    <w:p w:rsidR="00C7111A" w:rsidP="00387278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310B0C" w:rsidP="00387278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310B0C" w:rsidP="00387278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310B0C" w:rsidRPr="00310B0C" w:rsidP="00310B0C">
      <w:pPr>
        <w:keepNext/>
        <w:bidi w:val="0"/>
        <w:jc w:val="center"/>
        <w:outlineLvl w:val="6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10B0C">
        <w:rPr>
          <w:rFonts w:ascii="Times New Roman" w:hAnsi="Times New Roman"/>
          <w:b/>
          <w:bCs/>
          <w:sz w:val="28"/>
          <w:szCs w:val="28"/>
          <w:lang w:eastAsia="en-US"/>
        </w:rPr>
        <w:t>Záznam</w:t>
      </w:r>
    </w:p>
    <w:p w:rsidR="00310B0C" w:rsidRPr="00310B0C" w:rsidP="00310B0C">
      <w:pPr>
        <w:bidi w:val="0"/>
        <w:jc w:val="center"/>
        <w:rPr>
          <w:rFonts w:ascii="Times New Roman" w:hAnsi="Times New Roman"/>
          <w:b/>
          <w:lang w:eastAsia="en-US"/>
        </w:rPr>
      </w:pPr>
      <w:r w:rsidRPr="00310B0C">
        <w:rPr>
          <w:rFonts w:ascii="Times New Roman" w:hAnsi="Times New Roman"/>
        </w:rPr>
        <w:t xml:space="preserve"> </w:t>
      </w:r>
    </w:p>
    <w:p w:rsidR="00310B0C" w:rsidRPr="00310B0C" w:rsidP="00310B0C">
      <w:pPr>
        <w:bidi w:val="0"/>
        <w:jc w:val="both"/>
        <w:rPr>
          <w:rFonts w:ascii="Times New Roman" w:hAnsi="Times New Roman"/>
        </w:rPr>
      </w:pPr>
    </w:p>
    <w:p w:rsidR="00310B0C" w:rsidP="00310B0C">
      <w:pPr>
        <w:bidi w:val="0"/>
        <w:spacing w:before="240" w:line="360" w:lineRule="auto"/>
        <w:jc w:val="both"/>
        <w:rPr>
          <w:rFonts w:ascii="Times New Roman" w:hAnsi="Times New Roman"/>
        </w:rPr>
      </w:pPr>
      <w:r w:rsidRPr="00310B0C">
        <w:rPr>
          <w:rFonts w:ascii="Times New Roman" w:hAnsi="Times New Roman"/>
        </w:rPr>
        <w:tab/>
        <w:t xml:space="preserve">K </w:t>
      </w:r>
      <w:r w:rsidRPr="00310B0C">
        <w:rPr>
          <w:rFonts w:ascii="Times New Roman" w:hAnsi="Times New Roman"/>
          <w:b/>
        </w:rPr>
        <w:t>návrhu vlády na skrátené legislatívne konanie</w:t>
      </w:r>
      <w:r w:rsidRPr="00310B0C">
        <w:rPr>
          <w:rFonts w:ascii="Times New Roman" w:hAnsi="Times New Roman"/>
        </w:rPr>
        <w:t xml:space="preserve"> o vládnom návrhu zákona ktorým sa mení a dopĺňa zákon Národnej rady Slovenskej republiky č. 38/1993 Z. z. o organizácii Ústavného súdu Slovenskej republiky o konaní pred ním a o postavení jeho sudcov v znení neskorších predpisov (tlač 499)</w:t>
      </w:r>
      <w:r>
        <w:rPr>
          <w:rFonts w:ascii="Times New Roman" w:hAnsi="Times New Roman"/>
        </w:rPr>
        <w:t xml:space="preserve"> </w:t>
      </w:r>
      <w:r w:rsidRPr="00310B0C">
        <w:rPr>
          <w:rFonts w:ascii="Times New Roman" w:hAnsi="Times New Roman"/>
        </w:rPr>
        <w:t>bola schôdza Ústavnoprávneho výboru Národnej rady Slovenskej republiky zvolaná na 30. apríla 2013.</w:t>
      </w:r>
    </w:p>
    <w:p w:rsidR="00310B0C" w:rsidRPr="00310B0C" w:rsidP="00310B0C">
      <w:pPr>
        <w:bidi w:val="0"/>
        <w:spacing w:before="24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Ústavnoprávny výb</w:t>
      </w:r>
      <w:r w:rsidRPr="00310B0C">
        <w:rPr>
          <w:rFonts w:ascii="Times New Roman" w:hAnsi="Times New Roman"/>
          <w:b/>
        </w:rPr>
        <w:t>or o návrhu nerokoval,</w:t>
      </w:r>
      <w:r w:rsidRPr="00310B0C">
        <w:rPr>
          <w:rFonts w:ascii="Times New Roman" w:hAnsi="Times New Roman"/>
        </w:rPr>
        <w:t xml:space="preserve"> pretože podľa </w:t>
      </w:r>
      <w:r w:rsidRPr="00310B0C"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 w:rsidRPr="00310B0C">
        <w:rPr>
          <w:rFonts w:ascii="Times New Roman" w:hAnsi="Times New Roman"/>
        </w:rPr>
        <w:t xml:space="preserve">Z 12 členov Ústavnoprávneho výboru Národnej rady Slovenskej republiky bolo prítomných </w:t>
      </w:r>
      <w:r w:rsidR="007A0BEB">
        <w:rPr>
          <w:rFonts w:ascii="Times New Roman" w:hAnsi="Times New Roman"/>
        </w:rPr>
        <w:t>6</w:t>
      </w:r>
      <w:r w:rsidRPr="00310B0C">
        <w:rPr>
          <w:rFonts w:ascii="Times New Roman" w:hAnsi="Times New Roman"/>
        </w:rPr>
        <w:t xml:space="preserve"> členov</w:t>
      </w:r>
      <w:r w:rsidR="007A0BEB">
        <w:rPr>
          <w:rFonts w:ascii="Times New Roman" w:hAnsi="Times New Roman"/>
        </w:rPr>
        <w:t>.</w:t>
      </w:r>
      <w:r w:rsidRPr="00310B0C">
        <w:rPr>
          <w:rFonts w:ascii="Times New Roman" w:hAnsi="Times New Roman"/>
        </w:rPr>
        <w:t xml:space="preserve"> </w:t>
      </w:r>
    </w:p>
    <w:p w:rsidR="00310B0C" w:rsidRPr="00310B0C" w:rsidP="00310B0C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310B0C" w:rsidP="00387278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310B0C" w:rsidP="00310B0C">
      <w:pPr>
        <w:tabs>
          <w:tab w:val="left" w:pos="1021"/>
        </w:tabs>
        <w:bidi w:val="0"/>
        <w:ind w:firstLine="1416"/>
        <w:jc w:val="both"/>
        <w:rPr>
          <w:rFonts w:ascii="Times New Roman" w:hAnsi="Times New Roman"/>
          <w:iCs/>
          <w:lang w:eastAsia="en-US"/>
        </w:rPr>
      </w:pPr>
    </w:p>
    <w:p w:rsidR="00310B0C" w:rsidP="00310B0C">
      <w:pPr>
        <w:tabs>
          <w:tab w:val="left" w:pos="1021"/>
        </w:tabs>
        <w:bidi w:val="0"/>
        <w:ind w:firstLine="1416"/>
        <w:jc w:val="both"/>
        <w:rPr>
          <w:rFonts w:ascii="Times New Roman" w:hAnsi="Times New Roman"/>
          <w:iCs/>
          <w:lang w:eastAsia="en-US"/>
        </w:rPr>
      </w:pPr>
    </w:p>
    <w:p w:rsidR="00310B0C" w:rsidRPr="00E268D3" w:rsidP="00310B0C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>Róbert Madej</w:t>
      </w:r>
    </w:p>
    <w:p w:rsidR="00310B0C" w:rsidP="00310B0C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</w:t>
        <w:tab/>
        <w:tab/>
        <w:tab/>
        <w:tab/>
        <w:tab/>
        <w:tab/>
        <w:tab/>
        <w:tab/>
        <w:tab/>
        <w:t xml:space="preserve">        predseda výboru</w:t>
      </w:r>
    </w:p>
    <w:p w:rsidR="00310B0C" w:rsidP="00310B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10B0C" w:rsidP="00310B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310B0C" w:rsidP="00310B0C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Anton Martvoň </w:t>
      </w:r>
    </w:p>
    <w:p w:rsidR="00310B0C" w:rsidP="00310B0C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310B0C" w:rsidP="00387278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310B0C" w:rsidP="00310B0C">
      <w:pPr>
        <w:bidi w:val="0"/>
        <w:spacing w:before="120"/>
        <w:rPr>
          <w:rFonts w:ascii="Times New Roman" w:hAnsi="Times New Roman"/>
          <w:sz w:val="32"/>
          <w:szCs w:val="32"/>
          <w:lang w:eastAsia="en-US"/>
        </w:rPr>
      </w:pPr>
    </w:p>
    <w:p w:rsidR="0056646A" w:rsidP="00387278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sectPr w:rsidSect="00637DF8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B47AB"/>
    <w:multiLevelType w:val="hybridMultilevel"/>
    <w:tmpl w:val="02B41A0C"/>
    <w:lvl w:ilvl="0">
      <w:start w:val="1"/>
      <w:numFmt w:val="upperLetter"/>
      <w:lvlText w:val="%1.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87278"/>
    <w:rsid w:val="000228AD"/>
    <w:rsid w:val="000276D5"/>
    <w:rsid w:val="000D2092"/>
    <w:rsid w:val="001569BF"/>
    <w:rsid w:val="0019082C"/>
    <w:rsid w:val="0019122B"/>
    <w:rsid w:val="00310B0C"/>
    <w:rsid w:val="00344F77"/>
    <w:rsid w:val="00387278"/>
    <w:rsid w:val="003A4969"/>
    <w:rsid w:val="003C79D2"/>
    <w:rsid w:val="0056646A"/>
    <w:rsid w:val="005A64D2"/>
    <w:rsid w:val="005A6B5D"/>
    <w:rsid w:val="00637DF8"/>
    <w:rsid w:val="0064773A"/>
    <w:rsid w:val="00672FDA"/>
    <w:rsid w:val="00687707"/>
    <w:rsid w:val="006B065D"/>
    <w:rsid w:val="006C7E01"/>
    <w:rsid w:val="0076688F"/>
    <w:rsid w:val="007A0BEB"/>
    <w:rsid w:val="007B2576"/>
    <w:rsid w:val="007B69BE"/>
    <w:rsid w:val="007D3198"/>
    <w:rsid w:val="007F0724"/>
    <w:rsid w:val="00822DDD"/>
    <w:rsid w:val="0083386D"/>
    <w:rsid w:val="00865CDC"/>
    <w:rsid w:val="008668E2"/>
    <w:rsid w:val="00875B62"/>
    <w:rsid w:val="00A47B23"/>
    <w:rsid w:val="00A57699"/>
    <w:rsid w:val="00B87DD1"/>
    <w:rsid w:val="00B968D5"/>
    <w:rsid w:val="00BE4A44"/>
    <w:rsid w:val="00C7111A"/>
    <w:rsid w:val="00C95856"/>
    <w:rsid w:val="00CA304F"/>
    <w:rsid w:val="00D61F0C"/>
    <w:rsid w:val="00E268D3"/>
    <w:rsid w:val="00F054B9"/>
    <w:rsid w:val="00F63747"/>
    <w:rsid w:val="00FB55B9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87278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qFormat/>
    <w:rsid w:val="00387278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310B0C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87278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387278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310B0C"/>
    <w:rPr>
      <w:rFonts w:asciiTheme="majorHAnsi" w:eastAsiaTheme="majorEastAsia" w:hAnsiTheme="majorHAnsi" w:cs="Times New Roman"/>
      <w:i/>
      <w:iCs/>
      <w:color w:val="404040" w:themeColor="tx1" w:themeShade="FF" w:themeTint="BF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387278"/>
    <w:rPr>
      <w:rFonts w:cs="Times New Roman"/>
      <w:rtl w:val="0"/>
      <w:cs w:val="0"/>
    </w:rPr>
  </w:style>
  <w:style w:type="paragraph" w:customStyle="1" w:styleId="kurz">
    <w:name w:val="kurz"/>
    <w:basedOn w:val="Normal"/>
    <w:rsid w:val="00387278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link w:val="ZkladntextChar"/>
    <w:uiPriority w:val="99"/>
    <w:rsid w:val="0038727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8727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38727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8727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143</Words>
  <Characters>817</Characters>
  <Application>Microsoft Office Word</Application>
  <DocSecurity>0</DocSecurity>
  <Lines>0</Lines>
  <Paragraphs>0</Paragraphs>
  <ScaleCrop>false</ScaleCrop>
  <Company>Kancelaria NR SR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22</cp:revision>
  <dcterms:created xsi:type="dcterms:W3CDTF">2013-04-29T14:07:00Z</dcterms:created>
  <dcterms:modified xsi:type="dcterms:W3CDTF">2013-04-30T11:25:00Z</dcterms:modified>
</cp:coreProperties>
</file>